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39" w:rsidRPr="00F272D2" w:rsidRDefault="00F272D2" w:rsidP="00F27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2D2">
        <w:rPr>
          <w:rFonts w:ascii="Times New Roman" w:hAnsi="Times New Roman" w:cs="Times New Roman"/>
          <w:b/>
          <w:sz w:val="28"/>
          <w:szCs w:val="28"/>
        </w:rPr>
        <w:t>Pólik</w:t>
      </w:r>
      <w:proofErr w:type="spellEnd"/>
      <w:r w:rsidRPr="00F272D2">
        <w:rPr>
          <w:rFonts w:ascii="Times New Roman" w:hAnsi="Times New Roman" w:cs="Times New Roman"/>
          <w:b/>
          <w:sz w:val="28"/>
          <w:szCs w:val="28"/>
        </w:rPr>
        <w:t xml:space="preserve"> József</w:t>
      </w:r>
    </w:p>
    <w:p w:rsidR="00F272D2" w:rsidRDefault="00F2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február 1-3.</w:t>
      </w:r>
    </w:p>
    <w:p w:rsidR="00F272D2" w:rsidRDefault="00F2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Kezdés: </w:t>
      </w:r>
      <w:proofErr w:type="spellStart"/>
      <w:r>
        <w:rPr>
          <w:rFonts w:ascii="Times New Roman" w:hAnsi="Times New Roman" w:cs="Times New Roman"/>
          <w:sz w:val="24"/>
          <w:szCs w:val="24"/>
        </w:rPr>
        <w:t>fbruár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1-jén 10 óra.</w:t>
      </w:r>
    </w:p>
    <w:p w:rsidR="00F272D2" w:rsidRPr="001269C3" w:rsidRDefault="00F2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Helye: Főépület: II. emelet 235. terem</w:t>
      </w:r>
    </w:p>
    <w:p w:rsidR="00322039" w:rsidRPr="001269C3" w:rsidRDefault="00322039">
      <w:pPr>
        <w:rPr>
          <w:rFonts w:ascii="Times New Roman" w:hAnsi="Times New Roman" w:cs="Times New Roman"/>
          <w:sz w:val="24"/>
          <w:szCs w:val="24"/>
        </w:rPr>
      </w:pPr>
    </w:p>
    <w:p w:rsidR="00322039" w:rsidRPr="001269C3" w:rsidRDefault="00322039" w:rsidP="00F272D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9C3">
        <w:rPr>
          <w:rFonts w:ascii="Times New Roman" w:hAnsi="Times New Roman" w:cs="Times New Roman"/>
          <w:b/>
          <w:sz w:val="24"/>
          <w:szCs w:val="24"/>
        </w:rPr>
        <w:t xml:space="preserve">HIT </w:t>
      </w:r>
      <w:proofErr w:type="gramStart"/>
      <w:r w:rsidRPr="001269C3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1269C3">
        <w:rPr>
          <w:rFonts w:ascii="Times New Roman" w:hAnsi="Times New Roman" w:cs="Times New Roman"/>
          <w:b/>
          <w:sz w:val="24"/>
          <w:szCs w:val="24"/>
        </w:rPr>
        <w:t xml:space="preserve"> KÉTELY</w:t>
      </w:r>
    </w:p>
    <w:p w:rsidR="00346FE8" w:rsidRPr="001269C3" w:rsidRDefault="00322039" w:rsidP="00F272D2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69C3">
        <w:rPr>
          <w:rFonts w:ascii="Times New Roman" w:hAnsi="Times New Roman" w:cs="Times New Roman"/>
          <w:b/>
          <w:i/>
          <w:sz w:val="24"/>
          <w:szCs w:val="24"/>
        </w:rPr>
        <w:t>Hitetlen Tamás alakja az európai kultúrában</w:t>
      </w:r>
    </w:p>
    <w:p w:rsidR="00322039" w:rsidRPr="001269C3" w:rsidRDefault="00322039" w:rsidP="00F272D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680C" w:rsidRDefault="00126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szövegforrások alapján nem lehet </w:t>
      </w:r>
      <w:proofErr w:type="gramStart"/>
      <w:r>
        <w:rPr>
          <w:rFonts w:ascii="Times New Roman" w:hAnsi="Times New Roman" w:cs="Times New Roman"/>
          <w:sz w:val="24"/>
          <w:szCs w:val="24"/>
        </w:rPr>
        <w:t>átfogó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választ adni arra a kérdésre, hogy a középkor folyamán, majd ké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sőbb a modernitás kezdetén, milyen szerepet játszott Tamás alakja a keresztény vallási tudatban. Csak akkor tudjuk kidolgozni és megválaszolni a pszichológiai típusra és a típushoz való viszony modifikációinak lehetséges okára vonatkozó ké</w:t>
      </w:r>
      <w:r w:rsidR="00E6680C">
        <w:rPr>
          <w:rFonts w:ascii="Times New Roman" w:hAnsi="Times New Roman" w:cs="Times New Roman"/>
          <w:sz w:val="24"/>
          <w:szCs w:val="24"/>
        </w:rPr>
        <w:t xml:space="preserve">rdést, ha </w:t>
      </w:r>
      <w:r>
        <w:rPr>
          <w:rFonts w:ascii="Times New Roman" w:hAnsi="Times New Roman" w:cs="Times New Roman"/>
          <w:sz w:val="24"/>
          <w:szCs w:val="24"/>
        </w:rPr>
        <w:t xml:space="preserve">azokat a képzőművészeti ábrázolásokat is látókörünkbe vonjuk, melyek képet alkottak maguknak Tamás személyéről (az „iker” viszonyáról azokhoz, </w:t>
      </w:r>
      <w:r w:rsidR="00E6680C">
        <w:rPr>
          <w:rFonts w:ascii="Times New Roman" w:hAnsi="Times New Roman" w:cs="Times New Roman"/>
          <w:sz w:val="24"/>
          <w:szCs w:val="24"/>
        </w:rPr>
        <w:t>akik a hagyomány szerint ismerték őt).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80C">
        <w:rPr>
          <w:rFonts w:ascii="Times New Roman" w:hAnsi="Times New Roman" w:cs="Times New Roman"/>
          <w:sz w:val="24"/>
          <w:szCs w:val="24"/>
        </w:rPr>
        <w:t xml:space="preserve">Tamás, a </w:t>
      </w:r>
      <w:r w:rsidR="00E6680C" w:rsidRPr="00E6680C">
        <w:rPr>
          <w:rFonts w:ascii="Times New Roman" w:hAnsi="Times New Roman" w:cs="Times New Roman"/>
          <w:i/>
          <w:sz w:val="24"/>
          <w:szCs w:val="24"/>
        </w:rPr>
        <w:t>hitetlen</w:t>
      </w:r>
      <w:r w:rsidR="00E6680C">
        <w:rPr>
          <w:rFonts w:ascii="Times New Roman" w:hAnsi="Times New Roman" w:cs="Times New Roman"/>
          <w:sz w:val="24"/>
          <w:szCs w:val="24"/>
        </w:rPr>
        <w:t xml:space="preserve">; Tamás, a </w:t>
      </w:r>
      <w:r w:rsidR="00E6680C" w:rsidRPr="00E6680C">
        <w:rPr>
          <w:rFonts w:ascii="Times New Roman" w:hAnsi="Times New Roman" w:cs="Times New Roman"/>
          <w:i/>
          <w:sz w:val="24"/>
          <w:szCs w:val="24"/>
        </w:rPr>
        <w:t>vértanú</w:t>
      </w:r>
      <w:r w:rsidR="00E6680C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E6680C">
        <w:rPr>
          <w:rFonts w:ascii="Times New Roman" w:hAnsi="Times New Roman" w:cs="Times New Roman"/>
          <w:sz w:val="24"/>
          <w:szCs w:val="24"/>
        </w:rPr>
        <w:t>Tamás</w:t>
      </w:r>
      <w:proofErr w:type="gramEnd"/>
      <w:r w:rsidR="00E6680C">
        <w:rPr>
          <w:rFonts w:ascii="Times New Roman" w:hAnsi="Times New Roman" w:cs="Times New Roman"/>
          <w:sz w:val="24"/>
          <w:szCs w:val="24"/>
        </w:rPr>
        <w:t xml:space="preserve"> mint Mária mennybemenetelének </w:t>
      </w:r>
      <w:r w:rsidR="00E6680C" w:rsidRPr="00E6680C">
        <w:rPr>
          <w:rFonts w:ascii="Times New Roman" w:hAnsi="Times New Roman" w:cs="Times New Roman"/>
          <w:i/>
          <w:sz w:val="24"/>
          <w:szCs w:val="24"/>
        </w:rPr>
        <w:t>szemtanúja</w:t>
      </w:r>
      <w:r w:rsidR="00E6680C">
        <w:rPr>
          <w:rFonts w:ascii="Times New Roman" w:hAnsi="Times New Roman" w:cs="Times New Roman"/>
          <w:sz w:val="24"/>
          <w:szCs w:val="24"/>
        </w:rPr>
        <w:t xml:space="preserve"> – címszavakban ez a három elbeszélés határozza meg a keresztény vallási tudat Tamás pszichológiai típusáról alkotott képét abban az időszakban, mely az ikonográfiai kánon VIII. századi kialakulásától annak modifikációin át egészen a XVII. század közepéig tart.</w:t>
      </w:r>
    </w:p>
    <w:p w:rsidR="00322039" w:rsidRPr="001269C3" w:rsidRDefault="00322039">
      <w:pPr>
        <w:rPr>
          <w:rFonts w:ascii="Times New Roman" w:hAnsi="Times New Roman" w:cs="Times New Roman"/>
          <w:sz w:val="24"/>
          <w:szCs w:val="24"/>
        </w:rPr>
      </w:pPr>
    </w:p>
    <w:p w:rsidR="00322039" w:rsidRPr="001269C3" w:rsidRDefault="00322039">
      <w:pPr>
        <w:rPr>
          <w:rFonts w:ascii="Times New Roman" w:hAnsi="Times New Roman" w:cs="Times New Roman"/>
          <w:sz w:val="24"/>
          <w:szCs w:val="24"/>
        </w:rPr>
      </w:pPr>
      <w:r w:rsidRPr="001269C3">
        <w:rPr>
          <w:rFonts w:ascii="Times New Roman" w:hAnsi="Times New Roman" w:cs="Times New Roman"/>
          <w:sz w:val="24"/>
          <w:szCs w:val="24"/>
        </w:rPr>
        <w:t>A kurzuson a Tamás apostol alakjára utaló irodalmi forrásokat és képzőművészeti alkotásokat elemezzük – a teljesség igénye nélkül.</w:t>
      </w:r>
    </w:p>
    <w:p w:rsidR="00322039" w:rsidRPr="001269C3" w:rsidRDefault="00322039">
      <w:pPr>
        <w:rPr>
          <w:rFonts w:ascii="Times New Roman" w:hAnsi="Times New Roman" w:cs="Times New Roman"/>
          <w:sz w:val="24"/>
          <w:szCs w:val="24"/>
        </w:rPr>
      </w:pPr>
      <w:r w:rsidRPr="001269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2039" w:rsidRPr="001269C3" w:rsidRDefault="00322039">
      <w:pPr>
        <w:rPr>
          <w:rFonts w:ascii="Times New Roman" w:hAnsi="Times New Roman" w:cs="Times New Roman"/>
          <w:sz w:val="24"/>
          <w:szCs w:val="24"/>
        </w:rPr>
      </w:pPr>
    </w:p>
    <w:p w:rsidR="00322039" w:rsidRPr="00E6680C" w:rsidRDefault="00322039">
      <w:pPr>
        <w:rPr>
          <w:rFonts w:ascii="Times New Roman" w:hAnsi="Times New Roman" w:cs="Times New Roman"/>
          <w:b/>
          <w:sz w:val="24"/>
          <w:szCs w:val="24"/>
        </w:rPr>
      </w:pPr>
      <w:r w:rsidRPr="00E6680C">
        <w:rPr>
          <w:rFonts w:ascii="Times New Roman" w:hAnsi="Times New Roman" w:cs="Times New Roman"/>
          <w:b/>
          <w:sz w:val="24"/>
          <w:szCs w:val="24"/>
        </w:rPr>
        <w:t xml:space="preserve">Irodalom: </w:t>
      </w:r>
    </w:p>
    <w:p w:rsidR="00322039" w:rsidRPr="001269C3" w:rsidRDefault="00322039">
      <w:pPr>
        <w:rPr>
          <w:rFonts w:ascii="Times New Roman" w:hAnsi="Times New Roman" w:cs="Times New Roman"/>
          <w:sz w:val="24"/>
          <w:szCs w:val="24"/>
        </w:rPr>
      </w:pPr>
    </w:p>
    <w:p w:rsidR="00322039" w:rsidRPr="001269C3" w:rsidRDefault="00322039">
      <w:pPr>
        <w:rPr>
          <w:rFonts w:ascii="Times New Roman" w:hAnsi="Times New Roman" w:cs="Times New Roman"/>
          <w:sz w:val="24"/>
          <w:szCs w:val="24"/>
        </w:rPr>
      </w:pPr>
      <w:r w:rsidRPr="001269C3">
        <w:rPr>
          <w:rFonts w:ascii="Times New Roman" w:hAnsi="Times New Roman" w:cs="Times New Roman"/>
          <w:sz w:val="24"/>
          <w:szCs w:val="24"/>
        </w:rPr>
        <w:t xml:space="preserve">Pólik József: Hitetlen Tamás. Adalék a reprezentáció eszméjének történetéhez. </w:t>
      </w:r>
      <w:proofErr w:type="spellStart"/>
      <w:r w:rsidRPr="001269C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269C3">
        <w:rPr>
          <w:rFonts w:ascii="Times New Roman" w:hAnsi="Times New Roman" w:cs="Times New Roman"/>
          <w:sz w:val="24"/>
          <w:szCs w:val="24"/>
        </w:rPr>
        <w:t xml:space="preserve">: Levél </w:t>
      </w:r>
      <w:proofErr w:type="spellStart"/>
      <w:r w:rsidRPr="001269C3">
        <w:rPr>
          <w:rFonts w:ascii="Times New Roman" w:hAnsi="Times New Roman" w:cs="Times New Roman"/>
          <w:sz w:val="24"/>
          <w:szCs w:val="24"/>
        </w:rPr>
        <w:t>Foudayba</w:t>
      </w:r>
      <w:proofErr w:type="spellEnd"/>
      <w:r w:rsidRPr="001269C3">
        <w:rPr>
          <w:rFonts w:ascii="Times New Roman" w:hAnsi="Times New Roman" w:cs="Times New Roman"/>
          <w:sz w:val="24"/>
          <w:szCs w:val="24"/>
        </w:rPr>
        <w:t xml:space="preserve">. Gond- </w:t>
      </w:r>
      <w:proofErr w:type="spellStart"/>
      <w:r w:rsidRPr="001269C3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Pr="001269C3">
        <w:rPr>
          <w:rFonts w:ascii="Times New Roman" w:hAnsi="Times New Roman" w:cs="Times New Roman"/>
          <w:sz w:val="24"/>
          <w:szCs w:val="24"/>
        </w:rPr>
        <w:t xml:space="preserve"> alapítvány, Budapest, 2006.</w:t>
      </w:r>
    </w:p>
    <w:p w:rsidR="00322039" w:rsidRPr="001269C3" w:rsidRDefault="00322039">
      <w:pPr>
        <w:rPr>
          <w:rFonts w:ascii="Times New Roman" w:hAnsi="Times New Roman" w:cs="Times New Roman"/>
          <w:sz w:val="24"/>
          <w:szCs w:val="24"/>
        </w:rPr>
      </w:pPr>
      <w:r w:rsidRPr="001269C3">
        <w:rPr>
          <w:rFonts w:ascii="Times New Roman" w:hAnsi="Times New Roman" w:cs="Times New Roman"/>
          <w:sz w:val="24"/>
          <w:szCs w:val="24"/>
        </w:rPr>
        <w:t>Søren Kierkegaard: A keresztény hit iskolája (Első és második rész). Atlantisz, Budapest, 1998.</w:t>
      </w:r>
    </w:p>
    <w:p w:rsidR="006B5669" w:rsidRPr="001269C3" w:rsidRDefault="006B5669">
      <w:pPr>
        <w:rPr>
          <w:rFonts w:ascii="Times New Roman" w:hAnsi="Times New Roman" w:cs="Times New Roman"/>
          <w:sz w:val="24"/>
          <w:szCs w:val="24"/>
        </w:rPr>
      </w:pPr>
      <w:r w:rsidRPr="001269C3">
        <w:rPr>
          <w:rFonts w:ascii="Times New Roman" w:hAnsi="Times New Roman" w:cs="Times New Roman"/>
          <w:sz w:val="24"/>
          <w:szCs w:val="24"/>
        </w:rPr>
        <w:t>Søren Kierkegaard: Filozófiai morzsák. Göncöl Kiadó, Budapest, 1997.</w:t>
      </w:r>
    </w:p>
    <w:p w:rsidR="006B5669" w:rsidRPr="001269C3" w:rsidRDefault="00322039">
      <w:pPr>
        <w:rPr>
          <w:rFonts w:ascii="Times New Roman" w:hAnsi="Times New Roman" w:cs="Times New Roman"/>
          <w:sz w:val="24"/>
          <w:szCs w:val="24"/>
        </w:rPr>
      </w:pPr>
      <w:r w:rsidRPr="001269C3">
        <w:rPr>
          <w:rFonts w:ascii="Times New Roman" w:hAnsi="Times New Roman" w:cs="Times New Roman"/>
          <w:sz w:val="24"/>
          <w:szCs w:val="24"/>
        </w:rPr>
        <w:t>Beszámoló Mária mennybemeneteléről. In: Apokrifek.</w:t>
      </w:r>
      <w:r w:rsidR="006B5669" w:rsidRPr="00126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5669" w:rsidRPr="001269C3">
        <w:rPr>
          <w:rFonts w:ascii="Times New Roman" w:hAnsi="Times New Roman" w:cs="Times New Roman"/>
          <w:sz w:val="24"/>
          <w:szCs w:val="24"/>
        </w:rPr>
        <w:t>Ókeresztény írók</w:t>
      </w:r>
      <w:proofErr w:type="gramEnd"/>
      <w:r w:rsidR="006B5669" w:rsidRPr="001269C3">
        <w:rPr>
          <w:rFonts w:ascii="Times New Roman" w:hAnsi="Times New Roman" w:cs="Times New Roman"/>
          <w:sz w:val="24"/>
          <w:szCs w:val="24"/>
        </w:rPr>
        <w:t xml:space="preserve"> II. Szent István Társulat, Budapest, 1988.</w:t>
      </w:r>
    </w:p>
    <w:p w:rsidR="00322039" w:rsidRDefault="006B5669">
      <w:pPr>
        <w:rPr>
          <w:rFonts w:ascii="Times New Roman" w:hAnsi="Times New Roman" w:cs="Times New Roman"/>
          <w:sz w:val="24"/>
          <w:szCs w:val="24"/>
        </w:rPr>
      </w:pPr>
      <w:r w:rsidRPr="001269C3">
        <w:rPr>
          <w:rFonts w:ascii="Times New Roman" w:hAnsi="Times New Roman" w:cs="Times New Roman"/>
          <w:sz w:val="24"/>
          <w:szCs w:val="24"/>
        </w:rPr>
        <w:t xml:space="preserve">A négy evangéliumból azok a részek, amelyek a feltámadás utáni eseményekkel foglalkoznak. </w:t>
      </w:r>
    </w:p>
    <w:p w:rsidR="00F272D2" w:rsidRDefault="00F272D2">
      <w:pPr>
        <w:rPr>
          <w:rFonts w:ascii="Times New Roman" w:hAnsi="Times New Roman" w:cs="Times New Roman"/>
          <w:sz w:val="24"/>
          <w:szCs w:val="24"/>
        </w:rPr>
      </w:pPr>
    </w:p>
    <w:p w:rsidR="00F272D2" w:rsidRDefault="00F2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Február 1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10-15.30</w:t>
      </w:r>
    </w:p>
    <w:p w:rsidR="00F272D2" w:rsidRDefault="00F2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Február 2: 10-15.30</w:t>
      </w:r>
    </w:p>
    <w:p w:rsidR="00F272D2" w:rsidRPr="001269C3" w:rsidRDefault="00F2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Február 3. 9-12.</w:t>
      </w:r>
    </w:p>
    <w:sectPr w:rsidR="00F272D2" w:rsidRPr="001269C3" w:rsidSect="0034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39"/>
    <w:rsid w:val="001269C3"/>
    <w:rsid w:val="00251431"/>
    <w:rsid w:val="00275183"/>
    <w:rsid w:val="003031B8"/>
    <w:rsid w:val="00322039"/>
    <w:rsid w:val="00346FE8"/>
    <w:rsid w:val="006B5669"/>
    <w:rsid w:val="009379C7"/>
    <w:rsid w:val="009F2B93"/>
    <w:rsid w:val="00BE41F9"/>
    <w:rsid w:val="00E6680C"/>
    <w:rsid w:val="00F2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6F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6F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PJE</dc:creator>
  <cp:lastModifiedBy>Lilla</cp:lastModifiedBy>
  <cp:revision>3</cp:revision>
  <dcterms:created xsi:type="dcterms:W3CDTF">2017-11-08T12:06:00Z</dcterms:created>
  <dcterms:modified xsi:type="dcterms:W3CDTF">2017-11-08T12:12:00Z</dcterms:modified>
</cp:coreProperties>
</file>