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F9B708" w14:textId="77777777" w:rsidR="00EF0A68" w:rsidRPr="00DB69AF" w:rsidRDefault="00955B3A" w:rsidP="00955B3A">
      <w:pPr>
        <w:tabs>
          <w:tab w:val="left" w:pos="3481"/>
        </w:tabs>
      </w:pPr>
      <w:bookmarkStart w:id="0" w:name="_GoBack"/>
      <w:bookmarkEnd w:id="0"/>
      <w:r w:rsidRPr="00DB69AF">
        <w:tab/>
      </w:r>
    </w:p>
    <w:p w14:paraId="31EF6A13" w14:textId="77777777" w:rsidR="00EF0A68" w:rsidRPr="00DB69AF" w:rsidRDefault="001705F7">
      <w:r>
        <w:rPr>
          <w:noProof/>
          <w:lang w:eastAsia="hu-HU"/>
        </w:rPr>
        <mc:AlternateContent>
          <mc:Choice Requires="wps">
            <w:drawing>
              <wp:anchor distT="0" distB="0" distL="114300" distR="114300" simplePos="0" relativeHeight="251657728" behindDoc="1" locked="0" layoutInCell="0" allowOverlap="1" wp14:anchorId="31741B25" wp14:editId="4E422D29">
                <wp:simplePos x="0" y="0"/>
                <wp:positionH relativeFrom="page">
                  <wp:align>center</wp:align>
                </wp:positionH>
                <wp:positionV relativeFrom="page">
                  <wp:align>center</wp:align>
                </wp:positionV>
                <wp:extent cx="7560310" cy="1069213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14E165" w14:textId="77777777" w:rsidR="0006154C" w:rsidRPr="00EF0A68" w:rsidRDefault="0006154C">
                            <w:pPr>
                              <w:rPr>
                                <w:rFonts w:ascii="Cambria" w:eastAsia="Times New Roman" w:hAnsi="Cambria"/>
                                <w:color w:val="E6EED5"/>
                                <w:sz w:val="96"/>
                                <w:szCs w:val="96"/>
                              </w:rPr>
                            </w:pPr>
                            <w:r w:rsidRPr="00EF0A68">
                              <w:rPr>
                                <w:rFonts w:ascii="Cambria" w:eastAsia="Times New Roman" w:hAnsi="Cambria"/>
                                <w:color w:val="E6EED5"/>
                                <w:sz w:val="72"/>
                                <w:szCs w:val="72"/>
                              </w:rPr>
                              <w:t>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rtyuiopasdfghjklz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rtyuiopasdfghjklz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rtyuiopasdfghjklz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rtyuiopasdfghjklz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rtyuiopasdfghjklz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rtyuiopasdfghjklz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rtyuiopasdfghjklz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wertyuiopasdfghjklzxcvbnmqwertyuiopasdfghjklz</w:t>
                            </w:r>
                            <w:r w:rsidRPr="00EF0A68">
                              <w:rPr>
                                <w:rFonts w:ascii="Cambria" w:eastAsia="Times New Roman" w:hAnsi="Cambria"/>
                                <w:color w:val="E6EED5"/>
                                <w:sz w:val="72"/>
                                <w:szCs w:val="72"/>
                                <w:u w:val="single"/>
                              </w:rPr>
                              <w:t>xcvbnmqwertyőúuiopasdfghjkléáűízxcvbnmqw</w:t>
                            </w:r>
                            <w:r w:rsidRPr="00EF0A68">
                              <w:rPr>
                                <w:rFonts w:ascii="Cambria" w:eastAsia="Times New Roman" w:hAnsi="Cambria"/>
                                <w:color w:val="E6EED5"/>
                                <w:sz w:val="72"/>
                                <w:szCs w:val="72"/>
                              </w:rPr>
                              <w:t>ertyuiopőúasdfghjkléáűízxcvbnm</w:t>
                            </w:r>
                          </w:p>
                        </w:txbxContent>
                      </wps:txbx>
                      <wps:bodyPr rot="0" vert="horz" wrap="square" lIns="91440" tIns="45720" rIns="91440" bIns="45720" anchor="t" anchorCtr="0" upright="1">
                        <a:noAutofit/>
                      </wps:bodyPr>
                    </wps:wsp>
                  </a:graphicData>
                </a:graphic>
                <wp14:sizeRelH relativeFrom="page">
                  <wp14:pctWidth>100000</wp14:pctWidth>
                </wp14:sizeRelH>
                <wp14:sizeRelV relativeFrom="page">
                  <wp14:pctHeight>100000</wp14:pctHeight>
                </wp14:sizeRelV>
              </wp:anchor>
            </w:drawing>
          </mc:Choice>
          <mc:Fallback>
            <w:pict>
              <v:rect id="Rectangle 2" o:spid="_x0000_s1026" style="position:absolute;left:0;text-align:left;margin-left:0;margin-top:0;width:595.3pt;height:841.9pt;z-index:-251658752;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" o:allowincell="f" stroked="f">
                <v:textbox>
                  <w:txbxContent>
                    <w:p w14:paraId="6614E165" w14:textId="77777777" w:rsidR="00FE6DCA" w:rsidRPr="00EF0A68" w:rsidRDefault="00FE6DCA">
                      <w:pPr>
                        <w:rPr>
                          <w:rFonts w:ascii="Cambria" w:eastAsia="Times New Roman" w:hAnsi="Cambria"/>
                          <w:color w:val="E6EED5"/>
                          <w:sz w:val="96"/>
                          <w:szCs w:val="96"/>
                        </w:rPr>
                      </w:pPr>
                      <w:proofErr w:type="gramStart"/>
                      <w:r w:rsidRPr="00EF0A68">
                        <w:rPr>
                          <w:rFonts w:ascii="Cambria" w:eastAsia="Times New Roman" w:hAnsi="Cambria"/>
                          <w:color w:val="E6EED5"/>
                          <w:sz w:val="72"/>
                          <w:szCs w:val="72"/>
                        </w:rPr>
                        <w:t>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rtyuiopasdfghjklz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rtyuiopasdfghjklz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rtyuiopasdfghjklz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rtyuiopasdfghjklz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rtyuiopasdfghjklz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rtyuiopasdfghjklz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rtyuiopasdfghjklz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ertzuiopőúasdfghjkléáűíyxcvbnmqwwertyuiopasdfghjklzxcvbnmqwertyuiopasdfghjklz</w:t>
                      </w:r>
                      <w:r w:rsidRPr="00EF0A68">
                        <w:rPr>
                          <w:rFonts w:ascii="Cambria" w:eastAsia="Times New Roman" w:hAnsi="Cambria"/>
                          <w:color w:val="E6EED5"/>
                          <w:sz w:val="72"/>
                          <w:szCs w:val="72"/>
                          <w:u w:val="single"/>
                        </w:rPr>
                        <w:t>xcvbnmqwertyőúuiopasdfghjkléáűízxcvbnmqw</w:t>
                      </w:r>
                      <w:r w:rsidRPr="00EF0A68">
                        <w:rPr>
                          <w:rFonts w:ascii="Cambria" w:eastAsia="Times New Roman" w:hAnsi="Cambria"/>
                          <w:color w:val="E6EED5"/>
                          <w:sz w:val="72"/>
                          <w:szCs w:val="72"/>
                        </w:rPr>
                        <w:t>ertyuiopőúasdfghjkléáűízxcvbnm</w:t>
                      </w:r>
                      <w:proofErr w:type="gramEnd"/>
                    </w:p>
                  </w:txbxContent>
                </v:textbox>
                <w10:wrap anchorx="page" anchory="page"/>
              </v:rect>
            </w:pict>
          </mc:Fallback>
        </mc:AlternateContent>
      </w:r>
    </w:p>
    <w:p w14:paraId="48C52F45" w14:textId="77777777" w:rsidR="00EF0A68" w:rsidRPr="00DB69AF" w:rsidRDefault="00EF0A68"/>
    <w:tbl>
      <w:tblPr>
        <w:tblW w:w="3684" w:type="pct"/>
        <w:jc w:val="center"/>
        <w:tblBorders>
          <w:top w:val="thinThickSmallGap" w:sz="36" w:space="0" w:color="632423"/>
          <w:left w:val="thinThickSmallGap" w:sz="36" w:space="0" w:color="632423"/>
          <w:bottom w:val="thickThinSmallGap" w:sz="36" w:space="0" w:color="632423"/>
          <w:right w:val="thickThinSmallGap" w:sz="36" w:space="0" w:color="632423"/>
        </w:tblBorders>
        <w:shd w:val="clear" w:color="auto" w:fill="FFFFFF"/>
        <w:tblLook w:val="04A0" w:firstRow="1" w:lastRow="0" w:firstColumn="1" w:lastColumn="0" w:noHBand="0" w:noVBand="1"/>
      </w:tblPr>
      <w:tblGrid>
        <w:gridCol w:w="6843"/>
      </w:tblGrid>
      <w:tr w:rsidR="00EF0A68" w:rsidRPr="00DB69AF" w14:paraId="366E62F5" w14:textId="77777777" w:rsidTr="00237528">
        <w:trPr>
          <w:trHeight w:val="3872"/>
          <w:jc w:val="center"/>
        </w:trPr>
        <w:tc>
          <w:tcPr>
            <w:tcW w:w="5000" w:type="pct"/>
            <w:shd w:val="clear" w:color="auto" w:fill="FFFFFF"/>
            <w:vAlign w:val="center"/>
          </w:tcPr>
          <w:p w14:paraId="4FB35823" w14:textId="77777777" w:rsidR="00EF0A68" w:rsidRPr="00DB69AF" w:rsidRDefault="00EF0A68">
            <w:pPr>
              <w:pStyle w:val="Nincstrkz"/>
              <w:jc w:val="center"/>
              <w:rPr>
                <w:rFonts w:eastAsia="Times New Roman"/>
                <w:sz w:val="40"/>
                <w:szCs w:val="40"/>
              </w:rPr>
            </w:pPr>
            <w:r w:rsidRPr="00DB69AF">
              <w:rPr>
                <w:rFonts w:eastAsia="Times New Roman"/>
                <w:sz w:val="40"/>
                <w:szCs w:val="40"/>
              </w:rPr>
              <w:t>DEBRECENI EGYETEM</w:t>
            </w:r>
          </w:p>
          <w:p w14:paraId="2E490A09" w14:textId="77777777" w:rsidR="00EF0A68" w:rsidRPr="00DB69AF" w:rsidRDefault="00EF0A68">
            <w:pPr>
              <w:pStyle w:val="Nincstrkz"/>
              <w:jc w:val="center"/>
            </w:pPr>
          </w:p>
          <w:p w14:paraId="4312D482" w14:textId="77777777" w:rsidR="00EF0A68" w:rsidRPr="00DB69AF" w:rsidRDefault="00EF0A68">
            <w:pPr>
              <w:pStyle w:val="Nincstrkz"/>
              <w:jc w:val="center"/>
              <w:rPr>
                <w:rFonts w:eastAsia="Times New Roman"/>
                <w:sz w:val="32"/>
                <w:szCs w:val="32"/>
              </w:rPr>
            </w:pPr>
            <w:r w:rsidRPr="00DB69AF">
              <w:rPr>
                <w:rFonts w:eastAsia="Times New Roman"/>
                <w:sz w:val="32"/>
                <w:szCs w:val="32"/>
              </w:rPr>
              <w:t>Nevelés-</w:t>
            </w:r>
            <w:r w:rsidR="00170CC2" w:rsidRPr="00DB69AF">
              <w:rPr>
                <w:rFonts w:eastAsia="Times New Roman"/>
                <w:sz w:val="32"/>
                <w:szCs w:val="32"/>
              </w:rPr>
              <w:t xml:space="preserve"> </w:t>
            </w:r>
            <w:r w:rsidRPr="00DB69AF">
              <w:rPr>
                <w:rFonts w:eastAsia="Times New Roman"/>
                <w:sz w:val="32"/>
                <w:szCs w:val="32"/>
              </w:rPr>
              <w:t>és Művelődéstudományi Doktori Program</w:t>
            </w:r>
          </w:p>
          <w:p w14:paraId="446F65E1" w14:textId="77777777" w:rsidR="00EF0A68" w:rsidRPr="00DB69AF" w:rsidRDefault="00EF0A68">
            <w:pPr>
              <w:pStyle w:val="Nincstrkz"/>
              <w:jc w:val="center"/>
            </w:pPr>
          </w:p>
          <w:p w14:paraId="00A43CBD" w14:textId="77777777" w:rsidR="00EF0A68" w:rsidRPr="00DB69AF" w:rsidRDefault="00E24151">
            <w:pPr>
              <w:pStyle w:val="Nincstrkz"/>
              <w:jc w:val="center"/>
            </w:pPr>
            <w:r>
              <w:t>201</w:t>
            </w:r>
            <w:r w:rsidR="00906306">
              <w:t>9</w:t>
            </w:r>
            <w:r w:rsidR="00EF0A68" w:rsidRPr="00DB69AF">
              <w:t xml:space="preserve">. </w:t>
            </w:r>
            <w:r w:rsidR="00906306">
              <w:t>tavaszi</w:t>
            </w:r>
            <w:r w:rsidR="006876E0">
              <w:t xml:space="preserve"> </w:t>
            </w:r>
            <w:r w:rsidR="00EF0A68" w:rsidRPr="00DB69AF">
              <w:t>félévének tájékoztatója</w:t>
            </w:r>
          </w:p>
          <w:p w14:paraId="37BAC387" w14:textId="77777777" w:rsidR="00EF0A68" w:rsidRPr="00DB69AF" w:rsidRDefault="00EF0A68">
            <w:pPr>
              <w:pStyle w:val="Nincstrkz"/>
              <w:jc w:val="center"/>
            </w:pPr>
          </w:p>
          <w:p w14:paraId="12EBD39C" w14:textId="77777777" w:rsidR="00EF0A68" w:rsidRPr="00DB69AF" w:rsidRDefault="00EF0A68" w:rsidP="00EF0A68">
            <w:pPr>
              <w:pStyle w:val="Nincstrkz"/>
            </w:pPr>
          </w:p>
          <w:p w14:paraId="7C21C423" w14:textId="77777777" w:rsidR="00EF0A68" w:rsidRPr="00DB69AF" w:rsidRDefault="00EF0A68">
            <w:pPr>
              <w:pStyle w:val="Nincstrkz"/>
              <w:jc w:val="center"/>
            </w:pPr>
          </w:p>
        </w:tc>
      </w:tr>
    </w:tbl>
    <w:p w14:paraId="43D72EBD" w14:textId="77777777" w:rsidR="00EF0A68" w:rsidRPr="00DB69AF" w:rsidRDefault="00EF0A68"/>
    <w:p w14:paraId="3128EB6B" w14:textId="77777777" w:rsidR="00D64AE1" w:rsidRPr="00DB69AF" w:rsidRDefault="00EF0A68" w:rsidP="008038E7">
      <w:pPr>
        <w:pStyle w:val="Nincstrkz"/>
        <w:jc w:val="center"/>
        <w:rPr>
          <w:b/>
        </w:rPr>
      </w:pPr>
      <w:r w:rsidRPr="00DB69AF">
        <w:rPr>
          <w:b/>
          <w:bCs/>
          <w:sz w:val="28"/>
          <w:szCs w:val="28"/>
        </w:rPr>
        <w:br w:type="page"/>
      </w:r>
      <w:r w:rsidR="00D64AE1" w:rsidRPr="00DB69AF">
        <w:rPr>
          <w:b/>
        </w:rPr>
        <w:lastRenderedPageBreak/>
        <w:t>DEBRECENI EGYETEM</w:t>
      </w:r>
    </w:p>
    <w:p w14:paraId="09DC2AC9" w14:textId="77777777" w:rsidR="00D64AE1" w:rsidRPr="00DB69AF" w:rsidRDefault="00D64AE1" w:rsidP="008038E7">
      <w:pPr>
        <w:pStyle w:val="Nincstrkz"/>
        <w:jc w:val="center"/>
        <w:rPr>
          <w:b/>
        </w:rPr>
      </w:pPr>
      <w:r w:rsidRPr="00DB69AF">
        <w:rPr>
          <w:b/>
        </w:rPr>
        <w:t>NEVELÉS- ÉS MŰVELŐDÉSTUDOMÁNYI DOKTORI PROGRAM</w:t>
      </w:r>
    </w:p>
    <w:p w14:paraId="5E621C5C" w14:textId="77777777" w:rsidR="00D64AE1" w:rsidRPr="00DB69AF" w:rsidRDefault="00D64AE1" w:rsidP="008038E7">
      <w:pPr>
        <w:pStyle w:val="Nincstrkz"/>
        <w:jc w:val="center"/>
      </w:pPr>
      <w:r w:rsidRPr="00DB69AF">
        <w:t>TÁJÉKOZTATÓ</w:t>
      </w:r>
    </w:p>
    <w:p w14:paraId="74E6F03A" w14:textId="77777777" w:rsidR="00D64AE1" w:rsidRPr="00DB69AF" w:rsidRDefault="003E2062" w:rsidP="008038E7">
      <w:pPr>
        <w:pStyle w:val="Nincstrkz"/>
        <w:jc w:val="center"/>
        <w:rPr>
          <w:sz w:val="28"/>
          <w:szCs w:val="28"/>
        </w:rPr>
      </w:pPr>
      <w:r w:rsidRPr="00DB69AF">
        <w:rPr>
          <w:sz w:val="28"/>
          <w:szCs w:val="28"/>
        </w:rPr>
        <w:t>201</w:t>
      </w:r>
      <w:r w:rsidR="00906306">
        <w:rPr>
          <w:sz w:val="28"/>
          <w:szCs w:val="28"/>
        </w:rPr>
        <w:t>9</w:t>
      </w:r>
      <w:r w:rsidR="00D64AE1" w:rsidRPr="00DB69AF">
        <w:rPr>
          <w:sz w:val="28"/>
          <w:szCs w:val="28"/>
        </w:rPr>
        <w:t xml:space="preserve">. </w:t>
      </w:r>
      <w:r w:rsidR="00906306">
        <w:rPr>
          <w:sz w:val="28"/>
          <w:szCs w:val="28"/>
        </w:rPr>
        <w:t>tavaszi</w:t>
      </w:r>
      <w:r w:rsidR="00DD7575" w:rsidRPr="00DB69AF">
        <w:rPr>
          <w:sz w:val="28"/>
          <w:szCs w:val="28"/>
        </w:rPr>
        <w:t xml:space="preserve"> </w:t>
      </w:r>
      <w:r w:rsidR="00D64AE1" w:rsidRPr="00DB69AF">
        <w:rPr>
          <w:sz w:val="28"/>
          <w:szCs w:val="28"/>
        </w:rPr>
        <w:t>szemeszter</w:t>
      </w:r>
    </w:p>
    <w:p w14:paraId="5A9AD61B" w14:textId="77777777" w:rsidR="00D64AE1" w:rsidRPr="00DB69AF" w:rsidRDefault="00D64AE1" w:rsidP="008038E7">
      <w:pPr>
        <w:pStyle w:val="Nincstrkz"/>
        <w:jc w:val="center"/>
      </w:pPr>
      <w:r w:rsidRPr="00DB69AF">
        <w:sym w:font="Wingdings" w:char="F098"/>
      </w:r>
      <w:r w:rsidRPr="00DB69AF">
        <w:sym w:font="Wingdings" w:char="F099"/>
      </w:r>
    </w:p>
    <w:p w14:paraId="0114BF86" w14:textId="77777777" w:rsidR="00617CDD" w:rsidRPr="00DB69AF" w:rsidRDefault="00617CDD" w:rsidP="008038E7">
      <w:pPr>
        <w:pStyle w:val="Nincstrkz"/>
        <w:jc w:val="center"/>
      </w:pPr>
    </w:p>
    <w:p w14:paraId="140438DF" w14:textId="77777777" w:rsidR="00F75924" w:rsidRPr="00DB69AF" w:rsidRDefault="002D7BF8" w:rsidP="00F75924">
      <w:pPr>
        <w:pStyle w:val="Nincstrkz"/>
        <w:jc w:val="center"/>
        <w:rPr>
          <w:rFonts w:eastAsia="Times New Roman"/>
          <w:lang w:eastAsia="hu-HU"/>
        </w:rPr>
      </w:pPr>
      <w:r w:rsidRPr="00DB69AF">
        <w:rPr>
          <w:rFonts w:eastAsia="Times New Roman"/>
          <w:lang w:eastAsia="hu-HU"/>
        </w:rPr>
        <w:t>Tanulmányokat folytatnak</w:t>
      </w:r>
    </w:p>
    <w:p w14:paraId="0106778B" w14:textId="77777777" w:rsidR="00617CDD" w:rsidRPr="00DB69AF" w:rsidRDefault="00617CDD" w:rsidP="00F75924">
      <w:pPr>
        <w:pStyle w:val="Nincstrkz"/>
        <w:jc w:val="center"/>
        <w:rPr>
          <w:rFonts w:eastAsia="Times New Roman"/>
          <w:lang w:eastAsia="hu-HU"/>
        </w:rPr>
      </w:pPr>
    </w:p>
    <w:tbl>
      <w:tblPr>
        <w:tblW w:w="7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42"/>
        <w:gridCol w:w="817"/>
        <w:gridCol w:w="3663"/>
        <w:gridCol w:w="1271"/>
      </w:tblGrid>
      <w:tr w:rsidR="007769B8" w:rsidRPr="00B31FA6" w14:paraId="0F60E1F5" w14:textId="77777777" w:rsidTr="007769B8">
        <w:trPr>
          <w:jc w:val="center"/>
        </w:trPr>
        <w:tc>
          <w:tcPr>
            <w:tcW w:w="2242" w:type="dxa"/>
            <w:tcBorders>
              <w:top w:val="single" w:sz="4" w:space="0" w:color="auto"/>
              <w:left w:val="single" w:sz="4" w:space="0" w:color="auto"/>
              <w:bottom w:val="single" w:sz="4" w:space="0" w:color="auto"/>
              <w:right w:val="single" w:sz="4" w:space="0" w:color="auto"/>
            </w:tcBorders>
          </w:tcPr>
          <w:p w14:paraId="7024B4C5" w14:textId="77777777" w:rsidR="007769B8" w:rsidRPr="00B31FA6" w:rsidRDefault="007769B8" w:rsidP="00AF72C6">
            <w:pPr>
              <w:spacing w:before="100" w:beforeAutospacing="1" w:after="100" w:afterAutospacing="1" w:line="240" w:lineRule="auto"/>
              <w:rPr>
                <w:rFonts w:eastAsia="Times New Roman"/>
                <w:szCs w:val="22"/>
                <w:lang w:eastAsia="hu-HU"/>
              </w:rPr>
            </w:pPr>
            <w:r w:rsidRPr="00B31FA6">
              <w:rPr>
                <w:rFonts w:eastAsia="Times New Roman"/>
                <w:szCs w:val="22"/>
                <w:lang w:eastAsia="hu-HU"/>
              </w:rPr>
              <w:t>  </w:t>
            </w:r>
            <w:r w:rsidRPr="00B31FA6">
              <w:rPr>
                <w:rFonts w:eastAsia="Times New Roman"/>
                <w:b/>
                <w:bCs/>
                <w:szCs w:val="22"/>
                <w:lang w:eastAsia="hu-HU"/>
              </w:rPr>
              <w:t>Név</w:t>
            </w:r>
          </w:p>
        </w:tc>
        <w:tc>
          <w:tcPr>
            <w:tcW w:w="817" w:type="dxa"/>
            <w:tcBorders>
              <w:top w:val="single" w:sz="4" w:space="0" w:color="auto"/>
              <w:left w:val="single" w:sz="4" w:space="0" w:color="auto"/>
              <w:bottom w:val="single" w:sz="4" w:space="0" w:color="auto"/>
              <w:right w:val="single" w:sz="4" w:space="0" w:color="auto"/>
            </w:tcBorders>
          </w:tcPr>
          <w:p w14:paraId="4B37E4A3" w14:textId="77777777" w:rsidR="007769B8" w:rsidRPr="00B31FA6" w:rsidRDefault="007769B8" w:rsidP="00AF72C6">
            <w:pPr>
              <w:spacing w:before="100" w:beforeAutospacing="1" w:after="100" w:afterAutospacing="1" w:line="240" w:lineRule="auto"/>
              <w:rPr>
                <w:rFonts w:eastAsia="Times New Roman"/>
                <w:szCs w:val="22"/>
                <w:lang w:eastAsia="hu-HU"/>
              </w:rPr>
            </w:pPr>
            <w:r w:rsidRPr="00B31FA6">
              <w:rPr>
                <w:rFonts w:eastAsia="Times New Roman"/>
                <w:b/>
                <w:bCs/>
                <w:szCs w:val="22"/>
                <w:lang w:eastAsia="hu-HU"/>
              </w:rPr>
              <w:t>Kezdés</w:t>
            </w:r>
          </w:p>
        </w:tc>
        <w:tc>
          <w:tcPr>
            <w:tcW w:w="366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6F2E702F" w14:textId="77777777" w:rsidR="007769B8" w:rsidRPr="00B31FA6" w:rsidRDefault="007769B8" w:rsidP="00AF72C6">
            <w:pPr>
              <w:spacing w:before="100" w:beforeAutospacing="1" w:after="100" w:afterAutospacing="1" w:line="240" w:lineRule="auto"/>
              <w:rPr>
                <w:rFonts w:eastAsia="Times New Roman"/>
                <w:szCs w:val="22"/>
                <w:lang w:eastAsia="hu-HU"/>
              </w:rPr>
            </w:pPr>
            <w:r w:rsidRPr="00B31FA6">
              <w:rPr>
                <w:rFonts w:eastAsia="Times New Roman"/>
                <w:b/>
                <w:bCs/>
                <w:szCs w:val="22"/>
                <w:lang w:eastAsia="hu-HU"/>
              </w:rPr>
              <w:t>Témavezető</w:t>
            </w:r>
          </w:p>
        </w:tc>
        <w:tc>
          <w:tcPr>
            <w:tcW w:w="127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6392BCC6" w14:textId="77777777" w:rsidR="007769B8" w:rsidRPr="00B31FA6" w:rsidRDefault="007769B8" w:rsidP="00AF72C6">
            <w:pPr>
              <w:spacing w:before="100" w:beforeAutospacing="1" w:after="100" w:afterAutospacing="1" w:line="240" w:lineRule="auto"/>
              <w:rPr>
                <w:rFonts w:eastAsia="Times New Roman"/>
                <w:szCs w:val="22"/>
                <w:lang w:eastAsia="hu-HU"/>
              </w:rPr>
            </w:pPr>
            <w:r w:rsidRPr="00B31FA6">
              <w:rPr>
                <w:rFonts w:eastAsia="Times New Roman"/>
                <w:b/>
                <w:bCs/>
                <w:szCs w:val="22"/>
                <w:lang w:eastAsia="hu-HU"/>
              </w:rPr>
              <w:t>Megjegyzés</w:t>
            </w:r>
          </w:p>
        </w:tc>
      </w:tr>
      <w:tr w:rsidR="007769B8" w:rsidRPr="00B31FA6" w14:paraId="2792B5D9" w14:textId="77777777" w:rsidTr="007769B8">
        <w:trPr>
          <w:jc w:val="center"/>
        </w:trPr>
        <w:tc>
          <w:tcPr>
            <w:tcW w:w="2242" w:type="dxa"/>
            <w:tcBorders>
              <w:top w:val="single" w:sz="12" w:space="0" w:color="auto"/>
              <w:left w:val="single" w:sz="4" w:space="0" w:color="auto"/>
              <w:bottom w:val="single" w:sz="4" w:space="0" w:color="auto"/>
              <w:right w:val="single" w:sz="4" w:space="0" w:color="auto"/>
            </w:tcBorders>
            <w:vAlign w:val="center"/>
          </w:tcPr>
          <w:p w14:paraId="12C9284F" w14:textId="77777777" w:rsidR="007769B8" w:rsidRPr="00B31FA6" w:rsidRDefault="007769B8" w:rsidP="00997B6F">
            <w:pPr>
              <w:spacing w:after="0" w:line="240" w:lineRule="auto"/>
              <w:rPr>
                <w:sz w:val="20"/>
                <w:szCs w:val="20"/>
              </w:rPr>
            </w:pPr>
            <w:r w:rsidRPr="00B31FA6">
              <w:rPr>
                <w:sz w:val="20"/>
                <w:szCs w:val="20"/>
              </w:rPr>
              <w:t>Bíró István Ferenc</w:t>
            </w:r>
          </w:p>
        </w:tc>
        <w:tc>
          <w:tcPr>
            <w:tcW w:w="817" w:type="dxa"/>
            <w:tcBorders>
              <w:top w:val="single" w:sz="12" w:space="0" w:color="auto"/>
              <w:left w:val="single" w:sz="4" w:space="0" w:color="auto"/>
              <w:bottom w:val="single" w:sz="4" w:space="0" w:color="auto"/>
              <w:right w:val="single" w:sz="4" w:space="0" w:color="auto"/>
            </w:tcBorders>
          </w:tcPr>
          <w:p w14:paraId="4A1C09EF" w14:textId="77777777" w:rsidR="007769B8" w:rsidRPr="00B31FA6" w:rsidRDefault="007769B8" w:rsidP="00997B6F">
            <w:pPr>
              <w:spacing w:after="0" w:line="240" w:lineRule="auto"/>
              <w:rPr>
                <w:rFonts w:eastAsia="Times New Roman"/>
                <w:sz w:val="20"/>
                <w:szCs w:val="20"/>
                <w:lang w:eastAsia="hu-HU"/>
              </w:rPr>
            </w:pPr>
            <w:r w:rsidRPr="00B31FA6">
              <w:rPr>
                <w:rFonts w:eastAsia="Times New Roman"/>
                <w:sz w:val="20"/>
                <w:szCs w:val="20"/>
                <w:lang w:eastAsia="hu-HU"/>
              </w:rPr>
              <w:t>16/17</w:t>
            </w:r>
          </w:p>
        </w:tc>
        <w:tc>
          <w:tcPr>
            <w:tcW w:w="3663" w:type="dxa"/>
            <w:tcBorders>
              <w:top w:val="single" w:sz="12"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4D9B8B3B" w14:textId="77777777" w:rsidR="007769B8" w:rsidRPr="00B31FA6" w:rsidRDefault="007769B8" w:rsidP="00997B6F">
            <w:pPr>
              <w:spacing w:after="0" w:line="240" w:lineRule="auto"/>
              <w:rPr>
                <w:rFonts w:eastAsia="Times New Roman"/>
                <w:sz w:val="20"/>
                <w:szCs w:val="20"/>
                <w:lang w:eastAsia="hu-HU"/>
              </w:rPr>
            </w:pPr>
            <w:r>
              <w:rPr>
                <w:rFonts w:eastAsia="Times New Roman"/>
                <w:sz w:val="20"/>
                <w:szCs w:val="20"/>
                <w:lang w:eastAsia="hu-HU"/>
              </w:rPr>
              <w:t xml:space="preserve">Dr. </w:t>
            </w:r>
            <w:r w:rsidRPr="00B31FA6">
              <w:rPr>
                <w:rFonts w:eastAsia="Times New Roman"/>
                <w:sz w:val="20"/>
                <w:szCs w:val="20"/>
                <w:lang w:eastAsia="hu-HU"/>
              </w:rPr>
              <w:t>Vincze Tamás</w:t>
            </w:r>
          </w:p>
        </w:tc>
        <w:tc>
          <w:tcPr>
            <w:tcW w:w="1271" w:type="dxa"/>
            <w:tcBorders>
              <w:top w:val="single" w:sz="12"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6339482C" w14:textId="77777777" w:rsidR="007769B8" w:rsidRPr="00B31FA6" w:rsidRDefault="007769B8" w:rsidP="00997B6F">
            <w:pPr>
              <w:spacing w:after="0" w:line="240" w:lineRule="auto"/>
              <w:rPr>
                <w:rFonts w:eastAsia="Times New Roman"/>
                <w:sz w:val="20"/>
                <w:szCs w:val="20"/>
                <w:lang w:eastAsia="hu-HU"/>
              </w:rPr>
            </w:pPr>
          </w:p>
        </w:tc>
      </w:tr>
      <w:tr w:rsidR="007769B8" w:rsidRPr="00B31FA6" w14:paraId="050F379F" w14:textId="77777777" w:rsidTr="007769B8">
        <w:trPr>
          <w:jc w:val="center"/>
        </w:trPr>
        <w:tc>
          <w:tcPr>
            <w:tcW w:w="2242" w:type="dxa"/>
            <w:tcBorders>
              <w:top w:val="single" w:sz="4" w:space="0" w:color="auto"/>
              <w:left w:val="single" w:sz="4" w:space="0" w:color="auto"/>
              <w:bottom w:val="single" w:sz="4" w:space="0" w:color="auto"/>
              <w:right w:val="single" w:sz="4" w:space="0" w:color="auto"/>
            </w:tcBorders>
            <w:vAlign w:val="center"/>
          </w:tcPr>
          <w:p w14:paraId="425714F5" w14:textId="77777777" w:rsidR="007769B8" w:rsidRPr="00B31FA6" w:rsidRDefault="007769B8" w:rsidP="00997B6F">
            <w:pPr>
              <w:spacing w:after="0" w:line="240" w:lineRule="auto"/>
              <w:rPr>
                <w:sz w:val="20"/>
                <w:szCs w:val="20"/>
              </w:rPr>
            </w:pPr>
            <w:r w:rsidRPr="00B31FA6">
              <w:rPr>
                <w:sz w:val="20"/>
                <w:szCs w:val="20"/>
              </w:rPr>
              <w:t>Dragony Gábor</w:t>
            </w:r>
          </w:p>
        </w:tc>
        <w:tc>
          <w:tcPr>
            <w:tcW w:w="817" w:type="dxa"/>
            <w:tcBorders>
              <w:top w:val="single" w:sz="4" w:space="0" w:color="auto"/>
              <w:left w:val="single" w:sz="4" w:space="0" w:color="auto"/>
              <w:bottom w:val="single" w:sz="4" w:space="0" w:color="auto"/>
              <w:right w:val="single" w:sz="4" w:space="0" w:color="auto"/>
            </w:tcBorders>
          </w:tcPr>
          <w:p w14:paraId="21CBCDA7" w14:textId="77777777" w:rsidR="007769B8" w:rsidRPr="00B31FA6" w:rsidRDefault="007769B8" w:rsidP="00997B6F">
            <w:pPr>
              <w:spacing w:after="0" w:line="240" w:lineRule="auto"/>
              <w:rPr>
                <w:rFonts w:eastAsia="Times New Roman"/>
                <w:sz w:val="20"/>
                <w:szCs w:val="20"/>
                <w:lang w:eastAsia="hu-HU"/>
              </w:rPr>
            </w:pPr>
            <w:r w:rsidRPr="00B31FA6">
              <w:rPr>
                <w:rFonts w:eastAsia="Times New Roman"/>
                <w:sz w:val="20"/>
                <w:szCs w:val="20"/>
                <w:lang w:eastAsia="hu-HU"/>
              </w:rPr>
              <w:t>16/17</w:t>
            </w:r>
          </w:p>
        </w:tc>
        <w:tc>
          <w:tcPr>
            <w:tcW w:w="3663"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05C26CF8" w14:textId="77777777" w:rsidR="007769B8" w:rsidRPr="00B31FA6" w:rsidRDefault="007769B8" w:rsidP="00997B6F">
            <w:pPr>
              <w:spacing w:after="0" w:line="240" w:lineRule="auto"/>
              <w:rPr>
                <w:rFonts w:eastAsia="Times New Roman"/>
                <w:sz w:val="20"/>
                <w:szCs w:val="20"/>
                <w:lang w:eastAsia="hu-HU"/>
              </w:rPr>
            </w:pPr>
            <w:r>
              <w:rPr>
                <w:rFonts w:eastAsia="Times New Roman"/>
                <w:sz w:val="20"/>
                <w:szCs w:val="20"/>
                <w:lang w:eastAsia="hu-HU"/>
              </w:rPr>
              <w:t xml:space="preserve">Dr. </w:t>
            </w:r>
            <w:r w:rsidRPr="00B31FA6">
              <w:rPr>
                <w:rFonts w:eastAsia="Times New Roman"/>
                <w:sz w:val="20"/>
                <w:szCs w:val="20"/>
                <w:lang w:eastAsia="hu-HU"/>
              </w:rPr>
              <w:t>Váradi Judit</w:t>
            </w:r>
          </w:p>
        </w:tc>
        <w:tc>
          <w:tcPr>
            <w:tcW w:w="127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0EDB105B" w14:textId="77777777" w:rsidR="007769B8" w:rsidRPr="00B31FA6" w:rsidRDefault="007769B8" w:rsidP="00997B6F">
            <w:pPr>
              <w:spacing w:after="0" w:line="240" w:lineRule="auto"/>
              <w:rPr>
                <w:rFonts w:eastAsia="Times New Roman"/>
                <w:sz w:val="20"/>
                <w:szCs w:val="20"/>
                <w:lang w:eastAsia="hu-HU"/>
              </w:rPr>
            </w:pPr>
          </w:p>
        </w:tc>
      </w:tr>
      <w:tr w:rsidR="007769B8" w:rsidRPr="00B31FA6" w14:paraId="49453ED7" w14:textId="77777777" w:rsidTr="007769B8">
        <w:trPr>
          <w:jc w:val="center"/>
        </w:trPr>
        <w:tc>
          <w:tcPr>
            <w:tcW w:w="2242" w:type="dxa"/>
            <w:tcBorders>
              <w:top w:val="single" w:sz="4" w:space="0" w:color="auto"/>
              <w:left w:val="single" w:sz="4" w:space="0" w:color="auto"/>
              <w:bottom w:val="single" w:sz="4" w:space="0" w:color="auto"/>
              <w:right w:val="single" w:sz="4" w:space="0" w:color="auto"/>
            </w:tcBorders>
            <w:vAlign w:val="center"/>
          </w:tcPr>
          <w:p w14:paraId="33D589F5" w14:textId="77777777" w:rsidR="007769B8" w:rsidRPr="00B31FA6" w:rsidRDefault="007769B8" w:rsidP="00997B6F">
            <w:pPr>
              <w:spacing w:after="0" w:line="240" w:lineRule="auto"/>
              <w:rPr>
                <w:sz w:val="20"/>
                <w:szCs w:val="20"/>
              </w:rPr>
            </w:pPr>
            <w:r w:rsidRPr="00B31FA6">
              <w:rPr>
                <w:sz w:val="20"/>
                <w:szCs w:val="20"/>
              </w:rPr>
              <w:t>Farkas János</w:t>
            </w:r>
          </w:p>
        </w:tc>
        <w:tc>
          <w:tcPr>
            <w:tcW w:w="817" w:type="dxa"/>
            <w:tcBorders>
              <w:top w:val="single" w:sz="4" w:space="0" w:color="auto"/>
              <w:left w:val="single" w:sz="4" w:space="0" w:color="auto"/>
              <w:bottom w:val="single" w:sz="4" w:space="0" w:color="auto"/>
              <w:right w:val="single" w:sz="4" w:space="0" w:color="auto"/>
            </w:tcBorders>
          </w:tcPr>
          <w:p w14:paraId="221A4283" w14:textId="77777777" w:rsidR="007769B8" w:rsidRPr="00B31FA6" w:rsidRDefault="007769B8" w:rsidP="00997B6F">
            <w:pPr>
              <w:spacing w:after="0" w:line="240" w:lineRule="auto"/>
              <w:rPr>
                <w:rFonts w:eastAsia="Times New Roman"/>
                <w:sz w:val="20"/>
                <w:szCs w:val="20"/>
                <w:lang w:eastAsia="hu-HU"/>
              </w:rPr>
            </w:pPr>
            <w:r w:rsidRPr="00B31FA6">
              <w:rPr>
                <w:rFonts w:eastAsia="Times New Roman"/>
                <w:sz w:val="20"/>
                <w:szCs w:val="20"/>
                <w:lang w:eastAsia="hu-HU"/>
              </w:rPr>
              <w:t>16/17</w:t>
            </w:r>
          </w:p>
        </w:tc>
        <w:tc>
          <w:tcPr>
            <w:tcW w:w="3663"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2F13B3AE" w14:textId="77777777" w:rsidR="007769B8" w:rsidRPr="00B31FA6" w:rsidRDefault="007769B8" w:rsidP="00997B6F">
            <w:pPr>
              <w:spacing w:after="0" w:line="240" w:lineRule="auto"/>
              <w:rPr>
                <w:rFonts w:eastAsia="Times New Roman"/>
                <w:sz w:val="20"/>
                <w:szCs w:val="20"/>
                <w:lang w:eastAsia="hu-HU"/>
              </w:rPr>
            </w:pPr>
            <w:r>
              <w:rPr>
                <w:rFonts w:eastAsia="Times New Roman"/>
                <w:sz w:val="20"/>
                <w:szCs w:val="20"/>
                <w:lang w:eastAsia="hu-HU"/>
              </w:rPr>
              <w:t xml:space="preserve">Dr. </w:t>
            </w:r>
            <w:r w:rsidRPr="00B31FA6">
              <w:rPr>
                <w:rFonts w:eastAsia="Times New Roman"/>
                <w:sz w:val="20"/>
                <w:szCs w:val="20"/>
                <w:lang w:eastAsia="hu-HU"/>
              </w:rPr>
              <w:t>Czellér Mária</w:t>
            </w:r>
          </w:p>
        </w:tc>
        <w:tc>
          <w:tcPr>
            <w:tcW w:w="127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21E0D482" w14:textId="77777777" w:rsidR="007769B8" w:rsidRPr="00B31FA6" w:rsidRDefault="007769B8" w:rsidP="00997B6F">
            <w:pPr>
              <w:spacing w:after="0" w:line="240" w:lineRule="auto"/>
              <w:rPr>
                <w:rFonts w:eastAsia="Times New Roman"/>
                <w:sz w:val="20"/>
                <w:szCs w:val="20"/>
                <w:lang w:eastAsia="hu-HU"/>
              </w:rPr>
            </w:pPr>
          </w:p>
        </w:tc>
      </w:tr>
      <w:tr w:rsidR="007769B8" w:rsidRPr="00B31FA6" w14:paraId="56A55310" w14:textId="77777777" w:rsidTr="007769B8">
        <w:trPr>
          <w:jc w:val="center"/>
        </w:trPr>
        <w:tc>
          <w:tcPr>
            <w:tcW w:w="2242" w:type="dxa"/>
            <w:tcBorders>
              <w:top w:val="single" w:sz="4" w:space="0" w:color="auto"/>
              <w:left w:val="single" w:sz="4" w:space="0" w:color="auto"/>
              <w:bottom w:val="single" w:sz="4" w:space="0" w:color="auto"/>
              <w:right w:val="single" w:sz="4" w:space="0" w:color="auto"/>
            </w:tcBorders>
            <w:vAlign w:val="center"/>
          </w:tcPr>
          <w:p w14:paraId="0088A01E" w14:textId="77777777" w:rsidR="007769B8" w:rsidRPr="00B31FA6" w:rsidRDefault="007769B8" w:rsidP="00997B6F">
            <w:pPr>
              <w:spacing w:after="0" w:line="240" w:lineRule="auto"/>
              <w:rPr>
                <w:sz w:val="20"/>
                <w:szCs w:val="20"/>
              </w:rPr>
            </w:pPr>
            <w:r w:rsidRPr="00B31FA6">
              <w:rPr>
                <w:sz w:val="20"/>
                <w:szCs w:val="20"/>
              </w:rPr>
              <w:t>Hörich Balázs</w:t>
            </w:r>
          </w:p>
        </w:tc>
        <w:tc>
          <w:tcPr>
            <w:tcW w:w="817" w:type="dxa"/>
            <w:tcBorders>
              <w:top w:val="single" w:sz="4" w:space="0" w:color="auto"/>
              <w:left w:val="single" w:sz="4" w:space="0" w:color="auto"/>
              <w:bottom w:val="single" w:sz="4" w:space="0" w:color="auto"/>
              <w:right w:val="single" w:sz="4" w:space="0" w:color="auto"/>
            </w:tcBorders>
          </w:tcPr>
          <w:p w14:paraId="1473427E" w14:textId="77777777" w:rsidR="007769B8" w:rsidRPr="00B31FA6" w:rsidRDefault="007769B8" w:rsidP="00997B6F">
            <w:pPr>
              <w:spacing w:after="0" w:line="240" w:lineRule="auto"/>
              <w:rPr>
                <w:rFonts w:eastAsia="Times New Roman"/>
                <w:sz w:val="20"/>
                <w:szCs w:val="20"/>
                <w:lang w:eastAsia="hu-HU"/>
              </w:rPr>
            </w:pPr>
            <w:r w:rsidRPr="00B31FA6">
              <w:rPr>
                <w:rFonts w:eastAsia="Times New Roman"/>
                <w:sz w:val="20"/>
                <w:szCs w:val="20"/>
                <w:lang w:eastAsia="hu-HU"/>
              </w:rPr>
              <w:t>16/17</w:t>
            </w:r>
          </w:p>
        </w:tc>
        <w:tc>
          <w:tcPr>
            <w:tcW w:w="3663"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0B8174EF" w14:textId="77777777" w:rsidR="007769B8" w:rsidRPr="00B31FA6" w:rsidRDefault="007769B8" w:rsidP="00997B6F">
            <w:pPr>
              <w:spacing w:after="0" w:line="240" w:lineRule="auto"/>
              <w:rPr>
                <w:rFonts w:eastAsia="Times New Roman"/>
                <w:sz w:val="20"/>
                <w:szCs w:val="20"/>
                <w:lang w:eastAsia="hu-HU"/>
              </w:rPr>
            </w:pPr>
            <w:r>
              <w:rPr>
                <w:rFonts w:eastAsia="Times New Roman"/>
                <w:sz w:val="20"/>
                <w:szCs w:val="20"/>
                <w:lang w:eastAsia="hu-HU"/>
              </w:rPr>
              <w:t xml:space="preserve">Dr. habil. </w:t>
            </w:r>
            <w:r w:rsidRPr="00B31FA6">
              <w:rPr>
                <w:rFonts w:eastAsia="Times New Roman"/>
                <w:sz w:val="20"/>
                <w:szCs w:val="20"/>
                <w:lang w:eastAsia="hu-HU"/>
              </w:rPr>
              <w:t>Györgyi Zoltán</w:t>
            </w:r>
          </w:p>
        </w:tc>
        <w:tc>
          <w:tcPr>
            <w:tcW w:w="127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006FA8A4" w14:textId="77777777" w:rsidR="007769B8" w:rsidRPr="00B31FA6" w:rsidRDefault="007769B8" w:rsidP="00997B6F">
            <w:pPr>
              <w:spacing w:after="0" w:line="240" w:lineRule="auto"/>
              <w:rPr>
                <w:rFonts w:eastAsia="Times New Roman"/>
                <w:sz w:val="20"/>
                <w:szCs w:val="20"/>
                <w:lang w:eastAsia="hu-HU"/>
              </w:rPr>
            </w:pPr>
          </w:p>
        </w:tc>
      </w:tr>
      <w:tr w:rsidR="007769B8" w:rsidRPr="00B31FA6" w14:paraId="5EC62BC2" w14:textId="77777777" w:rsidTr="007769B8">
        <w:trPr>
          <w:jc w:val="center"/>
        </w:trPr>
        <w:tc>
          <w:tcPr>
            <w:tcW w:w="2242" w:type="dxa"/>
            <w:tcBorders>
              <w:top w:val="single" w:sz="4" w:space="0" w:color="auto"/>
              <w:left w:val="single" w:sz="4" w:space="0" w:color="auto"/>
              <w:bottom w:val="single" w:sz="4" w:space="0" w:color="auto"/>
              <w:right w:val="single" w:sz="4" w:space="0" w:color="auto"/>
            </w:tcBorders>
            <w:vAlign w:val="center"/>
          </w:tcPr>
          <w:p w14:paraId="1F7066D8" w14:textId="77777777" w:rsidR="007769B8" w:rsidRPr="00B31FA6" w:rsidRDefault="007769B8" w:rsidP="009D7250">
            <w:pPr>
              <w:spacing w:after="0" w:line="240" w:lineRule="auto"/>
              <w:rPr>
                <w:sz w:val="20"/>
                <w:szCs w:val="20"/>
              </w:rPr>
            </w:pPr>
            <w:r w:rsidRPr="00B31FA6">
              <w:rPr>
                <w:sz w:val="20"/>
                <w:szCs w:val="20"/>
              </w:rPr>
              <w:t>Lehotka Ildikó</w:t>
            </w:r>
          </w:p>
        </w:tc>
        <w:tc>
          <w:tcPr>
            <w:tcW w:w="817" w:type="dxa"/>
            <w:tcBorders>
              <w:top w:val="single" w:sz="4" w:space="0" w:color="auto"/>
              <w:left w:val="single" w:sz="4" w:space="0" w:color="auto"/>
              <w:bottom w:val="single" w:sz="4" w:space="0" w:color="auto"/>
              <w:right w:val="single" w:sz="4" w:space="0" w:color="auto"/>
            </w:tcBorders>
          </w:tcPr>
          <w:p w14:paraId="36262185" w14:textId="77777777" w:rsidR="007769B8" w:rsidRPr="00B31FA6" w:rsidRDefault="007769B8" w:rsidP="009D7250">
            <w:pPr>
              <w:spacing w:after="0" w:line="240" w:lineRule="auto"/>
              <w:rPr>
                <w:rFonts w:eastAsia="Times New Roman"/>
                <w:sz w:val="20"/>
                <w:szCs w:val="20"/>
                <w:lang w:eastAsia="hu-HU"/>
              </w:rPr>
            </w:pPr>
            <w:r w:rsidRPr="00B31FA6">
              <w:rPr>
                <w:rFonts w:eastAsia="Times New Roman"/>
                <w:sz w:val="20"/>
                <w:szCs w:val="20"/>
                <w:lang w:eastAsia="hu-HU"/>
              </w:rPr>
              <w:t>16/17</w:t>
            </w:r>
          </w:p>
        </w:tc>
        <w:tc>
          <w:tcPr>
            <w:tcW w:w="3663"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1AADFB97" w14:textId="77777777" w:rsidR="007769B8" w:rsidRPr="00B31FA6" w:rsidRDefault="007769B8" w:rsidP="009D7250">
            <w:pPr>
              <w:spacing w:after="0" w:line="240" w:lineRule="auto"/>
              <w:rPr>
                <w:rFonts w:eastAsia="Times New Roman"/>
                <w:sz w:val="20"/>
                <w:szCs w:val="20"/>
                <w:lang w:eastAsia="hu-HU"/>
              </w:rPr>
            </w:pPr>
            <w:r>
              <w:rPr>
                <w:rFonts w:eastAsia="Times New Roman"/>
                <w:sz w:val="20"/>
                <w:szCs w:val="20"/>
                <w:lang w:eastAsia="hu-HU"/>
              </w:rPr>
              <w:t xml:space="preserve">Prof. Dr. </w:t>
            </w:r>
            <w:r w:rsidRPr="00B31FA6">
              <w:rPr>
                <w:rFonts w:eastAsia="Times New Roman"/>
                <w:sz w:val="20"/>
                <w:szCs w:val="20"/>
                <w:lang w:eastAsia="hu-HU"/>
              </w:rPr>
              <w:t>Duffek Mihály</w:t>
            </w:r>
          </w:p>
        </w:tc>
        <w:tc>
          <w:tcPr>
            <w:tcW w:w="127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1F997FBD" w14:textId="77777777" w:rsidR="007769B8" w:rsidRPr="00B31FA6" w:rsidRDefault="007769B8" w:rsidP="009D7250">
            <w:pPr>
              <w:spacing w:after="0" w:line="240" w:lineRule="auto"/>
              <w:rPr>
                <w:rFonts w:eastAsia="Times New Roman"/>
                <w:sz w:val="20"/>
                <w:szCs w:val="20"/>
                <w:lang w:eastAsia="hu-HU"/>
              </w:rPr>
            </w:pPr>
          </w:p>
        </w:tc>
      </w:tr>
      <w:tr w:rsidR="007769B8" w:rsidRPr="00B31FA6" w14:paraId="73E80BD4" w14:textId="77777777" w:rsidTr="007769B8">
        <w:trPr>
          <w:jc w:val="center"/>
        </w:trPr>
        <w:tc>
          <w:tcPr>
            <w:tcW w:w="2242" w:type="dxa"/>
            <w:tcBorders>
              <w:top w:val="single" w:sz="4" w:space="0" w:color="auto"/>
              <w:left w:val="single" w:sz="4" w:space="0" w:color="auto"/>
              <w:bottom w:val="single" w:sz="4" w:space="0" w:color="auto"/>
              <w:right w:val="single" w:sz="4" w:space="0" w:color="auto"/>
            </w:tcBorders>
            <w:vAlign w:val="center"/>
          </w:tcPr>
          <w:p w14:paraId="738990DC" w14:textId="77777777" w:rsidR="007769B8" w:rsidRPr="00B31FA6" w:rsidRDefault="007769B8" w:rsidP="009D7250">
            <w:pPr>
              <w:spacing w:after="0" w:line="240" w:lineRule="auto"/>
              <w:rPr>
                <w:sz w:val="20"/>
                <w:szCs w:val="20"/>
              </w:rPr>
            </w:pPr>
            <w:r w:rsidRPr="00B31FA6">
              <w:rPr>
                <w:sz w:val="20"/>
                <w:szCs w:val="20"/>
              </w:rPr>
              <w:t>Moravecz Marianna</w:t>
            </w:r>
          </w:p>
        </w:tc>
        <w:tc>
          <w:tcPr>
            <w:tcW w:w="817" w:type="dxa"/>
            <w:tcBorders>
              <w:top w:val="single" w:sz="4" w:space="0" w:color="auto"/>
              <w:left w:val="single" w:sz="4" w:space="0" w:color="auto"/>
              <w:bottom w:val="single" w:sz="4" w:space="0" w:color="auto"/>
              <w:right w:val="single" w:sz="4" w:space="0" w:color="auto"/>
            </w:tcBorders>
          </w:tcPr>
          <w:p w14:paraId="7F872A86" w14:textId="77777777" w:rsidR="007769B8" w:rsidRPr="00B31FA6" w:rsidRDefault="007769B8" w:rsidP="009D7250">
            <w:pPr>
              <w:spacing w:after="0" w:line="240" w:lineRule="auto"/>
              <w:rPr>
                <w:rFonts w:eastAsia="Times New Roman"/>
                <w:sz w:val="20"/>
                <w:szCs w:val="20"/>
                <w:lang w:eastAsia="hu-HU"/>
              </w:rPr>
            </w:pPr>
            <w:r w:rsidRPr="00B31FA6">
              <w:rPr>
                <w:rFonts w:eastAsia="Times New Roman"/>
                <w:sz w:val="20"/>
                <w:szCs w:val="20"/>
                <w:lang w:eastAsia="hu-HU"/>
              </w:rPr>
              <w:t>16/17</w:t>
            </w:r>
          </w:p>
        </w:tc>
        <w:tc>
          <w:tcPr>
            <w:tcW w:w="3663"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20866B44" w14:textId="77777777" w:rsidR="007769B8" w:rsidRPr="00B31FA6" w:rsidRDefault="007769B8" w:rsidP="009D7250">
            <w:pPr>
              <w:spacing w:after="0" w:line="240" w:lineRule="auto"/>
              <w:rPr>
                <w:rFonts w:eastAsia="Times New Roman"/>
                <w:sz w:val="20"/>
                <w:szCs w:val="20"/>
                <w:lang w:eastAsia="hu-HU"/>
              </w:rPr>
            </w:pPr>
            <w:r>
              <w:rPr>
                <w:rFonts w:eastAsia="Times New Roman"/>
                <w:sz w:val="20"/>
                <w:szCs w:val="20"/>
                <w:lang w:eastAsia="hu-HU"/>
              </w:rPr>
              <w:t xml:space="preserve">Dr. </w:t>
            </w:r>
            <w:r w:rsidRPr="00B31FA6">
              <w:rPr>
                <w:rFonts w:eastAsia="Times New Roman"/>
                <w:sz w:val="20"/>
                <w:szCs w:val="20"/>
                <w:lang w:eastAsia="hu-HU"/>
              </w:rPr>
              <w:t>Nagy Ágoston</w:t>
            </w:r>
          </w:p>
        </w:tc>
        <w:tc>
          <w:tcPr>
            <w:tcW w:w="127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5FCDC414" w14:textId="77777777" w:rsidR="007769B8" w:rsidRPr="00B31FA6" w:rsidRDefault="007769B8" w:rsidP="009D7250">
            <w:pPr>
              <w:spacing w:after="0" w:line="240" w:lineRule="auto"/>
              <w:rPr>
                <w:rFonts w:eastAsia="Times New Roman"/>
                <w:sz w:val="20"/>
                <w:szCs w:val="20"/>
                <w:lang w:eastAsia="hu-HU"/>
              </w:rPr>
            </w:pPr>
          </w:p>
        </w:tc>
      </w:tr>
      <w:tr w:rsidR="007769B8" w:rsidRPr="00B31FA6" w14:paraId="356954A0" w14:textId="77777777" w:rsidTr="007769B8">
        <w:trPr>
          <w:jc w:val="center"/>
        </w:trPr>
        <w:tc>
          <w:tcPr>
            <w:tcW w:w="2242" w:type="dxa"/>
            <w:tcBorders>
              <w:top w:val="single" w:sz="4" w:space="0" w:color="auto"/>
              <w:left w:val="single" w:sz="4" w:space="0" w:color="auto"/>
              <w:bottom w:val="single" w:sz="4" w:space="0" w:color="auto"/>
              <w:right w:val="single" w:sz="4" w:space="0" w:color="auto"/>
            </w:tcBorders>
            <w:vAlign w:val="center"/>
          </w:tcPr>
          <w:p w14:paraId="281AB8AE" w14:textId="77777777" w:rsidR="007769B8" w:rsidRPr="00B31FA6" w:rsidRDefault="007769B8" w:rsidP="009D7250">
            <w:pPr>
              <w:spacing w:after="0" w:line="240" w:lineRule="auto"/>
              <w:rPr>
                <w:sz w:val="20"/>
                <w:szCs w:val="20"/>
              </w:rPr>
            </w:pPr>
            <w:r w:rsidRPr="00B31FA6">
              <w:rPr>
                <w:sz w:val="20"/>
                <w:szCs w:val="20"/>
              </w:rPr>
              <w:t>Pallay Katalin</w:t>
            </w:r>
          </w:p>
        </w:tc>
        <w:tc>
          <w:tcPr>
            <w:tcW w:w="817" w:type="dxa"/>
            <w:tcBorders>
              <w:top w:val="single" w:sz="4" w:space="0" w:color="auto"/>
              <w:left w:val="single" w:sz="4" w:space="0" w:color="auto"/>
              <w:bottom w:val="single" w:sz="4" w:space="0" w:color="auto"/>
              <w:right w:val="single" w:sz="4" w:space="0" w:color="auto"/>
            </w:tcBorders>
          </w:tcPr>
          <w:p w14:paraId="242BBE02" w14:textId="77777777" w:rsidR="007769B8" w:rsidRPr="00B31FA6" w:rsidRDefault="007769B8" w:rsidP="009D7250">
            <w:pPr>
              <w:spacing w:after="0" w:line="240" w:lineRule="auto"/>
              <w:rPr>
                <w:rFonts w:eastAsia="Times New Roman"/>
                <w:sz w:val="20"/>
                <w:szCs w:val="20"/>
                <w:lang w:eastAsia="hu-HU"/>
              </w:rPr>
            </w:pPr>
            <w:r w:rsidRPr="00B31FA6">
              <w:rPr>
                <w:rFonts w:eastAsia="Times New Roman"/>
                <w:sz w:val="20"/>
                <w:szCs w:val="20"/>
                <w:lang w:eastAsia="hu-HU"/>
              </w:rPr>
              <w:t>16/17</w:t>
            </w:r>
          </w:p>
        </w:tc>
        <w:tc>
          <w:tcPr>
            <w:tcW w:w="3663"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5484FB5C" w14:textId="77777777" w:rsidR="007769B8" w:rsidRPr="00B31FA6" w:rsidRDefault="007769B8" w:rsidP="009D7250">
            <w:pPr>
              <w:spacing w:after="0" w:line="240" w:lineRule="auto"/>
              <w:rPr>
                <w:rFonts w:eastAsia="Times New Roman"/>
                <w:sz w:val="20"/>
                <w:szCs w:val="20"/>
                <w:lang w:eastAsia="hu-HU"/>
              </w:rPr>
            </w:pPr>
            <w:r>
              <w:rPr>
                <w:rFonts w:eastAsia="Times New Roman"/>
                <w:sz w:val="20"/>
                <w:szCs w:val="20"/>
                <w:lang w:eastAsia="hu-HU"/>
              </w:rPr>
              <w:t xml:space="preserve">Dr. </w:t>
            </w:r>
            <w:r w:rsidRPr="00B31FA6">
              <w:rPr>
                <w:rFonts w:eastAsia="Times New Roman"/>
                <w:sz w:val="20"/>
                <w:szCs w:val="20"/>
                <w:lang w:eastAsia="hu-HU"/>
              </w:rPr>
              <w:t>Kovács-Nagy Klára</w:t>
            </w:r>
          </w:p>
        </w:tc>
        <w:tc>
          <w:tcPr>
            <w:tcW w:w="127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0CABC9CC" w14:textId="77777777" w:rsidR="007769B8" w:rsidRPr="00B31FA6" w:rsidRDefault="007769B8" w:rsidP="009D7250">
            <w:pPr>
              <w:spacing w:after="0" w:line="240" w:lineRule="auto"/>
              <w:rPr>
                <w:rFonts w:eastAsia="Times New Roman"/>
                <w:sz w:val="20"/>
                <w:szCs w:val="20"/>
                <w:lang w:eastAsia="hu-HU"/>
              </w:rPr>
            </w:pPr>
          </w:p>
        </w:tc>
      </w:tr>
      <w:tr w:rsidR="007769B8" w:rsidRPr="00B31FA6" w14:paraId="247FC598" w14:textId="77777777" w:rsidTr="007769B8">
        <w:trPr>
          <w:jc w:val="center"/>
        </w:trPr>
        <w:tc>
          <w:tcPr>
            <w:tcW w:w="2242" w:type="dxa"/>
            <w:tcBorders>
              <w:top w:val="single" w:sz="4" w:space="0" w:color="auto"/>
              <w:left w:val="single" w:sz="4" w:space="0" w:color="auto"/>
              <w:bottom w:val="single" w:sz="4" w:space="0" w:color="auto"/>
              <w:right w:val="single" w:sz="4" w:space="0" w:color="auto"/>
            </w:tcBorders>
            <w:vAlign w:val="center"/>
          </w:tcPr>
          <w:p w14:paraId="24E05CD6" w14:textId="77777777" w:rsidR="007769B8" w:rsidRPr="00B31FA6" w:rsidRDefault="007769B8" w:rsidP="009D7250">
            <w:pPr>
              <w:spacing w:after="0" w:line="240" w:lineRule="auto"/>
              <w:rPr>
                <w:sz w:val="20"/>
                <w:szCs w:val="20"/>
              </w:rPr>
            </w:pPr>
            <w:r w:rsidRPr="00B31FA6">
              <w:rPr>
                <w:sz w:val="20"/>
                <w:szCs w:val="20"/>
              </w:rPr>
              <w:t>Rábai Dávid</w:t>
            </w:r>
          </w:p>
        </w:tc>
        <w:tc>
          <w:tcPr>
            <w:tcW w:w="817" w:type="dxa"/>
            <w:tcBorders>
              <w:top w:val="single" w:sz="4" w:space="0" w:color="auto"/>
              <w:left w:val="single" w:sz="4" w:space="0" w:color="auto"/>
              <w:bottom w:val="single" w:sz="4" w:space="0" w:color="auto"/>
              <w:right w:val="single" w:sz="4" w:space="0" w:color="auto"/>
            </w:tcBorders>
          </w:tcPr>
          <w:p w14:paraId="4E5647FF" w14:textId="77777777" w:rsidR="007769B8" w:rsidRPr="00B31FA6" w:rsidRDefault="007769B8" w:rsidP="009D7250">
            <w:pPr>
              <w:spacing w:after="0" w:line="240" w:lineRule="auto"/>
              <w:rPr>
                <w:rFonts w:eastAsia="Times New Roman"/>
                <w:sz w:val="20"/>
                <w:szCs w:val="20"/>
                <w:lang w:eastAsia="hu-HU"/>
              </w:rPr>
            </w:pPr>
            <w:r w:rsidRPr="00B31FA6">
              <w:rPr>
                <w:rFonts w:eastAsia="Times New Roman"/>
                <w:sz w:val="20"/>
                <w:szCs w:val="20"/>
                <w:lang w:eastAsia="hu-HU"/>
              </w:rPr>
              <w:t>16/17</w:t>
            </w:r>
          </w:p>
        </w:tc>
        <w:tc>
          <w:tcPr>
            <w:tcW w:w="3663"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3E3D489B" w14:textId="77777777" w:rsidR="007769B8" w:rsidRPr="00B31FA6" w:rsidRDefault="007769B8" w:rsidP="009D7250">
            <w:pPr>
              <w:spacing w:after="0" w:line="240" w:lineRule="auto"/>
              <w:rPr>
                <w:rFonts w:eastAsia="Times New Roman"/>
                <w:sz w:val="20"/>
                <w:szCs w:val="20"/>
                <w:lang w:eastAsia="hu-HU"/>
              </w:rPr>
            </w:pPr>
            <w:r>
              <w:rPr>
                <w:rFonts w:eastAsia="Times New Roman"/>
                <w:sz w:val="20"/>
                <w:szCs w:val="20"/>
                <w:lang w:eastAsia="hu-HU"/>
              </w:rPr>
              <w:t xml:space="preserve">Dr. </w:t>
            </w:r>
            <w:r w:rsidRPr="00B31FA6">
              <w:rPr>
                <w:rFonts w:eastAsia="Times New Roman"/>
                <w:sz w:val="20"/>
                <w:szCs w:val="20"/>
                <w:lang w:eastAsia="hu-HU"/>
              </w:rPr>
              <w:t>Fenyő Imre</w:t>
            </w:r>
          </w:p>
        </w:tc>
        <w:tc>
          <w:tcPr>
            <w:tcW w:w="127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50172F56" w14:textId="77777777" w:rsidR="007769B8" w:rsidRPr="00B31FA6" w:rsidRDefault="007769B8" w:rsidP="009D7250">
            <w:pPr>
              <w:spacing w:after="0" w:line="240" w:lineRule="auto"/>
              <w:rPr>
                <w:rFonts w:eastAsia="Times New Roman"/>
                <w:sz w:val="20"/>
                <w:szCs w:val="20"/>
                <w:lang w:eastAsia="hu-HU"/>
              </w:rPr>
            </w:pPr>
          </w:p>
        </w:tc>
      </w:tr>
      <w:tr w:rsidR="007769B8" w:rsidRPr="00B31FA6" w14:paraId="1CEF54AD" w14:textId="77777777" w:rsidTr="007769B8">
        <w:trPr>
          <w:jc w:val="center"/>
        </w:trPr>
        <w:tc>
          <w:tcPr>
            <w:tcW w:w="2242" w:type="dxa"/>
            <w:tcBorders>
              <w:top w:val="single" w:sz="4" w:space="0" w:color="auto"/>
              <w:left w:val="single" w:sz="4" w:space="0" w:color="auto"/>
              <w:bottom w:val="single" w:sz="4" w:space="0" w:color="auto"/>
              <w:right w:val="single" w:sz="4" w:space="0" w:color="auto"/>
            </w:tcBorders>
            <w:vAlign w:val="center"/>
          </w:tcPr>
          <w:p w14:paraId="54CC1968" w14:textId="77777777" w:rsidR="007769B8" w:rsidRPr="00B31FA6" w:rsidRDefault="007769B8" w:rsidP="009D7250">
            <w:pPr>
              <w:spacing w:after="0" w:line="240" w:lineRule="auto"/>
              <w:rPr>
                <w:sz w:val="20"/>
                <w:szCs w:val="20"/>
              </w:rPr>
            </w:pPr>
            <w:r w:rsidRPr="00B31FA6">
              <w:rPr>
                <w:sz w:val="20"/>
                <w:szCs w:val="20"/>
              </w:rPr>
              <w:t>Somfalvi Zita</w:t>
            </w:r>
          </w:p>
        </w:tc>
        <w:tc>
          <w:tcPr>
            <w:tcW w:w="817" w:type="dxa"/>
            <w:tcBorders>
              <w:top w:val="single" w:sz="4" w:space="0" w:color="auto"/>
              <w:left w:val="single" w:sz="4" w:space="0" w:color="auto"/>
              <w:bottom w:val="single" w:sz="4" w:space="0" w:color="auto"/>
              <w:right w:val="single" w:sz="4" w:space="0" w:color="auto"/>
            </w:tcBorders>
          </w:tcPr>
          <w:p w14:paraId="34F785AC" w14:textId="77777777" w:rsidR="007769B8" w:rsidRPr="00B31FA6" w:rsidRDefault="007769B8" w:rsidP="009D7250">
            <w:pPr>
              <w:spacing w:after="0" w:line="240" w:lineRule="auto"/>
              <w:rPr>
                <w:rFonts w:eastAsia="Times New Roman"/>
                <w:sz w:val="20"/>
                <w:szCs w:val="20"/>
                <w:lang w:eastAsia="hu-HU"/>
              </w:rPr>
            </w:pPr>
            <w:r w:rsidRPr="00B31FA6">
              <w:rPr>
                <w:rFonts w:eastAsia="Times New Roman"/>
                <w:sz w:val="20"/>
                <w:szCs w:val="20"/>
                <w:lang w:eastAsia="hu-HU"/>
              </w:rPr>
              <w:t>16/17</w:t>
            </w:r>
          </w:p>
        </w:tc>
        <w:tc>
          <w:tcPr>
            <w:tcW w:w="3663"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3E8FDB2F" w14:textId="77777777" w:rsidR="007769B8" w:rsidRPr="00B31FA6" w:rsidRDefault="007769B8" w:rsidP="009D7250">
            <w:pPr>
              <w:spacing w:after="0" w:line="240" w:lineRule="auto"/>
              <w:rPr>
                <w:rFonts w:eastAsia="Times New Roman"/>
                <w:sz w:val="20"/>
                <w:szCs w:val="20"/>
                <w:lang w:eastAsia="hu-HU"/>
              </w:rPr>
            </w:pPr>
            <w:r>
              <w:rPr>
                <w:rFonts w:eastAsia="Times New Roman"/>
                <w:sz w:val="20"/>
                <w:szCs w:val="20"/>
                <w:lang w:eastAsia="hu-HU"/>
              </w:rPr>
              <w:t xml:space="preserve">Prof. Dr. </w:t>
            </w:r>
            <w:r w:rsidRPr="00B31FA6">
              <w:rPr>
                <w:rFonts w:eastAsia="Times New Roman"/>
                <w:sz w:val="20"/>
                <w:szCs w:val="20"/>
                <w:lang w:eastAsia="hu-HU"/>
              </w:rPr>
              <w:t>Pusztai Gabriella</w:t>
            </w:r>
          </w:p>
        </w:tc>
        <w:tc>
          <w:tcPr>
            <w:tcW w:w="127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2FD86D8C" w14:textId="77777777" w:rsidR="007769B8" w:rsidRPr="00B31FA6" w:rsidRDefault="007769B8" w:rsidP="009D7250">
            <w:pPr>
              <w:spacing w:after="0" w:line="240" w:lineRule="auto"/>
              <w:rPr>
                <w:rFonts w:eastAsia="Times New Roman"/>
                <w:sz w:val="20"/>
                <w:szCs w:val="20"/>
                <w:lang w:eastAsia="hu-HU"/>
              </w:rPr>
            </w:pPr>
          </w:p>
        </w:tc>
      </w:tr>
      <w:tr w:rsidR="007769B8" w:rsidRPr="00B31FA6" w14:paraId="15455B03" w14:textId="77777777" w:rsidTr="007769B8">
        <w:trPr>
          <w:jc w:val="center"/>
        </w:trPr>
        <w:tc>
          <w:tcPr>
            <w:tcW w:w="2242" w:type="dxa"/>
            <w:tcBorders>
              <w:top w:val="single" w:sz="4" w:space="0" w:color="auto"/>
              <w:left w:val="single" w:sz="4" w:space="0" w:color="auto"/>
              <w:bottom w:val="single" w:sz="4" w:space="0" w:color="auto"/>
              <w:right w:val="single" w:sz="4" w:space="0" w:color="auto"/>
            </w:tcBorders>
            <w:vAlign w:val="center"/>
          </w:tcPr>
          <w:p w14:paraId="249028E5" w14:textId="77777777" w:rsidR="007769B8" w:rsidRPr="00B31FA6" w:rsidRDefault="007769B8" w:rsidP="009D7250">
            <w:pPr>
              <w:spacing w:after="0" w:line="240" w:lineRule="auto"/>
              <w:rPr>
                <w:sz w:val="20"/>
                <w:szCs w:val="20"/>
              </w:rPr>
            </w:pPr>
            <w:r w:rsidRPr="00B31FA6">
              <w:rPr>
                <w:sz w:val="20"/>
                <w:szCs w:val="20"/>
              </w:rPr>
              <w:t>Szalai Tamás</w:t>
            </w:r>
          </w:p>
        </w:tc>
        <w:tc>
          <w:tcPr>
            <w:tcW w:w="817" w:type="dxa"/>
            <w:tcBorders>
              <w:top w:val="single" w:sz="4" w:space="0" w:color="auto"/>
              <w:left w:val="single" w:sz="4" w:space="0" w:color="auto"/>
              <w:bottom w:val="single" w:sz="4" w:space="0" w:color="auto"/>
              <w:right w:val="single" w:sz="4" w:space="0" w:color="auto"/>
            </w:tcBorders>
          </w:tcPr>
          <w:p w14:paraId="497DADEF" w14:textId="77777777" w:rsidR="007769B8" w:rsidRPr="00B31FA6" w:rsidRDefault="007769B8" w:rsidP="009D7250">
            <w:pPr>
              <w:spacing w:after="0" w:line="240" w:lineRule="auto"/>
              <w:rPr>
                <w:rFonts w:eastAsia="Times New Roman"/>
                <w:sz w:val="20"/>
                <w:szCs w:val="20"/>
                <w:lang w:eastAsia="hu-HU"/>
              </w:rPr>
            </w:pPr>
            <w:r w:rsidRPr="00B31FA6">
              <w:rPr>
                <w:rFonts w:eastAsia="Times New Roman"/>
                <w:sz w:val="20"/>
                <w:szCs w:val="20"/>
                <w:lang w:eastAsia="hu-HU"/>
              </w:rPr>
              <w:t>16/17</w:t>
            </w:r>
          </w:p>
        </w:tc>
        <w:tc>
          <w:tcPr>
            <w:tcW w:w="3663"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46F6E597" w14:textId="77777777" w:rsidR="007769B8" w:rsidRPr="00B31FA6" w:rsidRDefault="007769B8" w:rsidP="009D7250">
            <w:pPr>
              <w:spacing w:after="0" w:line="240" w:lineRule="auto"/>
              <w:rPr>
                <w:rFonts w:eastAsia="Times New Roman"/>
                <w:sz w:val="20"/>
                <w:szCs w:val="20"/>
                <w:lang w:eastAsia="hu-HU"/>
              </w:rPr>
            </w:pPr>
            <w:r>
              <w:rPr>
                <w:rFonts w:eastAsia="Times New Roman"/>
                <w:sz w:val="20"/>
                <w:szCs w:val="20"/>
                <w:lang w:eastAsia="hu-HU"/>
              </w:rPr>
              <w:t xml:space="preserve">Dr. </w:t>
            </w:r>
            <w:r w:rsidRPr="00B31FA6">
              <w:rPr>
                <w:rFonts w:eastAsia="Times New Roman"/>
                <w:sz w:val="20"/>
                <w:szCs w:val="20"/>
                <w:lang w:eastAsia="hu-HU"/>
              </w:rPr>
              <w:t>Váradi Judit</w:t>
            </w:r>
          </w:p>
        </w:tc>
        <w:tc>
          <w:tcPr>
            <w:tcW w:w="127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08D2AD0C" w14:textId="77777777" w:rsidR="007769B8" w:rsidRPr="00B31FA6" w:rsidRDefault="007769B8" w:rsidP="009D7250">
            <w:pPr>
              <w:spacing w:after="0" w:line="240" w:lineRule="auto"/>
              <w:rPr>
                <w:rFonts w:eastAsia="Times New Roman"/>
                <w:sz w:val="20"/>
                <w:szCs w:val="20"/>
                <w:lang w:eastAsia="hu-HU"/>
              </w:rPr>
            </w:pPr>
          </w:p>
        </w:tc>
      </w:tr>
      <w:tr w:rsidR="007769B8" w:rsidRPr="00B31FA6" w14:paraId="384E59A0" w14:textId="77777777" w:rsidTr="007769B8">
        <w:trPr>
          <w:jc w:val="center"/>
        </w:trPr>
        <w:tc>
          <w:tcPr>
            <w:tcW w:w="2242" w:type="dxa"/>
            <w:tcBorders>
              <w:top w:val="single" w:sz="4" w:space="0" w:color="auto"/>
              <w:left w:val="single" w:sz="4" w:space="0" w:color="auto"/>
              <w:bottom w:val="single" w:sz="4" w:space="0" w:color="auto"/>
              <w:right w:val="single" w:sz="4" w:space="0" w:color="auto"/>
            </w:tcBorders>
            <w:vAlign w:val="center"/>
          </w:tcPr>
          <w:p w14:paraId="20C137AA" w14:textId="77777777" w:rsidR="007769B8" w:rsidRPr="00B31FA6" w:rsidRDefault="007769B8" w:rsidP="009D7250">
            <w:pPr>
              <w:spacing w:after="0" w:line="240" w:lineRule="auto"/>
              <w:rPr>
                <w:sz w:val="20"/>
                <w:szCs w:val="20"/>
              </w:rPr>
            </w:pPr>
            <w:r w:rsidRPr="00B31FA6">
              <w:rPr>
                <w:sz w:val="20"/>
                <w:szCs w:val="20"/>
              </w:rPr>
              <w:t>Székely Csilla Imola</w:t>
            </w:r>
          </w:p>
        </w:tc>
        <w:tc>
          <w:tcPr>
            <w:tcW w:w="817" w:type="dxa"/>
            <w:tcBorders>
              <w:top w:val="single" w:sz="4" w:space="0" w:color="auto"/>
              <w:left w:val="single" w:sz="4" w:space="0" w:color="auto"/>
              <w:bottom w:val="single" w:sz="4" w:space="0" w:color="auto"/>
              <w:right w:val="single" w:sz="4" w:space="0" w:color="auto"/>
            </w:tcBorders>
          </w:tcPr>
          <w:p w14:paraId="2F8149BA" w14:textId="77777777" w:rsidR="007769B8" w:rsidRPr="00B31FA6" w:rsidRDefault="007769B8" w:rsidP="009D7250">
            <w:pPr>
              <w:spacing w:after="0" w:line="240" w:lineRule="auto"/>
              <w:rPr>
                <w:rFonts w:eastAsia="Times New Roman"/>
                <w:sz w:val="20"/>
                <w:szCs w:val="20"/>
                <w:lang w:eastAsia="hu-HU"/>
              </w:rPr>
            </w:pPr>
            <w:r w:rsidRPr="00B31FA6">
              <w:rPr>
                <w:rFonts w:eastAsia="Times New Roman"/>
                <w:sz w:val="20"/>
                <w:szCs w:val="20"/>
                <w:lang w:eastAsia="hu-HU"/>
              </w:rPr>
              <w:t>16/17</w:t>
            </w:r>
          </w:p>
        </w:tc>
        <w:tc>
          <w:tcPr>
            <w:tcW w:w="3663"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3AA8551C" w14:textId="77777777" w:rsidR="007769B8" w:rsidRPr="00B31FA6" w:rsidRDefault="007769B8" w:rsidP="009D7250">
            <w:pPr>
              <w:spacing w:after="0" w:line="240" w:lineRule="auto"/>
              <w:rPr>
                <w:rFonts w:eastAsia="Times New Roman"/>
                <w:sz w:val="20"/>
                <w:szCs w:val="20"/>
                <w:lang w:eastAsia="hu-HU"/>
              </w:rPr>
            </w:pPr>
            <w:r>
              <w:rPr>
                <w:rFonts w:eastAsia="Times New Roman"/>
                <w:sz w:val="20"/>
                <w:szCs w:val="20"/>
                <w:lang w:eastAsia="hu-HU"/>
              </w:rPr>
              <w:t xml:space="preserve">Prof. Dr. </w:t>
            </w:r>
            <w:r w:rsidRPr="00B31FA6">
              <w:rPr>
                <w:rFonts w:eastAsia="Times New Roman"/>
                <w:sz w:val="20"/>
                <w:szCs w:val="20"/>
                <w:lang w:eastAsia="hu-HU"/>
              </w:rPr>
              <w:t>Pusztai Gabriella</w:t>
            </w:r>
          </w:p>
        </w:tc>
        <w:tc>
          <w:tcPr>
            <w:tcW w:w="127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66D5EF68" w14:textId="77777777" w:rsidR="007769B8" w:rsidRPr="00B31FA6" w:rsidRDefault="007769B8" w:rsidP="009D7250">
            <w:pPr>
              <w:spacing w:after="0" w:line="240" w:lineRule="auto"/>
              <w:rPr>
                <w:rFonts w:eastAsia="Times New Roman"/>
                <w:sz w:val="20"/>
                <w:szCs w:val="20"/>
                <w:lang w:eastAsia="hu-HU"/>
              </w:rPr>
            </w:pPr>
          </w:p>
        </w:tc>
      </w:tr>
      <w:tr w:rsidR="007769B8" w:rsidRPr="00B31FA6" w14:paraId="2C162931" w14:textId="77777777" w:rsidTr="007769B8">
        <w:trPr>
          <w:jc w:val="center"/>
        </w:trPr>
        <w:tc>
          <w:tcPr>
            <w:tcW w:w="2242" w:type="dxa"/>
            <w:tcBorders>
              <w:top w:val="single" w:sz="4" w:space="0" w:color="auto"/>
              <w:left w:val="single" w:sz="4" w:space="0" w:color="auto"/>
              <w:bottom w:val="single" w:sz="12" w:space="0" w:color="auto"/>
              <w:right w:val="single" w:sz="4" w:space="0" w:color="auto"/>
            </w:tcBorders>
            <w:vAlign w:val="center"/>
          </w:tcPr>
          <w:p w14:paraId="30D117BB" w14:textId="77777777" w:rsidR="007769B8" w:rsidRPr="00B31FA6" w:rsidRDefault="007769B8" w:rsidP="009D7250">
            <w:pPr>
              <w:spacing w:after="0" w:line="240" w:lineRule="auto"/>
              <w:rPr>
                <w:sz w:val="20"/>
                <w:szCs w:val="20"/>
              </w:rPr>
            </w:pPr>
            <w:r w:rsidRPr="00B31FA6">
              <w:rPr>
                <w:sz w:val="20"/>
                <w:szCs w:val="20"/>
              </w:rPr>
              <w:t>Tóth Dorina Anna</w:t>
            </w:r>
          </w:p>
        </w:tc>
        <w:tc>
          <w:tcPr>
            <w:tcW w:w="817" w:type="dxa"/>
            <w:tcBorders>
              <w:top w:val="single" w:sz="4" w:space="0" w:color="auto"/>
              <w:left w:val="single" w:sz="4" w:space="0" w:color="auto"/>
              <w:bottom w:val="single" w:sz="12" w:space="0" w:color="auto"/>
              <w:right w:val="single" w:sz="4" w:space="0" w:color="auto"/>
            </w:tcBorders>
          </w:tcPr>
          <w:p w14:paraId="60883B25" w14:textId="77777777" w:rsidR="007769B8" w:rsidRPr="00B31FA6" w:rsidRDefault="007769B8" w:rsidP="009D7250">
            <w:pPr>
              <w:spacing w:after="0" w:line="240" w:lineRule="auto"/>
              <w:rPr>
                <w:rFonts w:eastAsia="Times New Roman"/>
                <w:sz w:val="20"/>
                <w:szCs w:val="20"/>
                <w:lang w:eastAsia="hu-HU"/>
              </w:rPr>
            </w:pPr>
            <w:r w:rsidRPr="00B31FA6">
              <w:rPr>
                <w:rFonts w:eastAsia="Times New Roman"/>
                <w:sz w:val="20"/>
                <w:szCs w:val="20"/>
                <w:lang w:eastAsia="hu-HU"/>
              </w:rPr>
              <w:t>16/17</w:t>
            </w:r>
          </w:p>
        </w:tc>
        <w:tc>
          <w:tcPr>
            <w:tcW w:w="3663" w:type="dxa"/>
            <w:tcBorders>
              <w:top w:val="single" w:sz="4" w:space="0" w:color="auto"/>
              <w:left w:val="single" w:sz="4" w:space="0" w:color="auto"/>
              <w:bottom w:val="single" w:sz="12" w:space="0" w:color="auto"/>
              <w:right w:val="single" w:sz="4" w:space="0" w:color="auto"/>
            </w:tcBorders>
            <w:shd w:val="clear" w:color="auto" w:fill="auto"/>
            <w:tcMar>
              <w:top w:w="0" w:type="dxa"/>
              <w:left w:w="70" w:type="dxa"/>
              <w:bottom w:w="0" w:type="dxa"/>
              <w:right w:w="70" w:type="dxa"/>
            </w:tcMar>
          </w:tcPr>
          <w:p w14:paraId="1348F1CB" w14:textId="77777777" w:rsidR="007769B8" w:rsidRPr="00B31FA6" w:rsidRDefault="007769B8" w:rsidP="009D7250">
            <w:pPr>
              <w:spacing w:after="0" w:line="240" w:lineRule="auto"/>
              <w:rPr>
                <w:rFonts w:eastAsia="Times New Roman"/>
                <w:sz w:val="20"/>
                <w:szCs w:val="20"/>
                <w:lang w:eastAsia="hu-HU"/>
              </w:rPr>
            </w:pPr>
            <w:r>
              <w:rPr>
                <w:rFonts w:eastAsia="Times New Roman"/>
                <w:sz w:val="20"/>
                <w:szCs w:val="20"/>
                <w:lang w:eastAsia="hu-HU"/>
              </w:rPr>
              <w:t xml:space="preserve">Prof. Dr. </w:t>
            </w:r>
            <w:r w:rsidRPr="00B31FA6">
              <w:rPr>
                <w:rFonts w:eastAsia="Times New Roman"/>
                <w:sz w:val="20"/>
                <w:szCs w:val="20"/>
                <w:lang w:eastAsia="hu-HU"/>
              </w:rPr>
              <w:t>Polónyi István</w:t>
            </w:r>
          </w:p>
        </w:tc>
        <w:tc>
          <w:tcPr>
            <w:tcW w:w="1271" w:type="dxa"/>
            <w:tcBorders>
              <w:top w:val="single" w:sz="4" w:space="0" w:color="auto"/>
              <w:left w:val="single" w:sz="4" w:space="0" w:color="auto"/>
              <w:bottom w:val="single" w:sz="12" w:space="0" w:color="auto"/>
              <w:right w:val="single" w:sz="4" w:space="0" w:color="auto"/>
            </w:tcBorders>
            <w:shd w:val="clear" w:color="auto" w:fill="auto"/>
            <w:tcMar>
              <w:top w:w="0" w:type="dxa"/>
              <w:left w:w="70" w:type="dxa"/>
              <w:bottom w:w="0" w:type="dxa"/>
              <w:right w:w="70" w:type="dxa"/>
            </w:tcMar>
          </w:tcPr>
          <w:p w14:paraId="7070A27B" w14:textId="77777777" w:rsidR="007769B8" w:rsidRPr="00B31FA6" w:rsidRDefault="007769B8" w:rsidP="009D7250">
            <w:pPr>
              <w:spacing w:after="0" w:line="240" w:lineRule="auto"/>
              <w:rPr>
                <w:rFonts w:eastAsia="Times New Roman"/>
                <w:sz w:val="20"/>
                <w:szCs w:val="20"/>
                <w:lang w:eastAsia="hu-HU"/>
              </w:rPr>
            </w:pPr>
            <w:r w:rsidRPr="00B31FA6">
              <w:rPr>
                <w:rFonts w:eastAsia="Times New Roman"/>
                <w:sz w:val="20"/>
                <w:szCs w:val="20"/>
                <w:lang w:eastAsia="hu-HU"/>
              </w:rPr>
              <w:t>Öszt.</w:t>
            </w:r>
          </w:p>
        </w:tc>
      </w:tr>
      <w:tr w:rsidR="007769B8" w:rsidRPr="00B31FA6" w14:paraId="7995E14A" w14:textId="77777777" w:rsidTr="007769B8">
        <w:trPr>
          <w:jc w:val="center"/>
        </w:trPr>
        <w:tc>
          <w:tcPr>
            <w:tcW w:w="2242" w:type="dxa"/>
            <w:tcBorders>
              <w:top w:val="single" w:sz="12" w:space="0" w:color="auto"/>
              <w:left w:val="single" w:sz="4" w:space="0" w:color="auto"/>
              <w:bottom w:val="single" w:sz="4" w:space="0" w:color="auto"/>
              <w:right w:val="single" w:sz="4" w:space="0" w:color="auto"/>
            </w:tcBorders>
            <w:vAlign w:val="center"/>
          </w:tcPr>
          <w:p w14:paraId="693714D7" w14:textId="77777777" w:rsidR="007769B8" w:rsidRPr="00B31FA6" w:rsidRDefault="007769B8" w:rsidP="009D7250">
            <w:pPr>
              <w:spacing w:after="0" w:line="240" w:lineRule="auto"/>
              <w:rPr>
                <w:sz w:val="20"/>
                <w:szCs w:val="20"/>
              </w:rPr>
            </w:pPr>
            <w:r w:rsidRPr="00B31FA6">
              <w:rPr>
                <w:sz w:val="20"/>
                <w:szCs w:val="20"/>
              </w:rPr>
              <w:t>Baczúr István</w:t>
            </w:r>
          </w:p>
        </w:tc>
        <w:tc>
          <w:tcPr>
            <w:tcW w:w="817" w:type="dxa"/>
            <w:tcBorders>
              <w:top w:val="single" w:sz="12" w:space="0" w:color="auto"/>
              <w:left w:val="single" w:sz="4" w:space="0" w:color="auto"/>
              <w:bottom w:val="single" w:sz="4" w:space="0" w:color="auto"/>
              <w:right w:val="single" w:sz="4" w:space="0" w:color="auto"/>
            </w:tcBorders>
          </w:tcPr>
          <w:p w14:paraId="0127665C" w14:textId="77777777" w:rsidR="007769B8" w:rsidRPr="00B31FA6" w:rsidRDefault="007769B8" w:rsidP="009D7250">
            <w:pPr>
              <w:spacing w:after="0" w:line="240" w:lineRule="auto"/>
              <w:rPr>
                <w:rFonts w:eastAsia="Times New Roman"/>
                <w:sz w:val="20"/>
                <w:szCs w:val="20"/>
                <w:lang w:eastAsia="hu-HU"/>
              </w:rPr>
            </w:pPr>
            <w:r w:rsidRPr="00B31FA6">
              <w:rPr>
                <w:rFonts w:eastAsia="Times New Roman"/>
                <w:sz w:val="20"/>
                <w:szCs w:val="20"/>
                <w:lang w:eastAsia="hu-HU"/>
              </w:rPr>
              <w:t>17/18</w:t>
            </w:r>
          </w:p>
        </w:tc>
        <w:tc>
          <w:tcPr>
            <w:tcW w:w="3663" w:type="dxa"/>
            <w:tcBorders>
              <w:top w:val="single" w:sz="12"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77F547EF" w14:textId="77777777" w:rsidR="007769B8" w:rsidRPr="00B31FA6" w:rsidRDefault="007769B8" w:rsidP="009D7250">
            <w:pPr>
              <w:spacing w:after="0" w:line="240" w:lineRule="auto"/>
              <w:rPr>
                <w:rFonts w:eastAsia="Times New Roman"/>
                <w:sz w:val="20"/>
                <w:szCs w:val="20"/>
                <w:lang w:eastAsia="hu-HU"/>
              </w:rPr>
            </w:pPr>
            <w:r>
              <w:rPr>
                <w:rFonts w:eastAsia="Times New Roman"/>
                <w:sz w:val="20"/>
                <w:szCs w:val="20"/>
                <w:lang w:eastAsia="hu-HU"/>
              </w:rPr>
              <w:t xml:space="preserve">Prof. Dr. </w:t>
            </w:r>
            <w:r w:rsidRPr="00B31FA6">
              <w:rPr>
                <w:rFonts w:eastAsia="Times New Roman"/>
                <w:sz w:val="20"/>
                <w:szCs w:val="20"/>
                <w:lang w:eastAsia="hu-HU"/>
              </w:rPr>
              <w:t>Polónyi István</w:t>
            </w:r>
          </w:p>
        </w:tc>
        <w:tc>
          <w:tcPr>
            <w:tcW w:w="1271" w:type="dxa"/>
            <w:tcBorders>
              <w:top w:val="single" w:sz="12"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17D5A133" w14:textId="070A8B8D" w:rsidR="007769B8" w:rsidRPr="00B31FA6" w:rsidRDefault="00FE6DCA" w:rsidP="009D7250">
            <w:pPr>
              <w:spacing w:after="0" w:line="240" w:lineRule="auto"/>
              <w:rPr>
                <w:rFonts w:eastAsia="Times New Roman"/>
                <w:sz w:val="20"/>
                <w:szCs w:val="20"/>
                <w:lang w:eastAsia="hu-HU"/>
              </w:rPr>
            </w:pPr>
            <w:r>
              <w:rPr>
                <w:rFonts w:eastAsia="Times New Roman"/>
                <w:sz w:val="20"/>
                <w:szCs w:val="20"/>
                <w:lang w:eastAsia="hu-HU"/>
              </w:rPr>
              <w:t>Hal.</w:t>
            </w:r>
          </w:p>
        </w:tc>
      </w:tr>
      <w:tr w:rsidR="007769B8" w:rsidRPr="00B31FA6" w14:paraId="2654F95F" w14:textId="77777777" w:rsidTr="007769B8">
        <w:trPr>
          <w:jc w:val="center"/>
        </w:trPr>
        <w:tc>
          <w:tcPr>
            <w:tcW w:w="2242" w:type="dxa"/>
            <w:tcBorders>
              <w:top w:val="single" w:sz="4" w:space="0" w:color="auto"/>
              <w:left w:val="single" w:sz="4" w:space="0" w:color="auto"/>
              <w:bottom w:val="single" w:sz="4" w:space="0" w:color="auto"/>
              <w:right w:val="single" w:sz="4" w:space="0" w:color="auto"/>
            </w:tcBorders>
            <w:vAlign w:val="center"/>
          </w:tcPr>
          <w:p w14:paraId="05F0C3D4" w14:textId="77777777" w:rsidR="007769B8" w:rsidRPr="00B31FA6" w:rsidRDefault="007769B8" w:rsidP="009D7250">
            <w:pPr>
              <w:spacing w:after="0" w:line="240" w:lineRule="auto"/>
              <w:rPr>
                <w:sz w:val="20"/>
                <w:szCs w:val="20"/>
              </w:rPr>
            </w:pPr>
            <w:r w:rsidRPr="00B31FA6">
              <w:rPr>
                <w:sz w:val="20"/>
                <w:szCs w:val="20"/>
              </w:rPr>
              <w:t>Barabás Andrea</w:t>
            </w:r>
          </w:p>
        </w:tc>
        <w:tc>
          <w:tcPr>
            <w:tcW w:w="817" w:type="dxa"/>
            <w:tcBorders>
              <w:top w:val="single" w:sz="4" w:space="0" w:color="auto"/>
              <w:left w:val="single" w:sz="4" w:space="0" w:color="auto"/>
              <w:bottom w:val="single" w:sz="4" w:space="0" w:color="auto"/>
              <w:right w:val="single" w:sz="4" w:space="0" w:color="auto"/>
            </w:tcBorders>
          </w:tcPr>
          <w:p w14:paraId="00955DE2" w14:textId="77777777" w:rsidR="007769B8" w:rsidRPr="00B31FA6" w:rsidRDefault="007769B8" w:rsidP="009D7250">
            <w:pPr>
              <w:spacing w:after="0" w:line="240" w:lineRule="auto"/>
              <w:rPr>
                <w:rFonts w:eastAsia="Times New Roman"/>
                <w:sz w:val="20"/>
                <w:szCs w:val="20"/>
                <w:lang w:eastAsia="hu-HU"/>
              </w:rPr>
            </w:pPr>
            <w:r w:rsidRPr="00B31FA6">
              <w:rPr>
                <w:rFonts w:eastAsia="Times New Roman"/>
                <w:sz w:val="20"/>
                <w:szCs w:val="20"/>
                <w:lang w:eastAsia="hu-HU"/>
              </w:rPr>
              <w:t>17/18</w:t>
            </w:r>
          </w:p>
        </w:tc>
        <w:tc>
          <w:tcPr>
            <w:tcW w:w="3663"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009167D1" w14:textId="77777777" w:rsidR="007769B8" w:rsidRPr="00B31FA6" w:rsidRDefault="007769B8" w:rsidP="009D7250">
            <w:pPr>
              <w:spacing w:after="0" w:line="240" w:lineRule="auto"/>
              <w:rPr>
                <w:rFonts w:eastAsia="Times New Roman"/>
                <w:sz w:val="20"/>
                <w:szCs w:val="20"/>
                <w:lang w:eastAsia="hu-HU"/>
              </w:rPr>
            </w:pPr>
            <w:r>
              <w:rPr>
                <w:rFonts w:eastAsia="Times New Roman"/>
                <w:sz w:val="20"/>
                <w:szCs w:val="20"/>
                <w:lang w:eastAsia="hu-HU"/>
              </w:rPr>
              <w:t xml:space="preserve">Dr. </w:t>
            </w:r>
            <w:r w:rsidRPr="00B31FA6">
              <w:rPr>
                <w:rFonts w:eastAsia="Times New Roman"/>
                <w:sz w:val="20"/>
                <w:szCs w:val="20"/>
                <w:lang w:eastAsia="hu-HU"/>
              </w:rPr>
              <w:t>Bacskai Katinka</w:t>
            </w:r>
          </w:p>
        </w:tc>
        <w:tc>
          <w:tcPr>
            <w:tcW w:w="127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65486B9B" w14:textId="77777777" w:rsidR="007769B8" w:rsidRPr="00B31FA6" w:rsidRDefault="007769B8" w:rsidP="009D7250">
            <w:pPr>
              <w:spacing w:after="0" w:line="240" w:lineRule="auto"/>
              <w:rPr>
                <w:rFonts w:eastAsia="Times New Roman"/>
                <w:sz w:val="20"/>
                <w:szCs w:val="20"/>
                <w:lang w:eastAsia="hu-HU"/>
              </w:rPr>
            </w:pPr>
          </w:p>
        </w:tc>
      </w:tr>
      <w:tr w:rsidR="007769B8" w:rsidRPr="00B31FA6" w14:paraId="3743F076" w14:textId="77777777" w:rsidTr="007769B8">
        <w:trPr>
          <w:jc w:val="center"/>
        </w:trPr>
        <w:tc>
          <w:tcPr>
            <w:tcW w:w="2242" w:type="dxa"/>
            <w:tcBorders>
              <w:top w:val="single" w:sz="4" w:space="0" w:color="auto"/>
              <w:left w:val="single" w:sz="4" w:space="0" w:color="auto"/>
              <w:bottom w:val="single" w:sz="4" w:space="0" w:color="auto"/>
              <w:right w:val="single" w:sz="4" w:space="0" w:color="auto"/>
            </w:tcBorders>
            <w:vAlign w:val="center"/>
          </w:tcPr>
          <w:p w14:paraId="24EF6B35" w14:textId="77777777" w:rsidR="007769B8" w:rsidRPr="00B31FA6" w:rsidRDefault="007769B8" w:rsidP="009D7250">
            <w:pPr>
              <w:spacing w:after="0" w:line="240" w:lineRule="auto"/>
              <w:rPr>
                <w:sz w:val="20"/>
                <w:szCs w:val="20"/>
              </w:rPr>
            </w:pPr>
            <w:r w:rsidRPr="00B31FA6">
              <w:rPr>
                <w:sz w:val="20"/>
                <w:szCs w:val="20"/>
              </w:rPr>
              <w:t>Gazdag Katalin</w:t>
            </w:r>
          </w:p>
        </w:tc>
        <w:tc>
          <w:tcPr>
            <w:tcW w:w="817" w:type="dxa"/>
            <w:tcBorders>
              <w:top w:val="single" w:sz="4" w:space="0" w:color="auto"/>
              <w:left w:val="single" w:sz="4" w:space="0" w:color="auto"/>
              <w:bottom w:val="single" w:sz="4" w:space="0" w:color="auto"/>
              <w:right w:val="single" w:sz="4" w:space="0" w:color="auto"/>
            </w:tcBorders>
          </w:tcPr>
          <w:p w14:paraId="0FF0A4DA" w14:textId="77777777" w:rsidR="007769B8" w:rsidRPr="00B31FA6" w:rsidRDefault="007769B8" w:rsidP="009D7250">
            <w:pPr>
              <w:spacing w:after="0" w:line="240" w:lineRule="auto"/>
              <w:rPr>
                <w:rFonts w:eastAsia="Times New Roman"/>
                <w:sz w:val="20"/>
                <w:szCs w:val="20"/>
                <w:lang w:eastAsia="hu-HU"/>
              </w:rPr>
            </w:pPr>
            <w:r w:rsidRPr="00B31FA6">
              <w:rPr>
                <w:rFonts w:eastAsia="Times New Roman"/>
                <w:sz w:val="20"/>
                <w:szCs w:val="20"/>
                <w:lang w:eastAsia="hu-HU"/>
              </w:rPr>
              <w:t>17/18</w:t>
            </w:r>
          </w:p>
        </w:tc>
        <w:tc>
          <w:tcPr>
            <w:tcW w:w="3663"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4004DD5F" w14:textId="77777777" w:rsidR="007769B8" w:rsidRPr="00B31FA6" w:rsidRDefault="007769B8" w:rsidP="009D7250">
            <w:pPr>
              <w:spacing w:after="0" w:line="240" w:lineRule="auto"/>
              <w:rPr>
                <w:rFonts w:eastAsia="Times New Roman"/>
                <w:sz w:val="20"/>
                <w:szCs w:val="20"/>
                <w:lang w:eastAsia="hu-HU"/>
              </w:rPr>
            </w:pPr>
            <w:r>
              <w:rPr>
                <w:rFonts w:eastAsia="Times New Roman"/>
                <w:sz w:val="20"/>
                <w:szCs w:val="20"/>
                <w:lang w:eastAsia="hu-HU"/>
              </w:rPr>
              <w:t xml:space="preserve">Dr. habil. </w:t>
            </w:r>
            <w:r w:rsidRPr="00B31FA6">
              <w:rPr>
                <w:rFonts w:eastAsia="Times New Roman"/>
                <w:sz w:val="20"/>
                <w:szCs w:val="20"/>
                <w:lang w:eastAsia="hu-HU"/>
              </w:rPr>
              <w:t>Papp Z. Attila</w:t>
            </w:r>
          </w:p>
        </w:tc>
        <w:tc>
          <w:tcPr>
            <w:tcW w:w="127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15AD5FE1" w14:textId="77777777" w:rsidR="007769B8" w:rsidRPr="00B31FA6" w:rsidRDefault="007769B8" w:rsidP="009D7250">
            <w:pPr>
              <w:spacing w:after="0" w:line="240" w:lineRule="auto"/>
              <w:rPr>
                <w:rFonts w:eastAsia="Times New Roman"/>
                <w:sz w:val="20"/>
                <w:szCs w:val="20"/>
                <w:lang w:eastAsia="hu-HU"/>
              </w:rPr>
            </w:pPr>
          </w:p>
        </w:tc>
      </w:tr>
      <w:tr w:rsidR="007769B8" w:rsidRPr="00B31FA6" w14:paraId="46038040" w14:textId="77777777" w:rsidTr="007769B8">
        <w:trPr>
          <w:jc w:val="center"/>
        </w:trPr>
        <w:tc>
          <w:tcPr>
            <w:tcW w:w="2242" w:type="dxa"/>
            <w:tcBorders>
              <w:top w:val="single" w:sz="4" w:space="0" w:color="auto"/>
              <w:left w:val="single" w:sz="4" w:space="0" w:color="auto"/>
              <w:bottom w:val="single" w:sz="4" w:space="0" w:color="auto"/>
              <w:right w:val="single" w:sz="4" w:space="0" w:color="auto"/>
            </w:tcBorders>
            <w:vAlign w:val="center"/>
          </w:tcPr>
          <w:p w14:paraId="446CC1C6" w14:textId="77777777" w:rsidR="007769B8" w:rsidRPr="00B31FA6" w:rsidRDefault="007769B8" w:rsidP="009D7250">
            <w:pPr>
              <w:spacing w:after="0" w:line="240" w:lineRule="auto"/>
              <w:rPr>
                <w:sz w:val="20"/>
                <w:szCs w:val="20"/>
              </w:rPr>
            </w:pPr>
            <w:r w:rsidRPr="00B31FA6">
              <w:rPr>
                <w:sz w:val="20"/>
                <w:szCs w:val="20"/>
              </w:rPr>
              <w:t>Karászi Zsuzsanna</w:t>
            </w:r>
          </w:p>
        </w:tc>
        <w:tc>
          <w:tcPr>
            <w:tcW w:w="817" w:type="dxa"/>
            <w:tcBorders>
              <w:top w:val="single" w:sz="4" w:space="0" w:color="auto"/>
              <w:left w:val="single" w:sz="4" w:space="0" w:color="auto"/>
              <w:bottom w:val="single" w:sz="4" w:space="0" w:color="auto"/>
              <w:right w:val="single" w:sz="4" w:space="0" w:color="auto"/>
            </w:tcBorders>
          </w:tcPr>
          <w:p w14:paraId="1B5299C8" w14:textId="77777777" w:rsidR="007769B8" w:rsidRPr="00B31FA6" w:rsidRDefault="007769B8" w:rsidP="009D7250">
            <w:pPr>
              <w:spacing w:after="0" w:line="240" w:lineRule="auto"/>
              <w:rPr>
                <w:rFonts w:eastAsia="Times New Roman"/>
                <w:sz w:val="20"/>
                <w:szCs w:val="20"/>
                <w:lang w:eastAsia="hu-HU"/>
              </w:rPr>
            </w:pPr>
            <w:r w:rsidRPr="00B31FA6">
              <w:rPr>
                <w:rFonts w:eastAsia="Times New Roman"/>
                <w:sz w:val="20"/>
                <w:szCs w:val="20"/>
                <w:lang w:eastAsia="hu-HU"/>
              </w:rPr>
              <w:t>17/18</w:t>
            </w:r>
          </w:p>
        </w:tc>
        <w:tc>
          <w:tcPr>
            <w:tcW w:w="3663"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64DB27AB" w14:textId="77777777" w:rsidR="007769B8" w:rsidRPr="00B31FA6" w:rsidRDefault="007769B8" w:rsidP="009D7250">
            <w:pPr>
              <w:spacing w:after="0" w:line="240" w:lineRule="auto"/>
              <w:rPr>
                <w:rFonts w:eastAsia="Times New Roman"/>
                <w:sz w:val="20"/>
                <w:szCs w:val="20"/>
                <w:lang w:eastAsia="hu-HU"/>
              </w:rPr>
            </w:pPr>
            <w:r>
              <w:rPr>
                <w:rFonts w:eastAsia="Times New Roman"/>
                <w:sz w:val="20"/>
                <w:szCs w:val="20"/>
                <w:lang w:eastAsia="hu-HU"/>
              </w:rPr>
              <w:t xml:space="preserve">Prof. Dr. </w:t>
            </w:r>
            <w:r w:rsidRPr="00B31FA6">
              <w:rPr>
                <w:rFonts w:eastAsia="Times New Roman"/>
                <w:sz w:val="20"/>
                <w:szCs w:val="20"/>
                <w:lang w:eastAsia="hu-HU"/>
              </w:rPr>
              <w:t>Pusztai Gabriella</w:t>
            </w:r>
          </w:p>
        </w:tc>
        <w:tc>
          <w:tcPr>
            <w:tcW w:w="127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468DB91E" w14:textId="77777777" w:rsidR="007769B8" w:rsidRPr="00B31FA6" w:rsidRDefault="007769B8" w:rsidP="009D7250">
            <w:pPr>
              <w:spacing w:after="0" w:line="240" w:lineRule="auto"/>
              <w:rPr>
                <w:rFonts w:eastAsia="Times New Roman"/>
                <w:sz w:val="20"/>
                <w:szCs w:val="20"/>
                <w:lang w:eastAsia="hu-HU"/>
              </w:rPr>
            </w:pPr>
            <w:r w:rsidRPr="00B31FA6">
              <w:rPr>
                <w:rFonts w:eastAsia="Times New Roman"/>
                <w:sz w:val="20"/>
                <w:szCs w:val="20"/>
                <w:lang w:eastAsia="hu-HU"/>
              </w:rPr>
              <w:t>Öszt.</w:t>
            </w:r>
          </w:p>
        </w:tc>
      </w:tr>
      <w:tr w:rsidR="007769B8" w:rsidRPr="00B31FA6" w14:paraId="19EF53E7" w14:textId="77777777" w:rsidTr="007769B8">
        <w:trPr>
          <w:jc w:val="center"/>
        </w:trPr>
        <w:tc>
          <w:tcPr>
            <w:tcW w:w="2242" w:type="dxa"/>
            <w:tcBorders>
              <w:top w:val="single" w:sz="4" w:space="0" w:color="auto"/>
              <w:left w:val="single" w:sz="4" w:space="0" w:color="auto"/>
              <w:bottom w:val="single" w:sz="4" w:space="0" w:color="auto"/>
              <w:right w:val="single" w:sz="4" w:space="0" w:color="auto"/>
            </w:tcBorders>
            <w:vAlign w:val="center"/>
          </w:tcPr>
          <w:p w14:paraId="0F5BF49D" w14:textId="77777777" w:rsidR="007769B8" w:rsidRPr="00B31FA6" w:rsidRDefault="007769B8" w:rsidP="009D7250">
            <w:pPr>
              <w:spacing w:after="0" w:line="240" w:lineRule="auto"/>
              <w:rPr>
                <w:sz w:val="20"/>
                <w:szCs w:val="20"/>
              </w:rPr>
            </w:pPr>
            <w:r w:rsidRPr="00B31FA6">
              <w:rPr>
                <w:sz w:val="20"/>
                <w:szCs w:val="20"/>
              </w:rPr>
              <w:t>Kelemen Gabriella</w:t>
            </w:r>
          </w:p>
        </w:tc>
        <w:tc>
          <w:tcPr>
            <w:tcW w:w="817" w:type="dxa"/>
            <w:tcBorders>
              <w:top w:val="single" w:sz="4" w:space="0" w:color="auto"/>
              <w:left w:val="single" w:sz="4" w:space="0" w:color="auto"/>
              <w:bottom w:val="single" w:sz="4" w:space="0" w:color="auto"/>
              <w:right w:val="single" w:sz="4" w:space="0" w:color="auto"/>
            </w:tcBorders>
          </w:tcPr>
          <w:p w14:paraId="55C3EAF3" w14:textId="77777777" w:rsidR="007769B8" w:rsidRPr="00B31FA6" w:rsidRDefault="007769B8" w:rsidP="009D7250">
            <w:pPr>
              <w:spacing w:after="0" w:line="240" w:lineRule="auto"/>
              <w:rPr>
                <w:rFonts w:eastAsia="Times New Roman"/>
                <w:sz w:val="20"/>
                <w:szCs w:val="20"/>
                <w:lang w:eastAsia="hu-HU"/>
              </w:rPr>
            </w:pPr>
            <w:r w:rsidRPr="00B31FA6">
              <w:rPr>
                <w:rFonts w:eastAsia="Times New Roman"/>
                <w:sz w:val="20"/>
                <w:szCs w:val="20"/>
                <w:lang w:eastAsia="hu-HU"/>
              </w:rPr>
              <w:t>17/18</w:t>
            </w:r>
          </w:p>
        </w:tc>
        <w:tc>
          <w:tcPr>
            <w:tcW w:w="3663"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5C4AA294" w14:textId="77777777" w:rsidR="007769B8" w:rsidRPr="00B31FA6" w:rsidRDefault="007769B8" w:rsidP="009D7250">
            <w:pPr>
              <w:spacing w:after="0" w:line="240" w:lineRule="auto"/>
              <w:rPr>
                <w:rFonts w:eastAsia="Times New Roman"/>
                <w:sz w:val="20"/>
                <w:szCs w:val="20"/>
                <w:lang w:eastAsia="hu-HU"/>
              </w:rPr>
            </w:pPr>
            <w:r>
              <w:rPr>
                <w:rFonts w:eastAsia="Times New Roman"/>
                <w:sz w:val="20"/>
                <w:szCs w:val="20"/>
                <w:lang w:eastAsia="hu-HU"/>
              </w:rPr>
              <w:t xml:space="preserve">Dr. </w:t>
            </w:r>
            <w:r w:rsidRPr="00B31FA6">
              <w:rPr>
                <w:rFonts w:eastAsia="Times New Roman"/>
                <w:sz w:val="20"/>
                <w:szCs w:val="20"/>
                <w:lang w:eastAsia="hu-HU"/>
              </w:rPr>
              <w:t>Bacskai Katinka</w:t>
            </w:r>
          </w:p>
        </w:tc>
        <w:tc>
          <w:tcPr>
            <w:tcW w:w="127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364BEDD2" w14:textId="77777777" w:rsidR="007769B8" w:rsidRPr="00B31FA6" w:rsidRDefault="007769B8" w:rsidP="009D7250">
            <w:pPr>
              <w:spacing w:after="0" w:line="240" w:lineRule="auto"/>
              <w:rPr>
                <w:rFonts w:eastAsia="Times New Roman"/>
                <w:sz w:val="20"/>
                <w:szCs w:val="20"/>
                <w:lang w:eastAsia="hu-HU"/>
              </w:rPr>
            </w:pPr>
          </w:p>
        </w:tc>
      </w:tr>
      <w:tr w:rsidR="007769B8" w:rsidRPr="00B31FA6" w14:paraId="00D0725F" w14:textId="77777777" w:rsidTr="007769B8">
        <w:trPr>
          <w:jc w:val="center"/>
        </w:trPr>
        <w:tc>
          <w:tcPr>
            <w:tcW w:w="2242" w:type="dxa"/>
            <w:tcBorders>
              <w:top w:val="single" w:sz="4" w:space="0" w:color="auto"/>
              <w:left w:val="single" w:sz="4" w:space="0" w:color="auto"/>
              <w:bottom w:val="single" w:sz="4" w:space="0" w:color="auto"/>
              <w:right w:val="single" w:sz="4" w:space="0" w:color="auto"/>
            </w:tcBorders>
            <w:vAlign w:val="center"/>
          </w:tcPr>
          <w:p w14:paraId="0D728AC1" w14:textId="77777777" w:rsidR="007769B8" w:rsidRPr="00B31FA6" w:rsidRDefault="007769B8" w:rsidP="009D7250">
            <w:pPr>
              <w:spacing w:after="0" w:line="240" w:lineRule="auto"/>
              <w:rPr>
                <w:sz w:val="20"/>
                <w:szCs w:val="20"/>
              </w:rPr>
            </w:pPr>
            <w:r w:rsidRPr="00B31FA6">
              <w:rPr>
                <w:sz w:val="20"/>
                <w:szCs w:val="20"/>
              </w:rPr>
              <w:t>Kocsis Zsófia</w:t>
            </w:r>
          </w:p>
        </w:tc>
        <w:tc>
          <w:tcPr>
            <w:tcW w:w="817" w:type="dxa"/>
            <w:tcBorders>
              <w:top w:val="single" w:sz="4" w:space="0" w:color="auto"/>
              <w:left w:val="single" w:sz="4" w:space="0" w:color="auto"/>
              <w:bottom w:val="single" w:sz="4" w:space="0" w:color="auto"/>
              <w:right w:val="single" w:sz="4" w:space="0" w:color="auto"/>
            </w:tcBorders>
          </w:tcPr>
          <w:p w14:paraId="7E41CCAD" w14:textId="77777777" w:rsidR="007769B8" w:rsidRPr="00B31FA6" w:rsidRDefault="007769B8" w:rsidP="009D7250">
            <w:pPr>
              <w:spacing w:after="0" w:line="240" w:lineRule="auto"/>
              <w:rPr>
                <w:rFonts w:eastAsia="Times New Roman"/>
                <w:sz w:val="20"/>
                <w:szCs w:val="20"/>
                <w:lang w:eastAsia="hu-HU"/>
              </w:rPr>
            </w:pPr>
            <w:r w:rsidRPr="00B31FA6">
              <w:rPr>
                <w:rFonts w:eastAsia="Times New Roman"/>
                <w:sz w:val="20"/>
                <w:szCs w:val="20"/>
                <w:lang w:eastAsia="hu-HU"/>
              </w:rPr>
              <w:t>17/18</w:t>
            </w:r>
          </w:p>
        </w:tc>
        <w:tc>
          <w:tcPr>
            <w:tcW w:w="3663"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26C03F67" w14:textId="77777777" w:rsidR="007769B8" w:rsidRPr="00B31FA6" w:rsidRDefault="007769B8" w:rsidP="009D7250">
            <w:pPr>
              <w:spacing w:after="0" w:line="240" w:lineRule="auto"/>
              <w:rPr>
                <w:rFonts w:eastAsia="Times New Roman"/>
                <w:sz w:val="20"/>
                <w:szCs w:val="20"/>
                <w:lang w:eastAsia="hu-HU"/>
              </w:rPr>
            </w:pPr>
            <w:r>
              <w:rPr>
                <w:rFonts w:eastAsia="Times New Roman"/>
                <w:sz w:val="20"/>
                <w:szCs w:val="20"/>
                <w:lang w:eastAsia="hu-HU"/>
              </w:rPr>
              <w:t xml:space="preserve">Prof. Dr. </w:t>
            </w:r>
            <w:r w:rsidRPr="00B31FA6">
              <w:rPr>
                <w:rFonts w:eastAsia="Times New Roman"/>
                <w:sz w:val="20"/>
                <w:szCs w:val="20"/>
                <w:lang w:eastAsia="hu-HU"/>
              </w:rPr>
              <w:t>Pusztai Gabriella</w:t>
            </w:r>
          </w:p>
        </w:tc>
        <w:tc>
          <w:tcPr>
            <w:tcW w:w="127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384D194D" w14:textId="77777777" w:rsidR="007769B8" w:rsidRPr="00B31FA6" w:rsidRDefault="007769B8" w:rsidP="009D7250">
            <w:pPr>
              <w:spacing w:after="0" w:line="240" w:lineRule="auto"/>
              <w:rPr>
                <w:rFonts w:eastAsia="Times New Roman"/>
                <w:sz w:val="20"/>
                <w:szCs w:val="20"/>
                <w:lang w:eastAsia="hu-HU"/>
              </w:rPr>
            </w:pPr>
            <w:r w:rsidRPr="00B31FA6">
              <w:rPr>
                <w:rFonts w:eastAsia="Times New Roman"/>
                <w:sz w:val="20"/>
                <w:szCs w:val="20"/>
                <w:lang w:eastAsia="hu-HU"/>
              </w:rPr>
              <w:t>Öszt.</w:t>
            </w:r>
          </w:p>
        </w:tc>
      </w:tr>
      <w:tr w:rsidR="007769B8" w:rsidRPr="00B31FA6" w14:paraId="4610F61D" w14:textId="77777777" w:rsidTr="007769B8">
        <w:trPr>
          <w:jc w:val="center"/>
        </w:trPr>
        <w:tc>
          <w:tcPr>
            <w:tcW w:w="2242" w:type="dxa"/>
            <w:tcBorders>
              <w:top w:val="single" w:sz="4" w:space="0" w:color="auto"/>
              <w:left w:val="single" w:sz="4" w:space="0" w:color="auto"/>
              <w:bottom w:val="single" w:sz="4" w:space="0" w:color="auto"/>
              <w:right w:val="single" w:sz="4" w:space="0" w:color="auto"/>
            </w:tcBorders>
            <w:vAlign w:val="center"/>
          </w:tcPr>
          <w:p w14:paraId="57C0605B" w14:textId="77777777" w:rsidR="007769B8" w:rsidRPr="00B31FA6" w:rsidRDefault="007769B8" w:rsidP="009D7250">
            <w:pPr>
              <w:spacing w:after="0" w:line="240" w:lineRule="auto"/>
              <w:rPr>
                <w:sz w:val="20"/>
                <w:szCs w:val="20"/>
              </w:rPr>
            </w:pPr>
            <w:r w:rsidRPr="00B31FA6">
              <w:rPr>
                <w:sz w:val="20"/>
                <w:szCs w:val="20"/>
              </w:rPr>
              <w:t>Kozek Lilla</w:t>
            </w:r>
          </w:p>
        </w:tc>
        <w:tc>
          <w:tcPr>
            <w:tcW w:w="817" w:type="dxa"/>
            <w:tcBorders>
              <w:top w:val="single" w:sz="4" w:space="0" w:color="auto"/>
              <w:left w:val="single" w:sz="4" w:space="0" w:color="auto"/>
              <w:bottom w:val="single" w:sz="4" w:space="0" w:color="auto"/>
              <w:right w:val="single" w:sz="4" w:space="0" w:color="auto"/>
            </w:tcBorders>
          </w:tcPr>
          <w:p w14:paraId="0A3D6598" w14:textId="77777777" w:rsidR="007769B8" w:rsidRPr="00B31FA6" w:rsidRDefault="007769B8" w:rsidP="009D7250">
            <w:pPr>
              <w:spacing w:after="0" w:line="240" w:lineRule="auto"/>
              <w:rPr>
                <w:rFonts w:eastAsia="Times New Roman"/>
                <w:sz w:val="20"/>
                <w:szCs w:val="20"/>
                <w:lang w:eastAsia="hu-HU"/>
              </w:rPr>
            </w:pPr>
            <w:r w:rsidRPr="00B31FA6">
              <w:rPr>
                <w:rFonts w:eastAsia="Times New Roman"/>
                <w:sz w:val="20"/>
                <w:szCs w:val="20"/>
                <w:lang w:eastAsia="hu-HU"/>
              </w:rPr>
              <w:t>17/18</w:t>
            </w:r>
          </w:p>
        </w:tc>
        <w:tc>
          <w:tcPr>
            <w:tcW w:w="3663"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74D212FD" w14:textId="77777777" w:rsidR="007769B8" w:rsidRPr="00B31FA6" w:rsidRDefault="007769B8" w:rsidP="009D7250">
            <w:pPr>
              <w:spacing w:after="0" w:line="240" w:lineRule="auto"/>
              <w:rPr>
                <w:rFonts w:eastAsia="Times New Roman"/>
                <w:sz w:val="20"/>
                <w:szCs w:val="20"/>
                <w:lang w:eastAsia="hu-HU"/>
              </w:rPr>
            </w:pPr>
            <w:r>
              <w:rPr>
                <w:rFonts w:eastAsia="Times New Roman"/>
                <w:sz w:val="20"/>
                <w:szCs w:val="20"/>
                <w:lang w:eastAsia="hu-HU"/>
              </w:rPr>
              <w:t xml:space="preserve">Dr. habil. </w:t>
            </w:r>
            <w:r w:rsidRPr="00B31FA6">
              <w:rPr>
                <w:rFonts w:eastAsia="Times New Roman"/>
                <w:sz w:val="20"/>
                <w:szCs w:val="20"/>
                <w:lang w:eastAsia="hu-HU"/>
              </w:rPr>
              <w:t>Engler Ágnes</w:t>
            </w:r>
          </w:p>
        </w:tc>
        <w:tc>
          <w:tcPr>
            <w:tcW w:w="127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3A2F5D09" w14:textId="4C1970D5" w:rsidR="007769B8" w:rsidRPr="00B31FA6" w:rsidRDefault="007769B8" w:rsidP="009D7250">
            <w:pPr>
              <w:spacing w:after="0" w:line="240" w:lineRule="auto"/>
              <w:rPr>
                <w:rFonts w:eastAsia="Times New Roman"/>
                <w:sz w:val="20"/>
                <w:szCs w:val="20"/>
                <w:lang w:eastAsia="hu-HU"/>
              </w:rPr>
            </w:pPr>
          </w:p>
        </w:tc>
      </w:tr>
      <w:tr w:rsidR="007769B8" w:rsidRPr="00B31FA6" w14:paraId="24625AA0" w14:textId="77777777" w:rsidTr="007769B8">
        <w:trPr>
          <w:jc w:val="center"/>
        </w:trPr>
        <w:tc>
          <w:tcPr>
            <w:tcW w:w="2242" w:type="dxa"/>
            <w:tcBorders>
              <w:top w:val="single" w:sz="4" w:space="0" w:color="auto"/>
              <w:left w:val="single" w:sz="4" w:space="0" w:color="auto"/>
              <w:bottom w:val="single" w:sz="4" w:space="0" w:color="auto"/>
              <w:right w:val="single" w:sz="4" w:space="0" w:color="auto"/>
            </w:tcBorders>
            <w:vAlign w:val="center"/>
          </w:tcPr>
          <w:p w14:paraId="13BE9A31" w14:textId="77777777" w:rsidR="007769B8" w:rsidRPr="00B31FA6" w:rsidRDefault="007769B8" w:rsidP="009D7250">
            <w:pPr>
              <w:spacing w:after="0" w:line="240" w:lineRule="auto"/>
              <w:rPr>
                <w:sz w:val="20"/>
                <w:szCs w:val="20"/>
              </w:rPr>
            </w:pPr>
            <w:r w:rsidRPr="00B31FA6">
              <w:rPr>
                <w:sz w:val="20"/>
                <w:szCs w:val="20"/>
              </w:rPr>
              <w:t>Kristóf Zsolt</w:t>
            </w:r>
          </w:p>
        </w:tc>
        <w:tc>
          <w:tcPr>
            <w:tcW w:w="817" w:type="dxa"/>
            <w:tcBorders>
              <w:top w:val="single" w:sz="4" w:space="0" w:color="auto"/>
              <w:left w:val="single" w:sz="4" w:space="0" w:color="auto"/>
              <w:bottom w:val="single" w:sz="4" w:space="0" w:color="auto"/>
              <w:right w:val="single" w:sz="4" w:space="0" w:color="auto"/>
            </w:tcBorders>
          </w:tcPr>
          <w:p w14:paraId="122E139C" w14:textId="77777777" w:rsidR="007769B8" w:rsidRPr="00B31FA6" w:rsidRDefault="007769B8" w:rsidP="009D7250">
            <w:pPr>
              <w:spacing w:after="0" w:line="240" w:lineRule="auto"/>
              <w:rPr>
                <w:rFonts w:eastAsia="Times New Roman"/>
                <w:sz w:val="20"/>
                <w:szCs w:val="20"/>
                <w:lang w:eastAsia="hu-HU"/>
              </w:rPr>
            </w:pPr>
            <w:r w:rsidRPr="00B31FA6">
              <w:rPr>
                <w:rFonts w:eastAsia="Times New Roman"/>
                <w:sz w:val="20"/>
                <w:szCs w:val="20"/>
                <w:lang w:eastAsia="hu-HU"/>
              </w:rPr>
              <w:t>17/18</w:t>
            </w:r>
          </w:p>
        </w:tc>
        <w:tc>
          <w:tcPr>
            <w:tcW w:w="3663"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48DE180A" w14:textId="77777777" w:rsidR="007769B8" w:rsidRPr="00B31FA6" w:rsidRDefault="007769B8" w:rsidP="009D7250">
            <w:pPr>
              <w:spacing w:after="0" w:line="240" w:lineRule="auto"/>
              <w:rPr>
                <w:rFonts w:eastAsia="Times New Roman"/>
                <w:sz w:val="20"/>
                <w:szCs w:val="20"/>
                <w:lang w:eastAsia="hu-HU"/>
              </w:rPr>
            </w:pPr>
            <w:r>
              <w:rPr>
                <w:rFonts w:eastAsia="Times New Roman"/>
                <w:sz w:val="20"/>
                <w:szCs w:val="20"/>
                <w:lang w:eastAsia="hu-HU"/>
              </w:rPr>
              <w:t xml:space="preserve">Dr. </w:t>
            </w:r>
            <w:r w:rsidRPr="00B31FA6">
              <w:rPr>
                <w:rFonts w:eastAsia="Times New Roman"/>
                <w:sz w:val="20"/>
                <w:szCs w:val="20"/>
                <w:lang w:eastAsia="hu-HU"/>
              </w:rPr>
              <w:t>Buda András</w:t>
            </w:r>
          </w:p>
        </w:tc>
        <w:tc>
          <w:tcPr>
            <w:tcW w:w="127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0B4D026A" w14:textId="77777777" w:rsidR="007769B8" w:rsidRPr="00B31FA6" w:rsidRDefault="007769B8" w:rsidP="009D7250">
            <w:pPr>
              <w:spacing w:after="0" w:line="240" w:lineRule="auto"/>
              <w:rPr>
                <w:rFonts w:eastAsia="Times New Roman"/>
                <w:sz w:val="20"/>
                <w:szCs w:val="20"/>
                <w:lang w:eastAsia="hu-HU"/>
              </w:rPr>
            </w:pPr>
          </w:p>
        </w:tc>
      </w:tr>
      <w:tr w:rsidR="007769B8" w:rsidRPr="00B31FA6" w14:paraId="412A3DBB" w14:textId="77777777" w:rsidTr="007769B8">
        <w:trPr>
          <w:jc w:val="center"/>
        </w:trPr>
        <w:tc>
          <w:tcPr>
            <w:tcW w:w="2242" w:type="dxa"/>
            <w:tcBorders>
              <w:top w:val="single" w:sz="4" w:space="0" w:color="auto"/>
              <w:left w:val="single" w:sz="4" w:space="0" w:color="auto"/>
              <w:bottom w:val="single" w:sz="4" w:space="0" w:color="auto"/>
              <w:right w:val="single" w:sz="4" w:space="0" w:color="auto"/>
            </w:tcBorders>
            <w:vAlign w:val="center"/>
          </w:tcPr>
          <w:p w14:paraId="6C3B75DA" w14:textId="77777777" w:rsidR="007769B8" w:rsidRPr="00B31FA6" w:rsidRDefault="007769B8" w:rsidP="009D7250">
            <w:pPr>
              <w:spacing w:after="0" w:line="240" w:lineRule="auto"/>
              <w:rPr>
                <w:sz w:val="20"/>
                <w:szCs w:val="20"/>
              </w:rPr>
            </w:pPr>
            <w:r w:rsidRPr="00B31FA6">
              <w:rPr>
                <w:sz w:val="20"/>
                <w:szCs w:val="20"/>
              </w:rPr>
              <w:t>Nagy Zsuzsa</w:t>
            </w:r>
          </w:p>
        </w:tc>
        <w:tc>
          <w:tcPr>
            <w:tcW w:w="817" w:type="dxa"/>
            <w:tcBorders>
              <w:top w:val="single" w:sz="4" w:space="0" w:color="auto"/>
              <w:left w:val="single" w:sz="4" w:space="0" w:color="auto"/>
              <w:bottom w:val="single" w:sz="4" w:space="0" w:color="auto"/>
              <w:right w:val="single" w:sz="4" w:space="0" w:color="auto"/>
            </w:tcBorders>
          </w:tcPr>
          <w:p w14:paraId="40252235" w14:textId="77777777" w:rsidR="007769B8" w:rsidRPr="00B31FA6" w:rsidRDefault="007769B8" w:rsidP="009D7250">
            <w:pPr>
              <w:spacing w:after="0" w:line="240" w:lineRule="auto"/>
              <w:rPr>
                <w:rFonts w:eastAsia="Times New Roman"/>
                <w:sz w:val="20"/>
                <w:szCs w:val="20"/>
                <w:lang w:eastAsia="hu-HU"/>
              </w:rPr>
            </w:pPr>
            <w:r w:rsidRPr="00B31FA6">
              <w:rPr>
                <w:rFonts w:eastAsia="Times New Roman"/>
                <w:sz w:val="20"/>
                <w:szCs w:val="20"/>
                <w:lang w:eastAsia="hu-HU"/>
              </w:rPr>
              <w:t>17/18</w:t>
            </w:r>
          </w:p>
        </w:tc>
        <w:tc>
          <w:tcPr>
            <w:tcW w:w="3663"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2D8055B4" w14:textId="77777777" w:rsidR="007769B8" w:rsidRPr="00B31FA6" w:rsidRDefault="007769B8" w:rsidP="009D7250">
            <w:pPr>
              <w:spacing w:after="0" w:line="240" w:lineRule="auto"/>
              <w:rPr>
                <w:rFonts w:eastAsia="Times New Roman"/>
                <w:sz w:val="20"/>
                <w:szCs w:val="20"/>
                <w:lang w:eastAsia="hu-HU"/>
              </w:rPr>
            </w:pPr>
            <w:r>
              <w:rPr>
                <w:rFonts w:eastAsia="Times New Roman"/>
                <w:sz w:val="20"/>
                <w:szCs w:val="20"/>
                <w:lang w:eastAsia="hu-HU"/>
              </w:rPr>
              <w:t xml:space="preserve">Dr. </w:t>
            </w:r>
            <w:r w:rsidRPr="00B31FA6">
              <w:rPr>
                <w:rFonts w:eastAsia="Times New Roman"/>
                <w:sz w:val="20"/>
                <w:szCs w:val="20"/>
                <w:lang w:eastAsia="hu-HU"/>
              </w:rPr>
              <w:t>Müller Anetta</w:t>
            </w:r>
          </w:p>
        </w:tc>
        <w:tc>
          <w:tcPr>
            <w:tcW w:w="127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2F64980F" w14:textId="5BEF1556" w:rsidR="007769B8" w:rsidRPr="00B31FA6" w:rsidRDefault="00003F8A" w:rsidP="009D7250">
            <w:pPr>
              <w:spacing w:after="0" w:line="240" w:lineRule="auto"/>
              <w:rPr>
                <w:rFonts w:eastAsia="Times New Roman"/>
                <w:sz w:val="20"/>
                <w:szCs w:val="20"/>
                <w:lang w:eastAsia="hu-HU"/>
              </w:rPr>
            </w:pPr>
            <w:r>
              <w:rPr>
                <w:rFonts w:eastAsia="Times New Roman"/>
                <w:sz w:val="20"/>
                <w:szCs w:val="20"/>
                <w:lang w:eastAsia="hu-HU"/>
              </w:rPr>
              <w:t>Hal.</w:t>
            </w:r>
          </w:p>
        </w:tc>
      </w:tr>
      <w:tr w:rsidR="007769B8" w:rsidRPr="00B31FA6" w14:paraId="224B3029" w14:textId="77777777" w:rsidTr="007769B8">
        <w:trPr>
          <w:jc w:val="center"/>
        </w:trPr>
        <w:tc>
          <w:tcPr>
            <w:tcW w:w="2242" w:type="dxa"/>
            <w:tcBorders>
              <w:top w:val="single" w:sz="4" w:space="0" w:color="auto"/>
              <w:left w:val="single" w:sz="4" w:space="0" w:color="auto"/>
              <w:bottom w:val="single" w:sz="12" w:space="0" w:color="auto"/>
              <w:right w:val="single" w:sz="4" w:space="0" w:color="auto"/>
            </w:tcBorders>
            <w:vAlign w:val="center"/>
          </w:tcPr>
          <w:p w14:paraId="0C8F1750" w14:textId="77777777" w:rsidR="007769B8" w:rsidRPr="00B31FA6" w:rsidRDefault="007769B8" w:rsidP="009D7250">
            <w:pPr>
              <w:spacing w:after="0" w:line="240" w:lineRule="auto"/>
              <w:rPr>
                <w:sz w:val="20"/>
                <w:szCs w:val="20"/>
              </w:rPr>
            </w:pPr>
            <w:r w:rsidRPr="00B31FA6">
              <w:rPr>
                <w:sz w:val="20"/>
                <w:szCs w:val="20"/>
              </w:rPr>
              <w:t>Novák Ildikó Ágnes</w:t>
            </w:r>
          </w:p>
        </w:tc>
        <w:tc>
          <w:tcPr>
            <w:tcW w:w="817" w:type="dxa"/>
            <w:tcBorders>
              <w:top w:val="single" w:sz="4" w:space="0" w:color="auto"/>
              <w:left w:val="single" w:sz="4" w:space="0" w:color="auto"/>
              <w:bottom w:val="single" w:sz="12" w:space="0" w:color="auto"/>
              <w:right w:val="single" w:sz="4" w:space="0" w:color="auto"/>
            </w:tcBorders>
          </w:tcPr>
          <w:p w14:paraId="687E0C83" w14:textId="77777777" w:rsidR="007769B8" w:rsidRPr="00B31FA6" w:rsidRDefault="007769B8" w:rsidP="009D7250">
            <w:pPr>
              <w:spacing w:after="0" w:line="240" w:lineRule="auto"/>
              <w:rPr>
                <w:rFonts w:eastAsia="Times New Roman"/>
                <w:sz w:val="20"/>
                <w:szCs w:val="20"/>
                <w:lang w:eastAsia="hu-HU"/>
              </w:rPr>
            </w:pPr>
            <w:r w:rsidRPr="00B31FA6">
              <w:rPr>
                <w:rFonts w:eastAsia="Times New Roman"/>
                <w:sz w:val="20"/>
                <w:szCs w:val="20"/>
                <w:lang w:eastAsia="hu-HU"/>
              </w:rPr>
              <w:t>17/18</w:t>
            </w:r>
          </w:p>
        </w:tc>
        <w:tc>
          <w:tcPr>
            <w:tcW w:w="3663" w:type="dxa"/>
            <w:tcBorders>
              <w:top w:val="single" w:sz="4" w:space="0" w:color="auto"/>
              <w:left w:val="single" w:sz="4" w:space="0" w:color="auto"/>
              <w:bottom w:val="single" w:sz="12" w:space="0" w:color="auto"/>
              <w:right w:val="single" w:sz="4" w:space="0" w:color="auto"/>
            </w:tcBorders>
            <w:shd w:val="clear" w:color="auto" w:fill="auto"/>
            <w:tcMar>
              <w:top w:w="0" w:type="dxa"/>
              <w:left w:w="70" w:type="dxa"/>
              <w:bottom w:w="0" w:type="dxa"/>
              <w:right w:w="70" w:type="dxa"/>
            </w:tcMar>
          </w:tcPr>
          <w:p w14:paraId="56D9DECE" w14:textId="77777777" w:rsidR="007769B8" w:rsidRPr="00B31FA6" w:rsidRDefault="007769B8" w:rsidP="009D7250">
            <w:pPr>
              <w:spacing w:after="0" w:line="240" w:lineRule="auto"/>
              <w:rPr>
                <w:rFonts w:eastAsia="Times New Roman"/>
                <w:sz w:val="20"/>
                <w:szCs w:val="20"/>
                <w:lang w:eastAsia="hu-HU"/>
              </w:rPr>
            </w:pPr>
            <w:r>
              <w:rPr>
                <w:rFonts w:eastAsia="Times New Roman"/>
                <w:sz w:val="20"/>
                <w:szCs w:val="20"/>
                <w:lang w:eastAsia="hu-HU"/>
              </w:rPr>
              <w:t xml:space="preserve">Prof. Dr. </w:t>
            </w:r>
            <w:r w:rsidRPr="00B31FA6">
              <w:rPr>
                <w:rFonts w:eastAsia="Times New Roman"/>
                <w:sz w:val="20"/>
                <w:szCs w:val="20"/>
                <w:lang w:eastAsia="hu-HU"/>
              </w:rPr>
              <w:t>Fónai Mihály</w:t>
            </w:r>
          </w:p>
        </w:tc>
        <w:tc>
          <w:tcPr>
            <w:tcW w:w="1271" w:type="dxa"/>
            <w:tcBorders>
              <w:top w:val="single" w:sz="4" w:space="0" w:color="auto"/>
              <w:left w:val="single" w:sz="4" w:space="0" w:color="auto"/>
              <w:bottom w:val="single" w:sz="12" w:space="0" w:color="auto"/>
              <w:right w:val="single" w:sz="4" w:space="0" w:color="auto"/>
            </w:tcBorders>
            <w:shd w:val="clear" w:color="auto" w:fill="auto"/>
            <w:tcMar>
              <w:top w:w="0" w:type="dxa"/>
              <w:left w:w="70" w:type="dxa"/>
              <w:bottom w:w="0" w:type="dxa"/>
              <w:right w:w="70" w:type="dxa"/>
            </w:tcMar>
          </w:tcPr>
          <w:p w14:paraId="7F4557EE" w14:textId="77777777" w:rsidR="007769B8" w:rsidRPr="00B31FA6" w:rsidRDefault="007769B8" w:rsidP="009D7250">
            <w:pPr>
              <w:spacing w:after="0" w:line="240" w:lineRule="auto"/>
              <w:rPr>
                <w:rFonts w:eastAsia="Times New Roman"/>
                <w:sz w:val="20"/>
                <w:szCs w:val="20"/>
                <w:lang w:eastAsia="hu-HU"/>
              </w:rPr>
            </w:pPr>
          </w:p>
        </w:tc>
      </w:tr>
      <w:tr w:rsidR="007769B8" w:rsidRPr="00B31FA6" w14:paraId="5CFCF248" w14:textId="77777777" w:rsidTr="007769B8">
        <w:trPr>
          <w:jc w:val="center"/>
        </w:trPr>
        <w:tc>
          <w:tcPr>
            <w:tcW w:w="2242" w:type="dxa"/>
            <w:tcBorders>
              <w:top w:val="single" w:sz="4" w:space="0" w:color="auto"/>
              <w:left w:val="single" w:sz="4" w:space="0" w:color="auto"/>
              <w:bottom w:val="single" w:sz="12" w:space="0" w:color="auto"/>
              <w:right w:val="single" w:sz="4" w:space="0" w:color="auto"/>
            </w:tcBorders>
            <w:vAlign w:val="center"/>
          </w:tcPr>
          <w:p w14:paraId="3983618C" w14:textId="77777777" w:rsidR="007769B8" w:rsidRPr="00B31FA6" w:rsidRDefault="007769B8" w:rsidP="00B01B1D">
            <w:pPr>
              <w:spacing w:after="0" w:line="240" w:lineRule="auto"/>
              <w:rPr>
                <w:sz w:val="20"/>
                <w:szCs w:val="20"/>
              </w:rPr>
            </w:pPr>
            <w:r>
              <w:rPr>
                <w:sz w:val="20"/>
                <w:szCs w:val="20"/>
              </w:rPr>
              <w:t>Dávid Izabella</w:t>
            </w:r>
          </w:p>
        </w:tc>
        <w:tc>
          <w:tcPr>
            <w:tcW w:w="817" w:type="dxa"/>
            <w:tcBorders>
              <w:top w:val="single" w:sz="4" w:space="0" w:color="auto"/>
              <w:left w:val="single" w:sz="4" w:space="0" w:color="auto"/>
              <w:bottom w:val="single" w:sz="12" w:space="0" w:color="auto"/>
              <w:right w:val="single" w:sz="4" w:space="0" w:color="auto"/>
            </w:tcBorders>
          </w:tcPr>
          <w:p w14:paraId="00420ABC" w14:textId="77777777" w:rsidR="007769B8" w:rsidRPr="00B31FA6" w:rsidRDefault="007769B8" w:rsidP="00B01B1D">
            <w:pPr>
              <w:spacing w:after="0" w:line="240" w:lineRule="auto"/>
              <w:rPr>
                <w:rFonts w:eastAsia="Times New Roman"/>
                <w:sz w:val="20"/>
                <w:szCs w:val="20"/>
                <w:lang w:eastAsia="hu-HU"/>
              </w:rPr>
            </w:pPr>
            <w:r>
              <w:rPr>
                <w:rFonts w:eastAsia="Times New Roman"/>
                <w:sz w:val="20"/>
                <w:szCs w:val="20"/>
                <w:lang w:eastAsia="hu-HU"/>
              </w:rPr>
              <w:t>18/19</w:t>
            </w:r>
          </w:p>
        </w:tc>
        <w:tc>
          <w:tcPr>
            <w:tcW w:w="3663" w:type="dxa"/>
            <w:tcBorders>
              <w:top w:val="single" w:sz="4" w:space="0" w:color="auto"/>
              <w:left w:val="single" w:sz="4" w:space="0" w:color="auto"/>
              <w:bottom w:val="single" w:sz="12" w:space="0" w:color="auto"/>
              <w:right w:val="single" w:sz="4" w:space="0" w:color="auto"/>
            </w:tcBorders>
            <w:shd w:val="clear" w:color="auto" w:fill="auto"/>
            <w:tcMar>
              <w:top w:w="0" w:type="dxa"/>
              <w:left w:w="70" w:type="dxa"/>
              <w:bottom w:w="0" w:type="dxa"/>
              <w:right w:w="70" w:type="dxa"/>
            </w:tcMar>
          </w:tcPr>
          <w:p w14:paraId="74BE2195" w14:textId="77777777" w:rsidR="007769B8" w:rsidRDefault="007769B8" w:rsidP="00B01B1D">
            <w:pPr>
              <w:spacing w:after="0" w:line="240" w:lineRule="auto"/>
              <w:rPr>
                <w:rFonts w:eastAsia="Times New Roman"/>
                <w:sz w:val="20"/>
                <w:szCs w:val="20"/>
                <w:lang w:eastAsia="hu-HU"/>
              </w:rPr>
            </w:pPr>
            <w:r>
              <w:rPr>
                <w:rFonts w:eastAsia="Times New Roman"/>
                <w:sz w:val="20"/>
                <w:szCs w:val="20"/>
                <w:lang w:eastAsia="hu-HU"/>
              </w:rPr>
              <w:t>Prof. Dr. Duffek Mihály</w:t>
            </w:r>
          </w:p>
        </w:tc>
        <w:tc>
          <w:tcPr>
            <w:tcW w:w="1271" w:type="dxa"/>
            <w:tcBorders>
              <w:top w:val="single" w:sz="4" w:space="0" w:color="auto"/>
              <w:left w:val="single" w:sz="4" w:space="0" w:color="auto"/>
              <w:bottom w:val="single" w:sz="12" w:space="0" w:color="auto"/>
              <w:right w:val="single" w:sz="4" w:space="0" w:color="auto"/>
            </w:tcBorders>
            <w:shd w:val="clear" w:color="auto" w:fill="auto"/>
            <w:tcMar>
              <w:top w:w="0" w:type="dxa"/>
              <w:left w:w="70" w:type="dxa"/>
              <w:bottom w:w="0" w:type="dxa"/>
              <w:right w:w="70" w:type="dxa"/>
            </w:tcMar>
          </w:tcPr>
          <w:p w14:paraId="3D1B579D" w14:textId="77777777" w:rsidR="007769B8" w:rsidRPr="00B31FA6" w:rsidRDefault="007769B8" w:rsidP="00B01B1D">
            <w:pPr>
              <w:spacing w:after="0" w:line="240" w:lineRule="auto"/>
              <w:rPr>
                <w:rFonts w:eastAsia="Times New Roman"/>
                <w:sz w:val="20"/>
                <w:szCs w:val="20"/>
                <w:lang w:eastAsia="hu-HU"/>
              </w:rPr>
            </w:pPr>
          </w:p>
        </w:tc>
      </w:tr>
      <w:tr w:rsidR="007769B8" w:rsidRPr="00B31FA6" w14:paraId="2179DDA1" w14:textId="77777777" w:rsidTr="007769B8">
        <w:trPr>
          <w:jc w:val="center"/>
        </w:trPr>
        <w:tc>
          <w:tcPr>
            <w:tcW w:w="2242" w:type="dxa"/>
            <w:tcBorders>
              <w:top w:val="single" w:sz="4" w:space="0" w:color="auto"/>
              <w:left w:val="single" w:sz="4" w:space="0" w:color="auto"/>
              <w:bottom w:val="single" w:sz="12" w:space="0" w:color="auto"/>
              <w:right w:val="single" w:sz="4" w:space="0" w:color="auto"/>
            </w:tcBorders>
            <w:vAlign w:val="center"/>
          </w:tcPr>
          <w:p w14:paraId="6EE7A299" w14:textId="77777777" w:rsidR="007769B8" w:rsidRPr="00B31FA6" w:rsidRDefault="007769B8" w:rsidP="00B01B1D">
            <w:pPr>
              <w:spacing w:after="0" w:line="240" w:lineRule="auto"/>
              <w:rPr>
                <w:sz w:val="20"/>
                <w:szCs w:val="20"/>
              </w:rPr>
            </w:pPr>
            <w:r>
              <w:rPr>
                <w:sz w:val="20"/>
                <w:szCs w:val="20"/>
              </w:rPr>
              <w:t>Gintner Tamásné Hornyák Ágnes</w:t>
            </w:r>
          </w:p>
        </w:tc>
        <w:tc>
          <w:tcPr>
            <w:tcW w:w="817" w:type="dxa"/>
            <w:tcBorders>
              <w:top w:val="single" w:sz="4" w:space="0" w:color="auto"/>
              <w:left w:val="single" w:sz="4" w:space="0" w:color="auto"/>
              <w:bottom w:val="single" w:sz="12" w:space="0" w:color="auto"/>
              <w:right w:val="single" w:sz="4" w:space="0" w:color="auto"/>
            </w:tcBorders>
          </w:tcPr>
          <w:p w14:paraId="4755BDBE" w14:textId="77777777" w:rsidR="007769B8" w:rsidRPr="00B31FA6" w:rsidRDefault="007769B8" w:rsidP="00B01B1D">
            <w:pPr>
              <w:spacing w:after="0" w:line="240" w:lineRule="auto"/>
              <w:rPr>
                <w:rFonts w:eastAsia="Times New Roman"/>
                <w:sz w:val="20"/>
                <w:szCs w:val="20"/>
                <w:lang w:eastAsia="hu-HU"/>
              </w:rPr>
            </w:pPr>
            <w:r>
              <w:rPr>
                <w:rFonts w:eastAsia="Times New Roman"/>
                <w:sz w:val="20"/>
                <w:szCs w:val="20"/>
                <w:lang w:eastAsia="hu-HU"/>
              </w:rPr>
              <w:t>18/19</w:t>
            </w:r>
          </w:p>
        </w:tc>
        <w:tc>
          <w:tcPr>
            <w:tcW w:w="3663" w:type="dxa"/>
            <w:tcBorders>
              <w:top w:val="single" w:sz="4" w:space="0" w:color="auto"/>
              <w:left w:val="single" w:sz="4" w:space="0" w:color="auto"/>
              <w:bottom w:val="single" w:sz="12" w:space="0" w:color="auto"/>
              <w:right w:val="single" w:sz="4" w:space="0" w:color="auto"/>
            </w:tcBorders>
            <w:shd w:val="clear" w:color="auto" w:fill="auto"/>
            <w:tcMar>
              <w:top w:w="0" w:type="dxa"/>
              <w:left w:w="70" w:type="dxa"/>
              <w:bottom w:w="0" w:type="dxa"/>
              <w:right w:w="70" w:type="dxa"/>
            </w:tcMar>
          </w:tcPr>
          <w:p w14:paraId="6FCC4136" w14:textId="77777777" w:rsidR="007769B8" w:rsidRDefault="007769B8" w:rsidP="00B01B1D">
            <w:pPr>
              <w:spacing w:after="0" w:line="240" w:lineRule="auto"/>
              <w:rPr>
                <w:rFonts w:eastAsia="Times New Roman"/>
                <w:sz w:val="20"/>
                <w:szCs w:val="20"/>
                <w:lang w:eastAsia="hu-HU"/>
              </w:rPr>
            </w:pPr>
            <w:r>
              <w:rPr>
                <w:rFonts w:eastAsia="Times New Roman"/>
                <w:sz w:val="20"/>
                <w:szCs w:val="20"/>
                <w:lang w:eastAsia="hu-HU"/>
              </w:rPr>
              <w:t>Prof. Dr. Pusztai Gabriella</w:t>
            </w:r>
          </w:p>
        </w:tc>
        <w:tc>
          <w:tcPr>
            <w:tcW w:w="1271" w:type="dxa"/>
            <w:tcBorders>
              <w:top w:val="single" w:sz="4" w:space="0" w:color="auto"/>
              <w:left w:val="single" w:sz="4" w:space="0" w:color="auto"/>
              <w:bottom w:val="single" w:sz="12" w:space="0" w:color="auto"/>
              <w:right w:val="single" w:sz="4" w:space="0" w:color="auto"/>
            </w:tcBorders>
            <w:shd w:val="clear" w:color="auto" w:fill="auto"/>
            <w:tcMar>
              <w:top w:w="0" w:type="dxa"/>
              <w:left w:w="70" w:type="dxa"/>
              <w:bottom w:w="0" w:type="dxa"/>
              <w:right w:w="70" w:type="dxa"/>
            </w:tcMar>
          </w:tcPr>
          <w:p w14:paraId="09EE9940" w14:textId="77777777" w:rsidR="007769B8" w:rsidRPr="00B31FA6" w:rsidRDefault="007769B8" w:rsidP="00B01B1D">
            <w:pPr>
              <w:spacing w:after="0" w:line="240" w:lineRule="auto"/>
              <w:rPr>
                <w:rFonts w:eastAsia="Times New Roman"/>
                <w:sz w:val="20"/>
                <w:szCs w:val="20"/>
                <w:lang w:eastAsia="hu-HU"/>
              </w:rPr>
            </w:pPr>
          </w:p>
        </w:tc>
      </w:tr>
      <w:tr w:rsidR="007769B8" w:rsidRPr="00B31FA6" w14:paraId="73E0DCF4" w14:textId="77777777" w:rsidTr="007769B8">
        <w:trPr>
          <w:jc w:val="center"/>
        </w:trPr>
        <w:tc>
          <w:tcPr>
            <w:tcW w:w="2242" w:type="dxa"/>
            <w:tcBorders>
              <w:top w:val="single" w:sz="4" w:space="0" w:color="auto"/>
              <w:left w:val="single" w:sz="4" w:space="0" w:color="auto"/>
              <w:bottom w:val="single" w:sz="12" w:space="0" w:color="auto"/>
              <w:right w:val="single" w:sz="4" w:space="0" w:color="auto"/>
            </w:tcBorders>
            <w:vAlign w:val="center"/>
          </w:tcPr>
          <w:p w14:paraId="5B3837DD" w14:textId="77777777" w:rsidR="007769B8" w:rsidRPr="00B31FA6" w:rsidRDefault="007769B8" w:rsidP="00B01B1D">
            <w:pPr>
              <w:spacing w:after="0" w:line="240" w:lineRule="auto"/>
              <w:rPr>
                <w:sz w:val="20"/>
                <w:szCs w:val="20"/>
              </w:rPr>
            </w:pPr>
            <w:r>
              <w:rPr>
                <w:sz w:val="20"/>
                <w:szCs w:val="20"/>
              </w:rPr>
              <w:t>Józsa Gabriella</w:t>
            </w:r>
          </w:p>
        </w:tc>
        <w:tc>
          <w:tcPr>
            <w:tcW w:w="817" w:type="dxa"/>
            <w:tcBorders>
              <w:top w:val="single" w:sz="4" w:space="0" w:color="auto"/>
              <w:left w:val="single" w:sz="4" w:space="0" w:color="auto"/>
              <w:bottom w:val="single" w:sz="12" w:space="0" w:color="auto"/>
              <w:right w:val="single" w:sz="4" w:space="0" w:color="auto"/>
            </w:tcBorders>
          </w:tcPr>
          <w:p w14:paraId="16C3F2FA" w14:textId="77777777" w:rsidR="007769B8" w:rsidRPr="00B31FA6" w:rsidRDefault="007769B8" w:rsidP="00B01B1D">
            <w:pPr>
              <w:spacing w:after="0" w:line="240" w:lineRule="auto"/>
              <w:rPr>
                <w:rFonts w:eastAsia="Times New Roman"/>
                <w:sz w:val="20"/>
                <w:szCs w:val="20"/>
                <w:lang w:eastAsia="hu-HU"/>
              </w:rPr>
            </w:pPr>
            <w:r>
              <w:rPr>
                <w:rFonts w:eastAsia="Times New Roman"/>
                <w:sz w:val="20"/>
                <w:szCs w:val="20"/>
                <w:lang w:eastAsia="hu-HU"/>
              </w:rPr>
              <w:t>18/19</w:t>
            </w:r>
          </w:p>
        </w:tc>
        <w:tc>
          <w:tcPr>
            <w:tcW w:w="3663" w:type="dxa"/>
            <w:tcBorders>
              <w:top w:val="single" w:sz="4" w:space="0" w:color="auto"/>
              <w:left w:val="single" w:sz="4" w:space="0" w:color="auto"/>
              <w:bottom w:val="single" w:sz="12" w:space="0" w:color="auto"/>
              <w:right w:val="single" w:sz="4" w:space="0" w:color="auto"/>
            </w:tcBorders>
            <w:shd w:val="clear" w:color="auto" w:fill="auto"/>
            <w:tcMar>
              <w:top w:w="0" w:type="dxa"/>
              <w:left w:w="70" w:type="dxa"/>
              <w:bottom w:w="0" w:type="dxa"/>
              <w:right w:w="70" w:type="dxa"/>
            </w:tcMar>
          </w:tcPr>
          <w:p w14:paraId="08803D39" w14:textId="77777777" w:rsidR="007769B8" w:rsidRDefault="007769B8" w:rsidP="00B01B1D">
            <w:pPr>
              <w:spacing w:after="0" w:line="240" w:lineRule="auto"/>
              <w:rPr>
                <w:rFonts w:eastAsia="Times New Roman"/>
                <w:sz w:val="20"/>
                <w:szCs w:val="20"/>
                <w:lang w:eastAsia="hu-HU"/>
              </w:rPr>
            </w:pPr>
            <w:r>
              <w:rPr>
                <w:rFonts w:eastAsia="Times New Roman"/>
                <w:sz w:val="20"/>
                <w:szCs w:val="20"/>
                <w:lang w:eastAsia="hu-HU"/>
              </w:rPr>
              <w:t xml:space="preserve">Prof. Dr. </w:t>
            </w:r>
            <w:r w:rsidRPr="00B31FA6">
              <w:rPr>
                <w:rFonts w:eastAsia="Times New Roman"/>
                <w:sz w:val="20"/>
                <w:szCs w:val="20"/>
                <w:lang w:eastAsia="hu-HU"/>
              </w:rPr>
              <w:t>Polónyi István</w:t>
            </w:r>
          </w:p>
        </w:tc>
        <w:tc>
          <w:tcPr>
            <w:tcW w:w="1271" w:type="dxa"/>
            <w:tcBorders>
              <w:top w:val="single" w:sz="4" w:space="0" w:color="auto"/>
              <w:left w:val="single" w:sz="4" w:space="0" w:color="auto"/>
              <w:bottom w:val="single" w:sz="12" w:space="0" w:color="auto"/>
              <w:right w:val="single" w:sz="4" w:space="0" w:color="auto"/>
            </w:tcBorders>
            <w:shd w:val="clear" w:color="auto" w:fill="auto"/>
            <w:tcMar>
              <w:top w:w="0" w:type="dxa"/>
              <w:left w:w="70" w:type="dxa"/>
              <w:bottom w:w="0" w:type="dxa"/>
              <w:right w:w="70" w:type="dxa"/>
            </w:tcMar>
          </w:tcPr>
          <w:p w14:paraId="3AB95AE5" w14:textId="77777777" w:rsidR="007769B8" w:rsidRPr="00B31FA6" w:rsidRDefault="007769B8" w:rsidP="00B01B1D">
            <w:pPr>
              <w:spacing w:after="0" w:line="240" w:lineRule="auto"/>
              <w:rPr>
                <w:rFonts w:eastAsia="Times New Roman"/>
                <w:sz w:val="20"/>
                <w:szCs w:val="20"/>
                <w:lang w:eastAsia="hu-HU"/>
              </w:rPr>
            </w:pPr>
          </w:p>
        </w:tc>
      </w:tr>
      <w:tr w:rsidR="007769B8" w:rsidRPr="00B31FA6" w14:paraId="7113353D" w14:textId="77777777" w:rsidTr="007769B8">
        <w:trPr>
          <w:jc w:val="center"/>
        </w:trPr>
        <w:tc>
          <w:tcPr>
            <w:tcW w:w="2242" w:type="dxa"/>
            <w:tcBorders>
              <w:top w:val="single" w:sz="4" w:space="0" w:color="auto"/>
              <w:left w:val="single" w:sz="4" w:space="0" w:color="auto"/>
              <w:bottom w:val="single" w:sz="12" w:space="0" w:color="auto"/>
              <w:right w:val="single" w:sz="4" w:space="0" w:color="auto"/>
            </w:tcBorders>
            <w:vAlign w:val="center"/>
          </w:tcPr>
          <w:p w14:paraId="14896DB6" w14:textId="77777777" w:rsidR="007769B8" w:rsidRPr="00B31FA6" w:rsidRDefault="007769B8" w:rsidP="00B01B1D">
            <w:pPr>
              <w:spacing w:after="0" w:line="240" w:lineRule="auto"/>
              <w:rPr>
                <w:sz w:val="20"/>
                <w:szCs w:val="20"/>
              </w:rPr>
            </w:pPr>
            <w:r>
              <w:rPr>
                <w:sz w:val="20"/>
                <w:szCs w:val="20"/>
              </w:rPr>
              <w:t>Kerekes Rita</w:t>
            </w:r>
          </w:p>
        </w:tc>
        <w:tc>
          <w:tcPr>
            <w:tcW w:w="817" w:type="dxa"/>
            <w:tcBorders>
              <w:top w:val="single" w:sz="4" w:space="0" w:color="auto"/>
              <w:left w:val="single" w:sz="4" w:space="0" w:color="auto"/>
              <w:bottom w:val="single" w:sz="12" w:space="0" w:color="auto"/>
              <w:right w:val="single" w:sz="4" w:space="0" w:color="auto"/>
            </w:tcBorders>
          </w:tcPr>
          <w:p w14:paraId="77429656" w14:textId="77777777" w:rsidR="007769B8" w:rsidRPr="00B31FA6" w:rsidRDefault="007769B8" w:rsidP="00B01B1D">
            <w:pPr>
              <w:spacing w:after="0" w:line="240" w:lineRule="auto"/>
              <w:rPr>
                <w:rFonts w:eastAsia="Times New Roman"/>
                <w:sz w:val="20"/>
                <w:szCs w:val="20"/>
                <w:lang w:eastAsia="hu-HU"/>
              </w:rPr>
            </w:pPr>
            <w:r>
              <w:rPr>
                <w:rFonts w:eastAsia="Times New Roman"/>
                <w:sz w:val="20"/>
                <w:szCs w:val="20"/>
                <w:lang w:eastAsia="hu-HU"/>
              </w:rPr>
              <w:t>18/19</w:t>
            </w:r>
          </w:p>
        </w:tc>
        <w:tc>
          <w:tcPr>
            <w:tcW w:w="3663" w:type="dxa"/>
            <w:tcBorders>
              <w:top w:val="single" w:sz="4" w:space="0" w:color="auto"/>
              <w:left w:val="single" w:sz="4" w:space="0" w:color="auto"/>
              <w:bottom w:val="single" w:sz="12" w:space="0" w:color="auto"/>
              <w:right w:val="single" w:sz="4" w:space="0" w:color="auto"/>
            </w:tcBorders>
            <w:shd w:val="clear" w:color="auto" w:fill="auto"/>
            <w:tcMar>
              <w:top w:w="0" w:type="dxa"/>
              <w:left w:w="70" w:type="dxa"/>
              <w:bottom w:w="0" w:type="dxa"/>
              <w:right w:w="70" w:type="dxa"/>
            </w:tcMar>
          </w:tcPr>
          <w:p w14:paraId="007C8CC1" w14:textId="77777777" w:rsidR="007769B8" w:rsidRDefault="007769B8" w:rsidP="00B01B1D">
            <w:pPr>
              <w:spacing w:after="0" w:line="240" w:lineRule="auto"/>
              <w:rPr>
                <w:rFonts w:eastAsia="Times New Roman"/>
                <w:sz w:val="20"/>
                <w:szCs w:val="20"/>
                <w:lang w:eastAsia="hu-HU"/>
              </w:rPr>
            </w:pPr>
            <w:r>
              <w:rPr>
                <w:rFonts w:eastAsia="Times New Roman"/>
                <w:sz w:val="20"/>
                <w:szCs w:val="20"/>
                <w:lang w:eastAsia="hu-HU"/>
              </w:rPr>
              <w:t>Dr. Váradi Judit</w:t>
            </w:r>
          </w:p>
        </w:tc>
        <w:tc>
          <w:tcPr>
            <w:tcW w:w="1271" w:type="dxa"/>
            <w:tcBorders>
              <w:top w:val="single" w:sz="4" w:space="0" w:color="auto"/>
              <w:left w:val="single" w:sz="4" w:space="0" w:color="auto"/>
              <w:bottom w:val="single" w:sz="12" w:space="0" w:color="auto"/>
              <w:right w:val="single" w:sz="4" w:space="0" w:color="auto"/>
            </w:tcBorders>
            <w:shd w:val="clear" w:color="auto" w:fill="auto"/>
            <w:tcMar>
              <w:top w:w="0" w:type="dxa"/>
              <w:left w:w="70" w:type="dxa"/>
              <w:bottom w:w="0" w:type="dxa"/>
              <w:right w:w="70" w:type="dxa"/>
            </w:tcMar>
          </w:tcPr>
          <w:p w14:paraId="453082B5" w14:textId="77777777" w:rsidR="007769B8" w:rsidRPr="00B31FA6" w:rsidRDefault="007769B8" w:rsidP="00B01B1D">
            <w:pPr>
              <w:spacing w:after="0" w:line="240" w:lineRule="auto"/>
              <w:rPr>
                <w:rFonts w:eastAsia="Times New Roman"/>
                <w:sz w:val="20"/>
                <w:szCs w:val="20"/>
                <w:lang w:eastAsia="hu-HU"/>
              </w:rPr>
            </w:pPr>
          </w:p>
        </w:tc>
      </w:tr>
      <w:tr w:rsidR="007769B8" w:rsidRPr="00B31FA6" w14:paraId="1E1DE98B" w14:textId="77777777" w:rsidTr="007769B8">
        <w:trPr>
          <w:jc w:val="center"/>
        </w:trPr>
        <w:tc>
          <w:tcPr>
            <w:tcW w:w="2242" w:type="dxa"/>
            <w:tcBorders>
              <w:top w:val="single" w:sz="4" w:space="0" w:color="auto"/>
              <w:left w:val="single" w:sz="4" w:space="0" w:color="auto"/>
              <w:bottom w:val="single" w:sz="12" w:space="0" w:color="auto"/>
              <w:right w:val="single" w:sz="4" w:space="0" w:color="auto"/>
            </w:tcBorders>
            <w:vAlign w:val="center"/>
          </w:tcPr>
          <w:p w14:paraId="08EE6883" w14:textId="77777777" w:rsidR="007769B8" w:rsidRPr="00B31FA6" w:rsidRDefault="007769B8" w:rsidP="00B01B1D">
            <w:pPr>
              <w:spacing w:after="0" w:line="240" w:lineRule="auto"/>
              <w:rPr>
                <w:sz w:val="20"/>
                <w:szCs w:val="20"/>
              </w:rPr>
            </w:pPr>
            <w:r>
              <w:rPr>
                <w:sz w:val="20"/>
                <w:szCs w:val="20"/>
              </w:rPr>
              <w:t>Kiss Júlianna</w:t>
            </w:r>
          </w:p>
        </w:tc>
        <w:tc>
          <w:tcPr>
            <w:tcW w:w="817" w:type="dxa"/>
            <w:tcBorders>
              <w:top w:val="single" w:sz="4" w:space="0" w:color="auto"/>
              <w:left w:val="single" w:sz="4" w:space="0" w:color="auto"/>
              <w:bottom w:val="single" w:sz="12" w:space="0" w:color="auto"/>
              <w:right w:val="single" w:sz="4" w:space="0" w:color="auto"/>
            </w:tcBorders>
          </w:tcPr>
          <w:p w14:paraId="3D2C2D1A" w14:textId="77777777" w:rsidR="007769B8" w:rsidRPr="00B31FA6" w:rsidRDefault="007769B8" w:rsidP="00B01B1D">
            <w:pPr>
              <w:spacing w:after="0" w:line="240" w:lineRule="auto"/>
              <w:rPr>
                <w:rFonts w:eastAsia="Times New Roman"/>
                <w:sz w:val="20"/>
                <w:szCs w:val="20"/>
                <w:lang w:eastAsia="hu-HU"/>
              </w:rPr>
            </w:pPr>
            <w:r>
              <w:rPr>
                <w:rFonts w:eastAsia="Times New Roman"/>
                <w:sz w:val="20"/>
                <w:szCs w:val="20"/>
                <w:lang w:eastAsia="hu-HU"/>
              </w:rPr>
              <w:t>18/19</w:t>
            </w:r>
          </w:p>
        </w:tc>
        <w:tc>
          <w:tcPr>
            <w:tcW w:w="3663" w:type="dxa"/>
            <w:tcBorders>
              <w:top w:val="single" w:sz="4" w:space="0" w:color="auto"/>
              <w:left w:val="single" w:sz="4" w:space="0" w:color="auto"/>
              <w:bottom w:val="single" w:sz="12" w:space="0" w:color="auto"/>
              <w:right w:val="single" w:sz="4" w:space="0" w:color="auto"/>
            </w:tcBorders>
            <w:shd w:val="clear" w:color="auto" w:fill="auto"/>
            <w:tcMar>
              <w:top w:w="0" w:type="dxa"/>
              <w:left w:w="70" w:type="dxa"/>
              <w:bottom w:w="0" w:type="dxa"/>
              <w:right w:w="70" w:type="dxa"/>
            </w:tcMar>
          </w:tcPr>
          <w:p w14:paraId="227870D3" w14:textId="77777777" w:rsidR="007769B8" w:rsidRDefault="007769B8" w:rsidP="00B01B1D">
            <w:pPr>
              <w:spacing w:after="0" w:line="240" w:lineRule="auto"/>
              <w:rPr>
                <w:rFonts w:eastAsia="Times New Roman"/>
                <w:sz w:val="20"/>
                <w:szCs w:val="20"/>
                <w:lang w:eastAsia="hu-HU"/>
              </w:rPr>
            </w:pPr>
            <w:r>
              <w:rPr>
                <w:rFonts w:eastAsia="Times New Roman"/>
                <w:sz w:val="20"/>
                <w:szCs w:val="20"/>
                <w:lang w:eastAsia="hu-HU"/>
              </w:rPr>
              <w:t>Dr. Váradi Judit</w:t>
            </w:r>
          </w:p>
        </w:tc>
        <w:tc>
          <w:tcPr>
            <w:tcW w:w="1271" w:type="dxa"/>
            <w:tcBorders>
              <w:top w:val="single" w:sz="4" w:space="0" w:color="auto"/>
              <w:left w:val="single" w:sz="4" w:space="0" w:color="auto"/>
              <w:bottom w:val="single" w:sz="12" w:space="0" w:color="auto"/>
              <w:right w:val="single" w:sz="4" w:space="0" w:color="auto"/>
            </w:tcBorders>
            <w:shd w:val="clear" w:color="auto" w:fill="auto"/>
            <w:tcMar>
              <w:top w:w="0" w:type="dxa"/>
              <w:left w:w="70" w:type="dxa"/>
              <w:bottom w:w="0" w:type="dxa"/>
              <w:right w:w="70" w:type="dxa"/>
            </w:tcMar>
          </w:tcPr>
          <w:p w14:paraId="018D2054" w14:textId="77777777" w:rsidR="007769B8" w:rsidRPr="00B31FA6" w:rsidRDefault="007769B8" w:rsidP="00B01B1D">
            <w:pPr>
              <w:spacing w:after="0" w:line="240" w:lineRule="auto"/>
              <w:rPr>
                <w:rFonts w:eastAsia="Times New Roman"/>
                <w:sz w:val="20"/>
                <w:szCs w:val="20"/>
                <w:lang w:eastAsia="hu-HU"/>
              </w:rPr>
            </w:pPr>
          </w:p>
        </w:tc>
      </w:tr>
      <w:tr w:rsidR="007769B8" w:rsidRPr="00B31FA6" w14:paraId="3FC01C4F" w14:textId="77777777" w:rsidTr="007769B8">
        <w:trPr>
          <w:jc w:val="center"/>
        </w:trPr>
        <w:tc>
          <w:tcPr>
            <w:tcW w:w="2242" w:type="dxa"/>
            <w:tcBorders>
              <w:top w:val="single" w:sz="4" w:space="0" w:color="auto"/>
              <w:left w:val="single" w:sz="4" w:space="0" w:color="auto"/>
              <w:bottom w:val="single" w:sz="12" w:space="0" w:color="auto"/>
              <w:right w:val="single" w:sz="4" w:space="0" w:color="auto"/>
            </w:tcBorders>
            <w:vAlign w:val="center"/>
          </w:tcPr>
          <w:p w14:paraId="7C9547B8" w14:textId="77777777" w:rsidR="007769B8" w:rsidRPr="00B31FA6" w:rsidRDefault="007769B8" w:rsidP="00B01B1D">
            <w:pPr>
              <w:spacing w:after="0" w:line="240" w:lineRule="auto"/>
              <w:rPr>
                <w:sz w:val="20"/>
                <w:szCs w:val="20"/>
              </w:rPr>
            </w:pPr>
            <w:r>
              <w:rPr>
                <w:sz w:val="20"/>
                <w:szCs w:val="20"/>
              </w:rPr>
              <w:t>Kuthy-Megyesi Judit</w:t>
            </w:r>
          </w:p>
        </w:tc>
        <w:tc>
          <w:tcPr>
            <w:tcW w:w="817" w:type="dxa"/>
            <w:tcBorders>
              <w:top w:val="single" w:sz="4" w:space="0" w:color="auto"/>
              <w:left w:val="single" w:sz="4" w:space="0" w:color="auto"/>
              <w:bottom w:val="single" w:sz="12" w:space="0" w:color="auto"/>
              <w:right w:val="single" w:sz="4" w:space="0" w:color="auto"/>
            </w:tcBorders>
          </w:tcPr>
          <w:p w14:paraId="05ED5B77" w14:textId="77777777" w:rsidR="007769B8" w:rsidRPr="00B31FA6" w:rsidRDefault="007769B8" w:rsidP="00B01B1D">
            <w:pPr>
              <w:spacing w:after="0" w:line="240" w:lineRule="auto"/>
              <w:rPr>
                <w:rFonts w:eastAsia="Times New Roman"/>
                <w:sz w:val="20"/>
                <w:szCs w:val="20"/>
                <w:lang w:eastAsia="hu-HU"/>
              </w:rPr>
            </w:pPr>
            <w:r>
              <w:rPr>
                <w:rFonts w:eastAsia="Times New Roman"/>
                <w:sz w:val="20"/>
                <w:szCs w:val="20"/>
                <w:lang w:eastAsia="hu-HU"/>
              </w:rPr>
              <w:t>18/19</w:t>
            </w:r>
          </w:p>
        </w:tc>
        <w:tc>
          <w:tcPr>
            <w:tcW w:w="3663" w:type="dxa"/>
            <w:tcBorders>
              <w:top w:val="single" w:sz="4" w:space="0" w:color="auto"/>
              <w:left w:val="single" w:sz="4" w:space="0" w:color="auto"/>
              <w:bottom w:val="single" w:sz="12" w:space="0" w:color="auto"/>
              <w:right w:val="single" w:sz="4" w:space="0" w:color="auto"/>
            </w:tcBorders>
            <w:shd w:val="clear" w:color="auto" w:fill="auto"/>
            <w:tcMar>
              <w:top w:w="0" w:type="dxa"/>
              <w:left w:w="70" w:type="dxa"/>
              <w:bottom w:w="0" w:type="dxa"/>
              <w:right w:w="70" w:type="dxa"/>
            </w:tcMar>
          </w:tcPr>
          <w:p w14:paraId="461D4AE0" w14:textId="161B3AEC" w:rsidR="007769B8" w:rsidRDefault="007769B8" w:rsidP="00B01B1D">
            <w:pPr>
              <w:spacing w:after="0" w:line="240" w:lineRule="auto"/>
              <w:rPr>
                <w:rFonts w:eastAsia="Times New Roman"/>
                <w:sz w:val="20"/>
                <w:szCs w:val="20"/>
                <w:lang w:eastAsia="hu-HU"/>
              </w:rPr>
            </w:pPr>
            <w:r>
              <w:rPr>
                <w:rFonts w:eastAsia="Times New Roman"/>
                <w:sz w:val="20"/>
                <w:szCs w:val="20"/>
                <w:lang w:eastAsia="hu-HU"/>
              </w:rPr>
              <w:t>Dr. Takács-Miklósi Márta</w:t>
            </w:r>
            <w:r w:rsidRPr="007769B8">
              <w:rPr>
                <w:rFonts w:eastAsia="Times New Roman"/>
                <w:sz w:val="20"/>
                <w:szCs w:val="20"/>
                <w:lang w:eastAsia="hu-HU"/>
              </w:rPr>
              <w:t>-Dr. Juhász Erika</w:t>
            </w:r>
          </w:p>
        </w:tc>
        <w:tc>
          <w:tcPr>
            <w:tcW w:w="1271" w:type="dxa"/>
            <w:tcBorders>
              <w:top w:val="single" w:sz="4" w:space="0" w:color="auto"/>
              <w:left w:val="single" w:sz="4" w:space="0" w:color="auto"/>
              <w:bottom w:val="single" w:sz="12" w:space="0" w:color="auto"/>
              <w:right w:val="single" w:sz="4" w:space="0" w:color="auto"/>
            </w:tcBorders>
            <w:shd w:val="clear" w:color="auto" w:fill="auto"/>
            <w:tcMar>
              <w:top w:w="0" w:type="dxa"/>
              <w:left w:w="70" w:type="dxa"/>
              <w:bottom w:w="0" w:type="dxa"/>
              <w:right w:w="70" w:type="dxa"/>
            </w:tcMar>
          </w:tcPr>
          <w:p w14:paraId="6CCE41D3" w14:textId="77777777" w:rsidR="007769B8" w:rsidRPr="00B31FA6" w:rsidRDefault="007769B8" w:rsidP="00B01B1D">
            <w:pPr>
              <w:spacing w:after="0" w:line="240" w:lineRule="auto"/>
              <w:rPr>
                <w:rFonts w:eastAsia="Times New Roman"/>
                <w:sz w:val="20"/>
                <w:szCs w:val="20"/>
                <w:lang w:eastAsia="hu-HU"/>
              </w:rPr>
            </w:pPr>
          </w:p>
        </w:tc>
      </w:tr>
      <w:tr w:rsidR="007769B8" w:rsidRPr="00B31FA6" w14:paraId="5AAE556B" w14:textId="77777777" w:rsidTr="007769B8">
        <w:trPr>
          <w:jc w:val="center"/>
        </w:trPr>
        <w:tc>
          <w:tcPr>
            <w:tcW w:w="2242" w:type="dxa"/>
            <w:tcBorders>
              <w:top w:val="single" w:sz="4" w:space="0" w:color="auto"/>
              <w:left w:val="single" w:sz="4" w:space="0" w:color="auto"/>
              <w:bottom w:val="single" w:sz="12" w:space="0" w:color="auto"/>
              <w:right w:val="single" w:sz="4" w:space="0" w:color="auto"/>
            </w:tcBorders>
            <w:vAlign w:val="center"/>
          </w:tcPr>
          <w:p w14:paraId="480AE8D4" w14:textId="77777777" w:rsidR="007769B8" w:rsidRPr="00B31FA6" w:rsidRDefault="007769B8" w:rsidP="00B01B1D">
            <w:pPr>
              <w:spacing w:after="0" w:line="240" w:lineRule="auto"/>
              <w:rPr>
                <w:sz w:val="20"/>
                <w:szCs w:val="20"/>
              </w:rPr>
            </w:pPr>
            <w:r>
              <w:rPr>
                <w:sz w:val="20"/>
                <w:szCs w:val="20"/>
              </w:rPr>
              <w:t>Péter Csaba</w:t>
            </w:r>
          </w:p>
        </w:tc>
        <w:tc>
          <w:tcPr>
            <w:tcW w:w="817" w:type="dxa"/>
            <w:tcBorders>
              <w:top w:val="single" w:sz="4" w:space="0" w:color="auto"/>
              <w:left w:val="single" w:sz="4" w:space="0" w:color="auto"/>
              <w:bottom w:val="single" w:sz="12" w:space="0" w:color="auto"/>
              <w:right w:val="single" w:sz="4" w:space="0" w:color="auto"/>
            </w:tcBorders>
          </w:tcPr>
          <w:p w14:paraId="6592D698" w14:textId="77777777" w:rsidR="007769B8" w:rsidRPr="00B31FA6" w:rsidRDefault="007769B8" w:rsidP="00B01B1D">
            <w:pPr>
              <w:spacing w:after="0" w:line="240" w:lineRule="auto"/>
              <w:rPr>
                <w:rFonts w:eastAsia="Times New Roman"/>
                <w:sz w:val="20"/>
                <w:szCs w:val="20"/>
                <w:lang w:eastAsia="hu-HU"/>
              </w:rPr>
            </w:pPr>
            <w:r>
              <w:rPr>
                <w:rFonts w:eastAsia="Times New Roman"/>
                <w:sz w:val="20"/>
                <w:szCs w:val="20"/>
                <w:lang w:eastAsia="hu-HU"/>
              </w:rPr>
              <w:t>18/19</w:t>
            </w:r>
          </w:p>
        </w:tc>
        <w:tc>
          <w:tcPr>
            <w:tcW w:w="3663" w:type="dxa"/>
            <w:tcBorders>
              <w:top w:val="single" w:sz="4" w:space="0" w:color="auto"/>
              <w:left w:val="single" w:sz="4" w:space="0" w:color="auto"/>
              <w:bottom w:val="single" w:sz="12" w:space="0" w:color="auto"/>
              <w:right w:val="single" w:sz="4" w:space="0" w:color="auto"/>
            </w:tcBorders>
            <w:shd w:val="clear" w:color="auto" w:fill="auto"/>
            <w:tcMar>
              <w:top w:w="0" w:type="dxa"/>
              <w:left w:w="70" w:type="dxa"/>
              <w:bottom w:w="0" w:type="dxa"/>
              <w:right w:w="70" w:type="dxa"/>
            </w:tcMar>
          </w:tcPr>
          <w:p w14:paraId="1550BB8D" w14:textId="77777777" w:rsidR="007769B8" w:rsidRDefault="007769B8" w:rsidP="00B01B1D">
            <w:pPr>
              <w:spacing w:after="0" w:line="240" w:lineRule="auto"/>
              <w:rPr>
                <w:rFonts w:eastAsia="Times New Roman"/>
                <w:sz w:val="20"/>
                <w:szCs w:val="20"/>
                <w:lang w:eastAsia="hu-HU"/>
              </w:rPr>
            </w:pPr>
            <w:r>
              <w:rPr>
                <w:rFonts w:eastAsia="Times New Roman"/>
                <w:sz w:val="20"/>
                <w:szCs w:val="20"/>
                <w:lang w:eastAsia="hu-HU"/>
              </w:rPr>
              <w:t>Dr. Fenyő Imre</w:t>
            </w:r>
          </w:p>
        </w:tc>
        <w:tc>
          <w:tcPr>
            <w:tcW w:w="1271" w:type="dxa"/>
            <w:tcBorders>
              <w:top w:val="single" w:sz="4" w:space="0" w:color="auto"/>
              <w:left w:val="single" w:sz="4" w:space="0" w:color="auto"/>
              <w:bottom w:val="single" w:sz="12" w:space="0" w:color="auto"/>
              <w:right w:val="single" w:sz="4" w:space="0" w:color="auto"/>
            </w:tcBorders>
            <w:shd w:val="clear" w:color="auto" w:fill="auto"/>
            <w:tcMar>
              <w:top w:w="0" w:type="dxa"/>
              <w:left w:w="70" w:type="dxa"/>
              <w:bottom w:w="0" w:type="dxa"/>
              <w:right w:w="70" w:type="dxa"/>
            </w:tcMar>
          </w:tcPr>
          <w:p w14:paraId="5537D9E0" w14:textId="77777777" w:rsidR="007769B8" w:rsidRPr="00B31FA6" w:rsidRDefault="007769B8" w:rsidP="00B01B1D">
            <w:pPr>
              <w:spacing w:after="0" w:line="240" w:lineRule="auto"/>
              <w:rPr>
                <w:rFonts w:eastAsia="Times New Roman"/>
                <w:sz w:val="20"/>
                <w:szCs w:val="20"/>
                <w:lang w:eastAsia="hu-HU"/>
              </w:rPr>
            </w:pPr>
          </w:p>
        </w:tc>
      </w:tr>
      <w:tr w:rsidR="007769B8" w:rsidRPr="00B31FA6" w14:paraId="5B876954" w14:textId="77777777" w:rsidTr="007769B8">
        <w:trPr>
          <w:jc w:val="center"/>
        </w:trPr>
        <w:tc>
          <w:tcPr>
            <w:tcW w:w="2242" w:type="dxa"/>
            <w:tcBorders>
              <w:top w:val="single" w:sz="4" w:space="0" w:color="auto"/>
              <w:left w:val="single" w:sz="4" w:space="0" w:color="auto"/>
              <w:bottom w:val="single" w:sz="12" w:space="0" w:color="auto"/>
              <w:right w:val="single" w:sz="4" w:space="0" w:color="auto"/>
            </w:tcBorders>
            <w:vAlign w:val="center"/>
          </w:tcPr>
          <w:p w14:paraId="6D0FCB0D" w14:textId="77777777" w:rsidR="007769B8" w:rsidRPr="00B31FA6" w:rsidRDefault="007769B8" w:rsidP="00B01B1D">
            <w:pPr>
              <w:spacing w:after="0" w:line="240" w:lineRule="auto"/>
              <w:rPr>
                <w:sz w:val="20"/>
                <w:szCs w:val="20"/>
              </w:rPr>
            </w:pPr>
            <w:r>
              <w:rPr>
                <w:sz w:val="20"/>
                <w:szCs w:val="20"/>
              </w:rPr>
              <w:t>Szabó Dániel</w:t>
            </w:r>
          </w:p>
        </w:tc>
        <w:tc>
          <w:tcPr>
            <w:tcW w:w="817" w:type="dxa"/>
            <w:tcBorders>
              <w:top w:val="single" w:sz="4" w:space="0" w:color="auto"/>
              <w:left w:val="single" w:sz="4" w:space="0" w:color="auto"/>
              <w:bottom w:val="single" w:sz="12" w:space="0" w:color="auto"/>
              <w:right w:val="single" w:sz="4" w:space="0" w:color="auto"/>
            </w:tcBorders>
          </w:tcPr>
          <w:p w14:paraId="11EDA21E" w14:textId="77777777" w:rsidR="007769B8" w:rsidRPr="00B31FA6" w:rsidRDefault="007769B8" w:rsidP="00B01B1D">
            <w:pPr>
              <w:spacing w:after="0" w:line="240" w:lineRule="auto"/>
              <w:rPr>
                <w:rFonts w:eastAsia="Times New Roman"/>
                <w:sz w:val="20"/>
                <w:szCs w:val="20"/>
                <w:lang w:eastAsia="hu-HU"/>
              </w:rPr>
            </w:pPr>
            <w:r>
              <w:rPr>
                <w:rFonts w:eastAsia="Times New Roman"/>
                <w:sz w:val="20"/>
                <w:szCs w:val="20"/>
                <w:lang w:eastAsia="hu-HU"/>
              </w:rPr>
              <w:t>18/19</w:t>
            </w:r>
          </w:p>
        </w:tc>
        <w:tc>
          <w:tcPr>
            <w:tcW w:w="3663" w:type="dxa"/>
            <w:tcBorders>
              <w:top w:val="single" w:sz="4" w:space="0" w:color="auto"/>
              <w:left w:val="single" w:sz="4" w:space="0" w:color="auto"/>
              <w:bottom w:val="single" w:sz="12" w:space="0" w:color="auto"/>
              <w:right w:val="single" w:sz="4" w:space="0" w:color="auto"/>
            </w:tcBorders>
            <w:shd w:val="clear" w:color="auto" w:fill="auto"/>
            <w:tcMar>
              <w:top w:w="0" w:type="dxa"/>
              <w:left w:w="70" w:type="dxa"/>
              <w:bottom w:w="0" w:type="dxa"/>
              <w:right w:w="70" w:type="dxa"/>
            </w:tcMar>
          </w:tcPr>
          <w:p w14:paraId="629AF206" w14:textId="77777777" w:rsidR="007769B8" w:rsidRDefault="007769B8" w:rsidP="00B01B1D">
            <w:pPr>
              <w:spacing w:after="0" w:line="240" w:lineRule="auto"/>
              <w:rPr>
                <w:rFonts w:eastAsia="Times New Roman"/>
                <w:sz w:val="20"/>
                <w:szCs w:val="20"/>
                <w:lang w:eastAsia="hu-HU"/>
              </w:rPr>
            </w:pPr>
            <w:r>
              <w:rPr>
                <w:rFonts w:eastAsia="Times New Roman"/>
                <w:sz w:val="20"/>
                <w:szCs w:val="20"/>
                <w:lang w:eastAsia="hu-HU"/>
              </w:rPr>
              <w:t>Dr. Kovács-Nagy Klára</w:t>
            </w:r>
          </w:p>
        </w:tc>
        <w:tc>
          <w:tcPr>
            <w:tcW w:w="1271" w:type="dxa"/>
            <w:tcBorders>
              <w:top w:val="single" w:sz="4" w:space="0" w:color="auto"/>
              <w:left w:val="single" w:sz="4" w:space="0" w:color="auto"/>
              <w:bottom w:val="single" w:sz="12" w:space="0" w:color="auto"/>
              <w:right w:val="single" w:sz="4" w:space="0" w:color="auto"/>
            </w:tcBorders>
            <w:shd w:val="clear" w:color="auto" w:fill="auto"/>
            <w:tcMar>
              <w:top w:w="0" w:type="dxa"/>
              <w:left w:w="70" w:type="dxa"/>
              <w:bottom w:w="0" w:type="dxa"/>
              <w:right w:w="70" w:type="dxa"/>
            </w:tcMar>
          </w:tcPr>
          <w:p w14:paraId="6D43C271" w14:textId="77777777" w:rsidR="007769B8" w:rsidRPr="00B31FA6" w:rsidRDefault="007769B8" w:rsidP="00B01B1D">
            <w:pPr>
              <w:spacing w:after="0" w:line="240" w:lineRule="auto"/>
              <w:rPr>
                <w:rFonts w:eastAsia="Times New Roman"/>
                <w:sz w:val="20"/>
                <w:szCs w:val="20"/>
                <w:lang w:eastAsia="hu-HU"/>
              </w:rPr>
            </w:pPr>
          </w:p>
        </w:tc>
      </w:tr>
      <w:tr w:rsidR="007769B8" w:rsidRPr="00B31FA6" w14:paraId="1E038028" w14:textId="77777777" w:rsidTr="007769B8">
        <w:trPr>
          <w:jc w:val="center"/>
        </w:trPr>
        <w:tc>
          <w:tcPr>
            <w:tcW w:w="2242" w:type="dxa"/>
            <w:tcBorders>
              <w:top w:val="single" w:sz="4" w:space="0" w:color="auto"/>
              <w:left w:val="single" w:sz="4" w:space="0" w:color="auto"/>
              <w:bottom w:val="single" w:sz="4" w:space="0" w:color="auto"/>
              <w:right w:val="single" w:sz="4" w:space="0" w:color="auto"/>
            </w:tcBorders>
            <w:vAlign w:val="center"/>
          </w:tcPr>
          <w:p w14:paraId="74E09427" w14:textId="77777777" w:rsidR="007769B8" w:rsidRPr="00B31FA6" w:rsidRDefault="007769B8" w:rsidP="009D7250">
            <w:pPr>
              <w:spacing w:after="0" w:line="240" w:lineRule="auto"/>
              <w:rPr>
                <w:sz w:val="20"/>
                <w:szCs w:val="20"/>
              </w:rPr>
            </w:pPr>
            <w:r w:rsidRPr="00B31FA6">
              <w:rPr>
                <w:sz w:val="20"/>
                <w:szCs w:val="20"/>
              </w:rPr>
              <w:t>Benke Madgolna</w:t>
            </w:r>
          </w:p>
        </w:tc>
        <w:tc>
          <w:tcPr>
            <w:tcW w:w="817" w:type="dxa"/>
            <w:tcBorders>
              <w:top w:val="single" w:sz="4" w:space="0" w:color="auto"/>
              <w:left w:val="single" w:sz="4" w:space="0" w:color="auto"/>
              <w:bottom w:val="single" w:sz="4" w:space="0" w:color="auto"/>
              <w:right w:val="single" w:sz="4" w:space="0" w:color="auto"/>
            </w:tcBorders>
          </w:tcPr>
          <w:p w14:paraId="66A097CC" w14:textId="77777777" w:rsidR="007769B8" w:rsidRPr="00B31FA6" w:rsidRDefault="007769B8" w:rsidP="009D7250">
            <w:pPr>
              <w:spacing w:after="0" w:line="240" w:lineRule="auto"/>
              <w:rPr>
                <w:rFonts w:eastAsia="Times New Roman"/>
                <w:sz w:val="20"/>
                <w:szCs w:val="20"/>
                <w:lang w:eastAsia="hu-HU"/>
              </w:rPr>
            </w:pPr>
          </w:p>
        </w:tc>
        <w:tc>
          <w:tcPr>
            <w:tcW w:w="3663"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3C80FAE0" w14:textId="77777777" w:rsidR="007769B8" w:rsidRPr="00B31FA6" w:rsidRDefault="007769B8" w:rsidP="009D7250">
            <w:pPr>
              <w:spacing w:after="0" w:line="240" w:lineRule="auto"/>
              <w:rPr>
                <w:rFonts w:eastAsia="Times New Roman"/>
                <w:sz w:val="20"/>
                <w:szCs w:val="20"/>
                <w:lang w:eastAsia="hu-HU"/>
              </w:rPr>
            </w:pPr>
            <w:r>
              <w:rPr>
                <w:rFonts w:eastAsia="Times New Roman"/>
                <w:sz w:val="20"/>
                <w:szCs w:val="20"/>
                <w:lang w:eastAsia="hu-HU"/>
              </w:rPr>
              <w:t xml:space="preserve">Prof. Emer. </w:t>
            </w:r>
            <w:r w:rsidRPr="00B31FA6">
              <w:rPr>
                <w:rFonts w:eastAsia="Times New Roman"/>
                <w:sz w:val="20"/>
                <w:szCs w:val="20"/>
                <w:lang w:eastAsia="hu-HU"/>
              </w:rPr>
              <w:t>Kozma Tamás</w:t>
            </w:r>
          </w:p>
        </w:tc>
        <w:tc>
          <w:tcPr>
            <w:tcW w:w="127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3B2538DE" w14:textId="77777777" w:rsidR="007769B8" w:rsidRPr="00B31FA6" w:rsidRDefault="007769B8" w:rsidP="009D7250">
            <w:pPr>
              <w:spacing w:after="0" w:line="240" w:lineRule="auto"/>
              <w:rPr>
                <w:rFonts w:eastAsia="Times New Roman"/>
                <w:sz w:val="20"/>
                <w:szCs w:val="20"/>
                <w:lang w:eastAsia="hu-HU"/>
              </w:rPr>
            </w:pPr>
            <w:r w:rsidRPr="00B31FA6">
              <w:rPr>
                <w:rFonts w:eastAsia="Times New Roman"/>
                <w:sz w:val="20"/>
                <w:szCs w:val="20"/>
                <w:lang w:eastAsia="hu-HU"/>
              </w:rPr>
              <w:t>Egyéni</w:t>
            </w:r>
          </w:p>
        </w:tc>
      </w:tr>
      <w:tr w:rsidR="007769B8" w:rsidRPr="00B31FA6" w14:paraId="1AD4FE61" w14:textId="77777777" w:rsidTr="007769B8">
        <w:trPr>
          <w:jc w:val="center"/>
        </w:trPr>
        <w:tc>
          <w:tcPr>
            <w:tcW w:w="2242" w:type="dxa"/>
            <w:tcBorders>
              <w:top w:val="single" w:sz="4" w:space="0" w:color="auto"/>
              <w:left w:val="single" w:sz="4" w:space="0" w:color="auto"/>
              <w:bottom w:val="single" w:sz="4" w:space="0" w:color="auto"/>
              <w:right w:val="single" w:sz="4" w:space="0" w:color="auto"/>
            </w:tcBorders>
            <w:vAlign w:val="center"/>
          </w:tcPr>
          <w:p w14:paraId="07583A67" w14:textId="77777777" w:rsidR="007769B8" w:rsidRDefault="007769B8" w:rsidP="00FF6B56">
            <w:pPr>
              <w:spacing w:after="0" w:line="240" w:lineRule="auto"/>
              <w:rPr>
                <w:sz w:val="20"/>
                <w:szCs w:val="20"/>
              </w:rPr>
            </w:pPr>
            <w:r w:rsidRPr="00FA0167">
              <w:rPr>
                <w:sz w:val="20"/>
                <w:szCs w:val="20"/>
              </w:rPr>
              <w:t>Sanaa Saleh</w:t>
            </w:r>
          </w:p>
        </w:tc>
        <w:tc>
          <w:tcPr>
            <w:tcW w:w="817" w:type="dxa"/>
            <w:tcBorders>
              <w:top w:val="single" w:sz="4" w:space="0" w:color="auto"/>
              <w:left w:val="single" w:sz="4" w:space="0" w:color="auto"/>
              <w:bottom w:val="single" w:sz="4" w:space="0" w:color="auto"/>
              <w:right w:val="single" w:sz="4" w:space="0" w:color="auto"/>
            </w:tcBorders>
          </w:tcPr>
          <w:p w14:paraId="5EC539EA" w14:textId="77777777" w:rsidR="007769B8" w:rsidRPr="00B31FA6" w:rsidRDefault="007769B8" w:rsidP="00FF6B56">
            <w:pPr>
              <w:spacing w:after="0" w:line="240" w:lineRule="auto"/>
              <w:rPr>
                <w:rFonts w:eastAsia="Times New Roman"/>
                <w:sz w:val="20"/>
                <w:szCs w:val="20"/>
                <w:lang w:eastAsia="hu-HU"/>
              </w:rPr>
            </w:pPr>
          </w:p>
        </w:tc>
        <w:tc>
          <w:tcPr>
            <w:tcW w:w="3663"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2300DC5A" w14:textId="77777777" w:rsidR="007769B8" w:rsidRPr="00FF6B56" w:rsidRDefault="007769B8" w:rsidP="00FF6B56">
            <w:pPr>
              <w:spacing w:after="0" w:line="240" w:lineRule="auto"/>
              <w:rPr>
                <w:rFonts w:eastAsia="Times New Roman"/>
                <w:sz w:val="20"/>
                <w:szCs w:val="20"/>
                <w:lang w:eastAsia="hu-HU"/>
              </w:rPr>
            </w:pPr>
            <w:r w:rsidRPr="00FF6B56">
              <w:rPr>
                <w:rFonts w:eastAsia="Times New Roman"/>
                <w:sz w:val="20"/>
                <w:szCs w:val="20"/>
                <w:lang w:eastAsia="hu-HU"/>
              </w:rPr>
              <w:t>Deákné Dr. Dusa Ágnes Réka</w:t>
            </w:r>
          </w:p>
        </w:tc>
        <w:tc>
          <w:tcPr>
            <w:tcW w:w="127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731229A8" w14:textId="77777777" w:rsidR="007769B8" w:rsidRDefault="007769B8" w:rsidP="009D7250">
            <w:pPr>
              <w:spacing w:after="0" w:line="240" w:lineRule="auto"/>
              <w:rPr>
                <w:rFonts w:eastAsia="Times New Roman"/>
                <w:sz w:val="20"/>
                <w:szCs w:val="20"/>
                <w:lang w:eastAsia="hu-HU"/>
              </w:rPr>
            </w:pPr>
            <w:r>
              <w:rPr>
                <w:rFonts w:eastAsia="Times New Roman"/>
                <w:sz w:val="20"/>
                <w:szCs w:val="20"/>
                <w:lang w:eastAsia="hu-HU"/>
              </w:rPr>
              <w:t>Stip. Hung.</w:t>
            </w:r>
          </w:p>
        </w:tc>
      </w:tr>
      <w:tr w:rsidR="007769B8" w:rsidRPr="00B31FA6" w14:paraId="6188CD77" w14:textId="77777777" w:rsidTr="007769B8">
        <w:trPr>
          <w:jc w:val="center"/>
        </w:trPr>
        <w:tc>
          <w:tcPr>
            <w:tcW w:w="2242" w:type="dxa"/>
            <w:tcBorders>
              <w:top w:val="single" w:sz="4" w:space="0" w:color="auto"/>
              <w:left w:val="single" w:sz="4" w:space="0" w:color="auto"/>
              <w:bottom w:val="single" w:sz="4" w:space="0" w:color="auto"/>
              <w:right w:val="single" w:sz="4" w:space="0" w:color="auto"/>
            </w:tcBorders>
            <w:vAlign w:val="center"/>
          </w:tcPr>
          <w:p w14:paraId="782F9BE3" w14:textId="77777777" w:rsidR="007769B8" w:rsidRDefault="007769B8" w:rsidP="00FF6B56">
            <w:pPr>
              <w:spacing w:after="0" w:line="240" w:lineRule="auto"/>
              <w:rPr>
                <w:sz w:val="20"/>
                <w:szCs w:val="20"/>
              </w:rPr>
            </w:pPr>
            <w:r w:rsidRPr="00FA0167">
              <w:rPr>
                <w:sz w:val="20"/>
                <w:szCs w:val="20"/>
              </w:rPr>
              <w:t>Bold Bilguun</w:t>
            </w:r>
          </w:p>
        </w:tc>
        <w:tc>
          <w:tcPr>
            <w:tcW w:w="817" w:type="dxa"/>
            <w:tcBorders>
              <w:top w:val="single" w:sz="4" w:space="0" w:color="auto"/>
              <w:left w:val="single" w:sz="4" w:space="0" w:color="auto"/>
              <w:bottom w:val="single" w:sz="4" w:space="0" w:color="auto"/>
              <w:right w:val="single" w:sz="4" w:space="0" w:color="auto"/>
            </w:tcBorders>
          </w:tcPr>
          <w:p w14:paraId="557C4CB3" w14:textId="77777777" w:rsidR="007769B8" w:rsidRPr="00B31FA6" w:rsidRDefault="007769B8" w:rsidP="00FF6B56">
            <w:pPr>
              <w:spacing w:after="0" w:line="240" w:lineRule="auto"/>
              <w:rPr>
                <w:rFonts w:eastAsia="Times New Roman"/>
                <w:sz w:val="20"/>
                <w:szCs w:val="20"/>
                <w:lang w:eastAsia="hu-HU"/>
              </w:rPr>
            </w:pPr>
          </w:p>
        </w:tc>
        <w:tc>
          <w:tcPr>
            <w:tcW w:w="3663"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723DC50B" w14:textId="77777777" w:rsidR="007769B8" w:rsidRPr="00FF6B56" w:rsidRDefault="007769B8" w:rsidP="00FF6B56">
            <w:pPr>
              <w:spacing w:after="0" w:line="240" w:lineRule="auto"/>
              <w:rPr>
                <w:rFonts w:eastAsia="Times New Roman"/>
                <w:sz w:val="20"/>
                <w:szCs w:val="20"/>
                <w:lang w:eastAsia="hu-HU"/>
              </w:rPr>
            </w:pPr>
            <w:r w:rsidRPr="00FF6B56">
              <w:rPr>
                <w:rFonts w:eastAsia="Times New Roman"/>
                <w:sz w:val="20"/>
                <w:szCs w:val="20"/>
                <w:lang w:eastAsia="hu-HU"/>
              </w:rPr>
              <w:t>Dr. Erdei Gábor</w:t>
            </w:r>
          </w:p>
        </w:tc>
        <w:tc>
          <w:tcPr>
            <w:tcW w:w="127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46BD26DD" w14:textId="77777777" w:rsidR="007769B8" w:rsidRDefault="007769B8" w:rsidP="009D7250">
            <w:pPr>
              <w:spacing w:after="0" w:line="240" w:lineRule="auto"/>
              <w:rPr>
                <w:rFonts w:eastAsia="Times New Roman"/>
                <w:sz w:val="20"/>
                <w:szCs w:val="20"/>
                <w:lang w:eastAsia="hu-HU"/>
              </w:rPr>
            </w:pPr>
            <w:r>
              <w:rPr>
                <w:rFonts w:eastAsia="Times New Roman"/>
                <w:sz w:val="20"/>
                <w:szCs w:val="20"/>
                <w:lang w:eastAsia="hu-HU"/>
              </w:rPr>
              <w:t>Stip. Hung.</w:t>
            </w:r>
          </w:p>
        </w:tc>
      </w:tr>
    </w:tbl>
    <w:p w14:paraId="583F3E9F" w14:textId="77777777" w:rsidR="00D64AE1" w:rsidRPr="00DB69AF" w:rsidRDefault="00EF0A68" w:rsidP="00496D3C">
      <w:pPr>
        <w:spacing w:after="120"/>
        <w:jc w:val="center"/>
      </w:pPr>
      <w:r w:rsidRPr="00DB69AF">
        <w:rPr>
          <w:b/>
          <w:bCs/>
          <w:sz w:val="28"/>
          <w:szCs w:val="28"/>
        </w:rPr>
        <w:br w:type="page"/>
      </w:r>
      <w:r w:rsidR="00D64AE1" w:rsidRPr="00DB69AF">
        <w:rPr>
          <w:b/>
          <w:bCs/>
          <w:sz w:val="28"/>
          <w:szCs w:val="28"/>
        </w:rPr>
        <w:lastRenderedPageBreak/>
        <w:t>20</w:t>
      </w:r>
      <w:r w:rsidR="00F64CC9" w:rsidRPr="00DB69AF">
        <w:rPr>
          <w:b/>
          <w:bCs/>
          <w:sz w:val="28"/>
          <w:szCs w:val="28"/>
        </w:rPr>
        <w:t>1</w:t>
      </w:r>
      <w:r w:rsidR="00906306">
        <w:rPr>
          <w:b/>
          <w:bCs/>
          <w:sz w:val="28"/>
          <w:szCs w:val="28"/>
        </w:rPr>
        <w:t>9</w:t>
      </w:r>
      <w:r w:rsidR="002E53A9">
        <w:rPr>
          <w:b/>
          <w:bCs/>
          <w:sz w:val="28"/>
          <w:szCs w:val="28"/>
        </w:rPr>
        <w:t xml:space="preserve">. </w:t>
      </w:r>
      <w:r w:rsidR="00906306">
        <w:rPr>
          <w:b/>
          <w:bCs/>
          <w:sz w:val="28"/>
          <w:szCs w:val="28"/>
        </w:rPr>
        <w:t xml:space="preserve">tavaszi </w:t>
      </w:r>
      <w:r w:rsidR="00D64AE1" w:rsidRPr="00DB69AF">
        <w:rPr>
          <w:b/>
          <w:bCs/>
          <w:sz w:val="28"/>
          <w:szCs w:val="28"/>
        </w:rPr>
        <w:t>szemeszterben meghirdetett tanegységek</w:t>
      </w:r>
    </w:p>
    <w:p w14:paraId="0D52454A" w14:textId="77777777" w:rsidR="00D64AE1" w:rsidRPr="00DB69AF" w:rsidRDefault="00D64AE1" w:rsidP="00496D3C">
      <w:pPr>
        <w:overflowPunct w:val="0"/>
        <w:spacing w:after="120"/>
        <w:jc w:val="center"/>
      </w:pPr>
      <w:r w:rsidRPr="00DB69AF">
        <w:rPr>
          <w:b/>
          <w:bCs/>
        </w:rPr>
        <w:t>I-</w:t>
      </w:r>
      <w:r w:rsidR="00724AFF">
        <w:rPr>
          <w:b/>
          <w:bCs/>
        </w:rPr>
        <w:t>II</w:t>
      </w:r>
      <w:r w:rsidRPr="00DB69AF">
        <w:rPr>
          <w:b/>
          <w:bCs/>
        </w:rPr>
        <w:t>. évfolyam</w:t>
      </w:r>
    </w:p>
    <w:p w14:paraId="2838CE19" w14:textId="77777777" w:rsidR="00D64AE1" w:rsidRPr="00DB69AF" w:rsidRDefault="00D64AE1" w:rsidP="00D64AE1">
      <w:pPr>
        <w:shd w:val="clear" w:color="auto" w:fill="CCCCCC"/>
        <w:overflowPunct w:val="0"/>
        <w:rPr>
          <w:b/>
          <w:sz w:val="20"/>
          <w:szCs w:val="20"/>
        </w:rPr>
      </w:pPr>
      <w:r w:rsidRPr="00DB69AF">
        <w:rPr>
          <w:b/>
          <w:i/>
          <w:iCs/>
          <w:sz w:val="20"/>
          <w:szCs w:val="20"/>
        </w:rPr>
        <w:t>Főkollégiumok (</w:t>
      </w:r>
      <w:r w:rsidR="00CE16CB" w:rsidRPr="00DB69AF">
        <w:rPr>
          <w:b/>
          <w:i/>
          <w:iCs/>
          <w:sz w:val="20"/>
          <w:szCs w:val="20"/>
        </w:rPr>
        <w:t>2 kredit</w:t>
      </w:r>
      <w:r w:rsidR="00AA2E10">
        <w:rPr>
          <w:b/>
          <w:i/>
          <w:iCs/>
          <w:sz w:val="20"/>
          <w:szCs w:val="20"/>
        </w:rPr>
        <w:t>)</w:t>
      </w:r>
      <w:r w:rsidR="00CE16CB" w:rsidRPr="00AA2E10">
        <w:rPr>
          <w:b/>
          <w:iCs/>
          <w:sz w:val="20"/>
          <w:szCs w:val="20"/>
        </w:rPr>
        <w:t xml:space="preserve"> </w:t>
      </w:r>
      <w:r w:rsidR="00AA2E10">
        <w:rPr>
          <w:b/>
          <w:iCs/>
          <w:sz w:val="20"/>
          <w:szCs w:val="20"/>
        </w:rPr>
        <w:t>(</w:t>
      </w:r>
      <w:r w:rsidR="00CE16CB" w:rsidRPr="00AA2E10">
        <w:rPr>
          <w:b/>
          <w:iCs/>
          <w:sz w:val="20"/>
          <w:szCs w:val="20"/>
        </w:rPr>
        <w:t xml:space="preserve">+ </w:t>
      </w:r>
      <w:r w:rsidR="00AA2E10" w:rsidRPr="00AA2E10">
        <w:rPr>
          <w:b/>
          <w:iCs/>
          <w:sz w:val="20"/>
          <w:szCs w:val="20"/>
        </w:rPr>
        <w:t>Főkoll</w:t>
      </w:r>
      <w:r w:rsidR="00D653C2">
        <w:rPr>
          <w:b/>
          <w:iCs/>
          <w:sz w:val="20"/>
          <w:szCs w:val="20"/>
        </w:rPr>
        <w:t xml:space="preserve">égiumi dolgozat </w:t>
      </w:r>
      <w:r w:rsidR="0085741D">
        <w:rPr>
          <w:b/>
          <w:iCs/>
          <w:sz w:val="20"/>
          <w:szCs w:val="20"/>
        </w:rPr>
        <w:t>3 kreditért</w:t>
      </w:r>
      <w:r w:rsidR="00AA2E10">
        <w:rPr>
          <w:b/>
          <w:iCs/>
          <w:sz w:val="20"/>
          <w:szCs w:val="20"/>
        </w:rPr>
        <w:t>)</w:t>
      </w:r>
      <w:r w:rsidR="00CE16CB" w:rsidRPr="00AA2E10">
        <w:rPr>
          <w:b/>
          <w:iCs/>
          <w:sz w:val="20"/>
          <w:szCs w:val="20"/>
        </w:rPr>
        <w:t xml:space="preserve"> </w:t>
      </w:r>
    </w:p>
    <w:p w14:paraId="264760FC" w14:textId="77777777" w:rsidR="00D64AE1" w:rsidRPr="00DB69AF" w:rsidRDefault="00D64AE1" w:rsidP="00D64AE1">
      <w:pPr>
        <w:overflowPunct w:val="0"/>
        <w:rPr>
          <w:sz w:val="20"/>
          <w:szCs w:val="20"/>
        </w:rPr>
      </w:pPr>
      <w:r w:rsidRPr="009D071D">
        <w:rPr>
          <w:sz w:val="20"/>
          <w:szCs w:val="20"/>
        </w:rPr>
        <w:t>A főkollégium teljesítése</w:t>
      </w:r>
      <w:r w:rsidR="0085741D" w:rsidRPr="009D071D">
        <w:rPr>
          <w:sz w:val="20"/>
          <w:szCs w:val="20"/>
        </w:rPr>
        <w:t xml:space="preserve"> és a hozzá tartozó főkollégiumi dolgozat megírása</w:t>
      </w:r>
      <w:r w:rsidR="00D46A9B" w:rsidRPr="009D071D">
        <w:rPr>
          <w:sz w:val="20"/>
          <w:szCs w:val="20"/>
        </w:rPr>
        <w:t xml:space="preserve"> a félév teljesítéséhez</w:t>
      </w:r>
      <w:r w:rsidRPr="009D071D">
        <w:rPr>
          <w:sz w:val="20"/>
          <w:szCs w:val="20"/>
        </w:rPr>
        <w:t xml:space="preserve"> </w:t>
      </w:r>
      <w:r w:rsidRPr="009D071D">
        <w:rPr>
          <w:b/>
          <w:sz w:val="20"/>
          <w:szCs w:val="20"/>
        </w:rPr>
        <w:t>kötelező</w:t>
      </w:r>
      <w:r w:rsidRPr="009D071D">
        <w:rPr>
          <w:sz w:val="20"/>
          <w:szCs w:val="20"/>
        </w:rPr>
        <w:t>.</w:t>
      </w:r>
    </w:p>
    <w:p w14:paraId="1B607D77" w14:textId="77777777" w:rsidR="00AA2E10" w:rsidRDefault="00D64AE1" w:rsidP="00AA2E10">
      <w:pPr>
        <w:overflowPunct w:val="0"/>
        <w:rPr>
          <w:sz w:val="20"/>
          <w:szCs w:val="20"/>
        </w:rPr>
      </w:pPr>
      <w:r w:rsidRPr="00DB69AF">
        <w:rPr>
          <w:sz w:val="20"/>
          <w:szCs w:val="20"/>
        </w:rPr>
        <w:t xml:space="preserve">A teljesítés módja: aktív részvétel </w:t>
      </w:r>
      <w:r w:rsidR="00E24151">
        <w:rPr>
          <w:sz w:val="20"/>
          <w:szCs w:val="20"/>
        </w:rPr>
        <w:t xml:space="preserve">a </w:t>
      </w:r>
      <w:r w:rsidR="00D46A9B">
        <w:rPr>
          <w:sz w:val="20"/>
          <w:szCs w:val="20"/>
        </w:rPr>
        <w:t>két</w:t>
      </w:r>
      <w:r w:rsidR="00E24151">
        <w:rPr>
          <w:sz w:val="20"/>
          <w:szCs w:val="20"/>
        </w:rPr>
        <w:t xml:space="preserve"> </w:t>
      </w:r>
      <w:r w:rsidR="00AA2E10" w:rsidRPr="001B7BE4">
        <w:rPr>
          <w:sz w:val="20"/>
          <w:szCs w:val="20"/>
        </w:rPr>
        <w:t>fő</w:t>
      </w:r>
      <w:r w:rsidRPr="001B7BE4">
        <w:rPr>
          <w:sz w:val="20"/>
          <w:szCs w:val="20"/>
        </w:rPr>
        <w:t xml:space="preserve">kollégiumon, valamint </w:t>
      </w:r>
      <w:r w:rsidRPr="001B7BE4">
        <w:rPr>
          <w:b/>
          <w:i/>
          <w:sz w:val="20"/>
          <w:szCs w:val="20"/>
          <w:u w:val="single"/>
        </w:rPr>
        <w:t>a</w:t>
      </w:r>
      <w:r w:rsidR="00CE16CB" w:rsidRPr="001B7BE4">
        <w:rPr>
          <w:b/>
          <w:i/>
          <w:sz w:val="20"/>
          <w:szCs w:val="20"/>
          <w:u w:val="single"/>
        </w:rPr>
        <w:t>z egyik</w:t>
      </w:r>
      <w:r w:rsidR="00CE16CB" w:rsidRPr="001B7BE4">
        <w:rPr>
          <w:sz w:val="20"/>
          <w:szCs w:val="20"/>
        </w:rPr>
        <w:t xml:space="preserve"> főkollégiumhoz</w:t>
      </w:r>
      <w:r w:rsidRPr="001B7BE4">
        <w:rPr>
          <w:sz w:val="20"/>
          <w:szCs w:val="20"/>
        </w:rPr>
        <w:t xml:space="preserve"> kapcsolódó</w:t>
      </w:r>
      <w:r w:rsidR="007959E1" w:rsidRPr="001B7BE4">
        <w:rPr>
          <w:sz w:val="20"/>
          <w:szCs w:val="20"/>
        </w:rPr>
        <w:t xml:space="preserve"> </w:t>
      </w:r>
      <w:r w:rsidR="007959E1" w:rsidRPr="001B7BE4">
        <w:rPr>
          <w:b/>
          <w:i/>
          <w:sz w:val="20"/>
          <w:szCs w:val="20"/>
          <w:u w:val="single"/>
        </w:rPr>
        <w:t>publik</w:t>
      </w:r>
      <w:r w:rsidR="007959E1" w:rsidRPr="001B7BE4">
        <w:rPr>
          <w:b/>
          <w:i/>
          <w:sz w:val="20"/>
          <w:szCs w:val="20"/>
          <w:u w:val="single"/>
        </w:rPr>
        <w:t>á</w:t>
      </w:r>
      <w:r w:rsidR="007959E1" w:rsidRPr="001B7BE4">
        <w:rPr>
          <w:b/>
          <w:i/>
          <w:sz w:val="20"/>
          <w:szCs w:val="20"/>
          <w:u w:val="single"/>
        </w:rPr>
        <w:t>ció színvonalú</w:t>
      </w:r>
      <w:r w:rsidRPr="001B7BE4">
        <w:rPr>
          <w:sz w:val="20"/>
          <w:szCs w:val="20"/>
        </w:rPr>
        <w:t xml:space="preserve"> szakirodalmi</w:t>
      </w:r>
      <w:r w:rsidRPr="00DB69AF">
        <w:rPr>
          <w:sz w:val="20"/>
          <w:szCs w:val="20"/>
        </w:rPr>
        <w:t xml:space="preserve"> feldolgozás keretébe</w:t>
      </w:r>
      <w:r w:rsidR="00AA2E10">
        <w:rPr>
          <w:sz w:val="20"/>
          <w:szCs w:val="20"/>
        </w:rPr>
        <w:t>n készített dolgozat készítése</w:t>
      </w:r>
      <w:r w:rsidRPr="00DB69AF">
        <w:rPr>
          <w:sz w:val="20"/>
          <w:szCs w:val="20"/>
        </w:rPr>
        <w:t>.</w:t>
      </w:r>
      <w:r w:rsidR="00343C46" w:rsidRPr="00DB69AF">
        <w:rPr>
          <w:sz w:val="20"/>
          <w:szCs w:val="20"/>
        </w:rPr>
        <w:t xml:space="preserve"> </w:t>
      </w:r>
    </w:p>
    <w:p w14:paraId="5FB9F081" w14:textId="04C60502" w:rsidR="00242969" w:rsidRPr="009D071D" w:rsidRDefault="00323F86" w:rsidP="00242969">
      <w:pPr>
        <w:pStyle w:val="NormlWeb"/>
        <w:numPr>
          <w:ilvl w:val="0"/>
          <w:numId w:val="3"/>
        </w:numPr>
        <w:spacing w:before="0" w:beforeAutospacing="0" w:after="0" w:afterAutospacing="0"/>
        <w:textAlignment w:val="baseline"/>
        <w:rPr>
          <w:i/>
          <w:sz w:val="20"/>
          <w:szCs w:val="18"/>
        </w:rPr>
      </w:pPr>
      <w:r>
        <w:rPr>
          <w:i/>
          <w:sz w:val="20"/>
          <w:szCs w:val="18"/>
        </w:rPr>
        <w:t>Az oktatás társadalomelmélete</w:t>
      </w:r>
      <w:r w:rsidR="00882A97" w:rsidRPr="009D071D">
        <w:rPr>
          <w:i/>
          <w:sz w:val="20"/>
          <w:szCs w:val="18"/>
        </w:rPr>
        <w:t>:</w:t>
      </w:r>
      <w:r w:rsidR="009D071D" w:rsidRPr="009D071D">
        <w:rPr>
          <w:i/>
          <w:sz w:val="20"/>
          <w:szCs w:val="18"/>
        </w:rPr>
        <w:t xml:space="preserve">Dr. habil </w:t>
      </w:r>
      <w:r>
        <w:rPr>
          <w:i/>
          <w:sz w:val="20"/>
          <w:szCs w:val="18"/>
        </w:rPr>
        <w:t>Fényes Hajnalka</w:t>
      </w:r>
      <w:r w:rsidR="00D46A9B" w:rsidRPr="009D071D">
        <w:rPr>
          <w:i/>
          <w:sz w:val="20"/>
          <w:szCs w:val="18"/>
        </w:rPr>
        <w:t xml:space="preserve"> (DE), </w:t>
      </w:r>
      <w:r>
        <w:rPr>
          <w:i/>
          <w:sz w:val="20"/>
          <w:szCs w:val="18"/>
        </w:rPr>
        <w:t xml:space="preserve">Prof. </w:t>
      </w:r>
      <w:r w:rsidR="009D071D" w:rsidRPr="009D071D">
        <w:rPr>
          <w:i/>
          <w:sz w:val="20"/>
          <w:szCs w:val="18"/>
        </w:rPr>
        <w:t xml:space="preserve">Dr. </w:t>
      </w:r>
      <w:r>
        <w:rPr>
          <w:i/>
          <w:sz w:val="20"/>
          <w:szCs w:val="18"/>
        </w:rPr>
        <w:t>Pusztai Gabriella</w:t>
      </w:r>
      <w:r w:rsidR="00D46A9B" w:rsidRPr="009D071D">
        <w:rPr>
          <w:i/>
          <w:sz w:val="20"/>
          <w:szCs w:val="18"/>
        </w:rPr>
        <w:t xml:space="preserve"> (</w:t>
      </w:r>
      <w:r w:rsidR="0006154C">
        <w:rPr>
          <w:i/>
          <w:sz w:val="20"/>
          <w:szCs w:val="18"/>
        </w:rPr>
        <w:t>D</w:t>
      </w:r>
      <w:r w:rsidR="00D46A9B" w:rsidRPr="009D071D">
        <w:rPr>
          <w:i/>
          <w:sz w:val="20"/>
          <w:szCs w:val="18"/>
        </w:rPr>
        <w:t>E</w:t>
      </w:r>
      <w:r w:rsidR="00D46A9B" w:rsidRPr="007769B8">
        <w:rPr>
          <w:i/>
          <w:sz w:val="20"/>
          <w:szCs w:val="18"/>
        </w:rPr>
        <w:t xml:space="preserve">), </w:t>
      </w:r>
      <w:r w:rsidR="009D071D" w:rsidRPr="007769B8">
        <w:rPr>
          <w:i/>
          <w:sz w:val="20"/>
          <w:szCs w:val="18"/>
        </w:rPr>
        <w:t>Dr.</w:t>
      </w:r>
      <w:r w:rsidR="009D071D" w:rsidRPr="009D071D">
        <w:rPr>
          <w:i/>
          <w:sz w:val="20"/>
          <w:szCs w:val="18"/>
        </w:rPr>
        <w:t xml:space="preserve"> </w:t>
      </w:r>
      <w:r w:rsidR="006D614C">
        <w:rPr>
          <w:i/>
          <w:sz w:val="20"/>
          <w:szCs w:val="18"/>
        </w:rPr>
        <w:t>Török Balázs</w:t>
      </w:r>
      <w:r w:rsidR="00D46A9B" w:rsidRPr="009D071D">
        <w:rPr>
          <w:i/>
          <w:sz w:val="20"/>
          <w:szCs w:val="18"/>
        </w:rPr>
        <w:t xml:space="preserve"> (</w:t>
      </w:r>
      <w:r w:rsidR="006D614C">
        <w:rPr>
          <w:i/>
          <w:sz w:val="20"/>
          <w:szCs w:val="18"/>
        </w:rPr>
        <w:t>OFI</w:t>
      </w:r>
      <w:r w:rsidR="00D46A9B" w:rsidRPr="009D071D">
        <w:rPr>
          <w:i/>
          <w:sz w:val="20"/>
          <w:szCs w:val="18"/>
        </w:rPr>
        <w:t>)</w:t>
      </w:r>
    </w:p>
    <w:p w14:paraId="7B4C807E" w14:textId="77777777" w:rsidR="00D46A9B" w:rsidRDefault="006D614C" w:rsidP="007F69CB">
      <w:pPr>
        <w:pStyle w:val="NormlWeb"/>
        <w:numPr>
          <w:ilvl w:val="0"/>
          <w:numId w:val="3"/>
        </w:numPr>
        <w:spacing w:before="0" w:beforeAutospacing="0" w:after="0" w:afterAutospacing="0"/>
        <w:textAlignment w:val="baseline"/>
        <w:rPr>
          <w:i/>
          <w:sz w:val="20"/>
          <w:szCs w:val="18"/>
        </w:rPr>
      </w:pPr>
      <w:r>
        <w:rPr>
          <w:i/>
          <w:sz w:val="20"/>
          <w:szCs w:val="18"/>
        </w:rPr>
        <w:t>Nevelés</w:t>
      </w:r>
      <w:r w:rsidR="00D46A9B">
        <w:rPr>
          <w:i/>
          <w:sz w:val="20"/>
          <w:szCs w:val="18"/>
        </w:rPr>
        <w:t xml:space="preserve">- és </w:t>
      </w:r>
      <w:r w:rsidR="00D46A9B" w:rsidRPr="007769B8">
        <w:rPr>
          <w:i/>
          <w:sz w:val="20"/>
          <w:szCs w:val="18"/>
        </w:rPr>
        <w:t>Oktatás</w:t>
      </w:r>
      <w:r w:rsidRPr="007769B8">
        <w:rPr>
          <w:i/>
          <w:sz w:val="20"/>
          <w:szCs w:val="18"/>
        </w:rPr>
        <w:t>elmélet</w:t>
      </w:r>
      <w:r w:rsidR="00882A97" w:rsidRPr="007769B8">
        <w:rPr>
          <w:i/>
          <w:sz w:val="20"/>
          <w:szCs w:val="18"/>
        </w:rPr>
        <w:t>:</w:t>
      </w:r>
      <w:r w:rsidR="00FF6B56" w:rsidRPr="007769B8">
        <w:rPr>
          <w:i/>
          <w:sz w:val="20"/>
          <w:szCs w:val="18"/>
        </w:rPr>
        <w:t xml:space="preserve"> </w:t>
      </w:r>
      <w:r w:rsidR="009D071D" w:rsidRPr="007769B8">
        <w:rPr>
          <w:i/>
          <w:sz w:val="20"/>
          <w:szCs w:val="18"/>
        </w:rPr>
        <w:t xml:space="preserve">Dr. </w:t>
      </w:r>
      <w:r w:rsidRPr="007769B8">
        <w:rPr>
          <w:i/>
          <w:sz w:val="20"/>
          <w:szCs w:val="18"/>
        </w:rPr>
        <w:t>Péter Lilla</w:t>
      </w:r>
      <w:r w:rsidR="00D46A9B" w:rsidRPr="007769B8">
        <w:rPr>
          <w:i/>
          <w:sz w:val="20"/>
          <w:szCs w:val="18"/>
        </w:rPr>
        <w:t xml:space="preserve"> (</w:t>
      </w:r>
      <w:r w:rsidR="00F24425" w:rsidRPr="007769B8">
        <w:rPr>
          <w:i/>
          <w:sz w:val="20"/>
          <w:szCs w:val="18"/>
        </w:rPr>
        <w:t>BBTE)</w:t>
      </w:r>
      <w:r w:rsidR="00D46A9B" w:rsidRPr="007769B8">
        <w:rPr>
          <w:i/>
          <w:sz w:val="20"/>
          <w:szCs w:val="18"/>
        </w:rPr>
        <w:t>,</w:t>
      </w:r>
      <w:r w:rsidR="00D46A9B">
        <w:rPr>
          <w:i/>
          <w:sz w:val="20"/>
          <w:szCs w:val="18"/>
        </w:rPr>
        <w:t xml:space="preserve"> </w:t>
      </w:r>
      <w:r w:rsidR="009D071D">
        <w:rPr>
          <w:i/>
          <w:sz w:val="20"/>
          <w:szCs w:val="18"/>
        </w:rPr>
        <w:t xml:space="preserve">Dr. </w:t>
      </w:r>
      <w:r w:rsidR="00D46A9B">
        <w:rPr>
          <w:i/>
          <w:sz w:val="20"/>
          <w:szCs w:val="18"/>
        </w:rPr>
        <w:t xml:space="preserve">Vincze Tamás (NYE), </w:t>
      </w:r>
      <w:r w:rsidR="009D071D">
        <w:rPr>
          <w:i/>
          <w:sz w:val="20"/>
          <w:szCs w:val="18"/>
        </w:rPr>
        <w:t xml:space="preserve">Dr. </w:t>
      </w:r>
      <w:r>
        <w:rPr>
          <w:i/>
          <w:sz w:val="20"/>
          <w:szCs w:val="18"/>
        </w:rPr>
        <w:t>Chrappán Magdolna</w:t>
      </w:r>
      <w:r w:rsidR="00D46A9B" w:rsidRPr="00FF6B56">
        <w:rPr>
          <w:i/>
          <w:sz w:val="20"/>
          <w:szCs w:val="18"/>
        </w:rPr>
        <w:t xml:space="preserve"> </w:t>
      </w:r>
      <w:r w:rsidR="00D46A9B" w:rsidRPr="00FF6B56">
        <w:rPr>
          <w:i/>
          <w:color w:val="000000" w:themeColor="text1"/>
          <w:sz w:val="20"/>
          <w:szCs w:val="18"/>
        </w:rPr>
        <w:t>(</w:t>
      </w:r>
      <w:r>
        <w:rPr>
          <w:i/>
          <w:color w:val="000000" w:themeColor="text1"/>
          <w:sz w:val="20"/>
          <w:szCs w:val="18"/>
        </w:rPr>
        <w:t>DE</w:t>
      </w:r>
      <w:r w:rsidR="00D46A9B" w:rsidRPr="00FF6B56">
        <w:rPr>
          <w:i/>
          <w:sz w:val="20"/>
          <w:szCs w:val="18"/>
        </w:rPr>
        <w:t>)</w:t>
      </w:r>
    </w:p>
    <w:p w14:paraId="40EA56BD" w14:textId="77777777" w:rsidR="00640EAC" w:rsidRPr="00D46A9B" w:rsidRDefault="00E24151" w:rsidP="00D46A9B">
      <w:pPr>
        <w:pStyle w:val="NormlWeb"/>
        <w:spacing w:before="0" w:beforeAutospacing="0" w:after="0" w:afterAutospacing="0"/>
        <w:ind w:left="720"/>
        <w:textAlignment w:val="baseline"/>
        <w:rPr>
          <w:i/>
          <w:sz w:val="20"/>
          <w:szCs w:val="18"/>
        </w:rPr>
      </w:pPr>
      <w:r w:rsidRPr="00D46A9B">
        <w:rPr>
          <w:i/>
          <w:sz w:val="20"/>
          <w:szCs w:val="18"/>
        </w:rPr>
        <w:t xml:space="preserve"> </w:t>
      </w:r>
      <w:r w:rsidR="005A2EC3" w:rsidRPr="00D46A9B">
        <w:rPr>
          <w:i/>
          <w:sz w:val="20"/>
          <w:szCs w:val="18"/>
        </w:rPr>
        <w:t xml:space="preserve"> </w:t>
      </w:r>
    </w:p>
    <w:p w14:paraId="790E58F6" w14:textId="77777777" w:rsidR="00D64AE1" w:rsidRPr="00DB69AF" w:rsidRDefault="00AA2E10" w:rsidP="00496D3C">
      <w:pPr>
        <w:shd w:val="clear" w:color="auto" w:fill="CCCCCC"/>
        <w:overflowPunct w:val="0"/>
        <w:spacing w:after="120"/>
        <w:rPr>
          <w:sz w:val="20"/>
          <w:szCs w:val="20"/>
        </w:rPr>
      </w:pPr>
      <w:r>
        <w:rPr>
          <w:b/>
          <w:i/>
          <w:iCs/>
          <w:sz w:val="20"/>
          <w:szCs w:val="20"/>
        </w:rPr>
        <w:t xml:space="preserve">Összehasonlító pedagógia </w:t>
      </w:r>
      <w:r w:rsidR="0085741D">
        <w:rPr>
          <w:b/>
          <w:iCs/>
          <w:sz w:val="20"/>
          <w:szCs w:val="20"/>
        </w:rPr>
        <w:t xml:space="preserve">3 kredit </w:t>
      </w:r>
    </w:p>
    <w:p w14:paraId="3677E06F" w14:textId="77777777" w:rsidR="00B36413" w:rsidRDefault="00A83BAD" w:rsidP="002D6F5E">
      <w:pPr>
        <w:overflowPunct w:val="0"/>
        <w:spacing w:after="0"/>
        <w:rPr>
          <w:sz w:val="20"/>
          <w:szCs w:val="20"/>
        </w:rPr>
      </w:pPr>
      <w:r>
        <w:rPr>
          <w:sz w:val="20"/>
          <w:szCs w:val="20"/>
        </w:rPr>
        <w:t xml:space="preserve">Az </w:t>
      </w:r>
      <w:r w:rsidR="00D653C2">
        <w:rPr>
          <w:sz w:val="20"/>
          <w:szCs w:val="20"/>
        </w:rPr>
        <w:t>I-II. évfolyamnak</w:t>
      </w:r>
      <w:r w:rsidR="00AA2E10">
        <w:rPr>
          <w:sz w:val="20"/>
          <w:szCs w:val="20"/>
        </w:rPr>
        <w:t xml:space="preserve"> a négy félév alatt három kurzus teljesítése kötelező. </w:t>
      </w:r>
    </w:p>
    <w:p w14:paraId="2FE9E0F6" w14:textId="77777777" w:rsidR="0085741D" w:rsidRPr="00DB69AF" w:rsidRDefault="0085741D" w:rsidP="002D6F5E">
      <w:pPr>
        <w:overflowPunct w:val="0"/>
        <w:spacing w:after="0"/>
        <w:rPr>
          <w:sz w:val="20"/>
          <w:szCs w:val="20"/>
        </w:rPr>
      </w:pPr>
    </w:p>
    <w:p w14:paraId="3A6800A7" w14:textId="77777777" w:rsidR="00D64AE1" w:rsidRPr="00DB69AF" w:rsidRDefault="00D64AE1" w:rsidP="001A2981">
      <w:pPr>
        <w:overflowPunct w:val="0"/>
        <w:spacing w:after="0"/>
        <w:rPr>
          <w:sz w:val="20"/>
          <w:szCs w:val="20"/>
        </w:rPr>
      </w:pPr>
      <w:r w:rsidRPr="00DB69AF">
        <w:rPr>
          <w:sz w:val="20"/>
          <w:szCs w:val="20"/>
        </w:rPr>
        <w:t>A teljesítés módja: aktív részvétel a 14 órás kollégiumon, valamint a tantárgyhoz kapcsolódó szakirodalmi fe</w:t>
      </w:r>
      <w:r w:rsidRPr="00DB69AF">
        <w:rPr>
          <w:sz w:val="20"/>
          <w:szCs w:val="20"/>
        </w:rPr>
        <w:t>l</w:t>
      </w:r>
      <w:r w:rsidRPr="00DB69AF">
        <w:rPr>
          <w:sz w:val="20"/>
          <w:szCs w:val="20"/>
        </w:rPr>
        <w:t>dolgozás keretében készített dolgozat „megvédése”.</w:t>
      </w:r>
    </w:p>
    <w:p w14:paraId="42EDE4DA" w14:textId="77777777" w:rsidR="00F75924" w:rsidRPr="00CE5D61" w:rsidRDefault="00D64AE1" w:rsidP="00D64AE1">
      <w:pPr>
        <w:numPr>
          <w:ilvl w:val="0"/>
          <w:numId w:val="1"/>
        </w:numPr>
        <w:overflowPunct w:val="0"/>
        <w:spacing w:after="0" w:line="240" w:lineRule="auto"/>
        <w:rPr>
          <w:i/>
          <w:iCs/>
          <w:sz w:val="20"/>
          <w:szCs w:val="20"/>
        </w:rPr>
      </w:pPr>
      <w:r w:rsidRPr="00DB69AF">
        <w:rPr>
          <w:i/>
          <w:iCs/>
          <w:sz w:val="20"/>
          <w:szCs w:val="20"/>
        </w:rPr>
        <w:t xml:space="preserve">Összehasonlító pedagógia (angol) – </w:t>
      </w:r>
      <w:r w:rsidRPr="005A2EC3">
        <w:rPr>
          <w:i/>
          <w:iCs/>
          <w:sz w:val="20"/>
          <w:szCs w:val="20"/>
        </w:rPr>
        <w:t>Prof. Dr. Kozma Tamás</w:t>
      </w:r>
      <w:r w:rsidR="00242969">
        <w:rPr>
          <w:i/>
          <w:iCs/>
          <w:sz w:val="20"/>
          <w:szCs w:val="20"/>
        </w:rPr>
        <w:t xml:space="preserve"> </w:t>
      </w:r>
      <w:r w:rsidR="00242969">
        <w:rPr>
          <w:i/>
          <w:sz w:val="20"/>
          <w:szCs w:val="18"/>
        </w:rPr>
        <w:t>(DE)</w:t>
      </w:r>
      <w:r w:rsidR="00A83BAD">
        <w:rPr>
          <w:i/>
          <w:iCs/>
          <w:sz w:val="20"/>
          <w:szCs w:val="20"/>
        </w:rPr>
        <w:t>,</w:t>
      </w:r>
      <w:r w:rsidR="00CB1354" w:rsidRPr="00CB1354">
        <w:rPr>
          <w:b/>
          <w:sz w:val="28"/>
          <w:szCs w:val="28"/>
        </w:rPr>
        <w:t xml:space="preserve"> </w:t>
      </w:r>
      <w:r w:rsidR="00FF6B56">
        <w:rPr>
          <w:i/>
          <w:iCs/>
          <w:sz w:val="20"/>
          <w:szCs w:val="20"/>
        </w:rPr>
        <w:t xml:space="preserve">Kovács Karolina (DE) </w:t>
      </w:r>
    </w:p>
    <w:p w14:paraId="3B716566" w14:textId="77777777" w:rsidR="00D64AE1" w:rsidRPr="00DB69AF" w:rsidRDefault="00D64AE1" w:rsidP="00D64AE1">
      <w:pPr>
        <w:numPr>
          <w:ilvl w:val="0"/>
          <w:numId w:val="1"/>
        </w:numPr>
        <w:overflowPunct w:val="0"/>
        <w:spacing w:after="0" w:line="240" w:lineRule="auto"/>
        <w:rPr>
          <w:i/>
          <w:iCs/>
          <w:sz w:val="20"/>
          <w:szCs w:val="20"/>
        </w:rPr>
      </w:pPr>
      <w:r w:rsidRPr="00DB69AF">
        <w:rPr>
          <w:i/>
          <w:iCs/>
          <w:sz w:val="20"/>
          <w:szCs w:val="20"/>
        </w:rPr>
        <w:t xml:space="preserve">Összehasonlító pedagógia (német) – Prof. Dr. </w:t>
      </w:r>
      <w:r w:rsidR="00170CC2" w:rsidRPr="00DB69AF">
        <w:rPr>
          <w:i/>
          <w:iCs/>
          <w:sz w:val="20"/>
          <w:szCs w:val="20"/>
        </w:rPr>
        <w:t>Brezsnyánszky László</w:t>
      </w:r>
      <w:r w:rsidR="00242969">
        <w:rPr>
          <w:i/>
          <w:iCs/>
          <w:sz w:val="20"/>
          <w:szCs w:val="20"/>
        </w:rPr>
        <w:t xml:space="preserve"> (DE)</w:t>
      </w:r>
      <w:r w:rsidR="00170CC2" w:rsidRPr="00DB69AF">
        <w:rPr>
          <w:i/>
          <w:iCs/>
          <w:sz w:val="20"/>
          <w:szCs w:val="20"/>
        </w:rPr>
        <w:t xml:space="preserve">, Dr. </w:t>
      </w:r>
      <w:r w:rsidR="005F6B77" w:rsidRPr="00DB69AF">
        <w:rPr>
          <w:i/>
          <w:iCs/>
          <w:sz w:val="20"/>
          <w:szCs w:val="20"/>
        </w:rPr>
        <w:t xml:space="preserve">habil </w:t>
      </w:r>
      <w:r w:rsidR="00170CC2" w:rsidRPr="00DB69AF">
        <w:rPr>
          <w:i/>
          <w:iCs/>
          <w:sz w:val="20"/>
          <w:szCs w:val="20"/>
        </w:rPr>
        <w:t>Rébay</w:t>
      </w:r>
      <w:r w:rsidR="00334934" w:rsidRPr="00DB69AF">
        <w:rPr>
          <w:i/>
          <w:iCs/>
          <w:sz w:val="20"/>
          <w:szCs w:val="20"/>
        </w:rPr>
        <w:t xml:space="preserve"> </w:t>
      </w:r>
      <w:r w:rsidRPr="00DB69AF">
        <w:rPr>
          <w:i/>
          <w:iCs/>
          <w:sz w:val="20"/>
          <w:szCs w:val="20"/>
        </w:rPr>
        <w:t>Magdolna</w:t>
      </w:r>
      <w:r w:rsidR="00B31FA6">
        <w:rPr>
          <w:i/>
          <w:iCs/>
          <w:sz w:val="20"/>
          <w:szCs w:val="20"/>
        </w:rPr>
        <w:t xml:space="preserve"> (DE)</w:t>
      </w:r>
    </w:p>
    <w:p w14:paraId="084BCA9B" w14:textId="77777777" w:rsidR="00172CCE" w:rsidRPr="00DB69AF" w:rsidRDefault="00D64AE1" w:rsidP="00172CCE">
      <w:pPr>
        <w:numPr>
          <w:ilvl w:val="0"/>
          <w:numId w:val="1"/>
        </w:numPr>
        <w:overflowPunct w:val="0"/>
        <w:spacing w:after="0" w:line="240" w:lineRule="auto"/>
        <w:rPr>
          <w:i/>
          <w:iCs/>
          <w:sz w:val="20"/>
          <w:szCs w:val="20"/>
        </w:rPr>
      </w:pPr>
      <w:r w:rsidRPr="00DB69AF">
        <w:rPr>
          <w:i/>
          <w:iCs/>
          <w:sz w:val="20"/>
          <w:szCs w:val="20"/>
        </w:rPr>
        <w:t>Összehasonlító pedagógia (francia) – Prof. Dr. Szabó László Tamás</w:t>
      </w:r>
      <w:r w:rsidR="00B31FA6">
        <w:rPr>
          <w:i/>
          <w:iCs/>
          <w:sz w:val="20"/>
          <w:szCs w:val="20"/>
        </w:rPr>
        <w:t xml:space="preserve"> (DE)</w:t>
      </w:r>
      <w:r w:rsidRPr="00DB69AF">
        <w:rPr>
          <w:i/>
          <w:iCs/>
          <w:sz w:val="20"/>
          <w:szCs w:val="20"/>
        </w:rPr>
        <w:tab/>
      </w:r>
    </w:p>
    <w:p w14:paraId="5EA859E6" w14:textId="77777777" w:rsidR="00D64AE1" w:rsidRPr="00857065" w:rsidRDefault="00D64AE1" w:rsidP="00857065">
      <w:pPr>
        <w:overflowPunct w:val="0"/>
        <w:spacing w:after="0" w:line="240" w:lineRule="auto"/>
        <w:rPr>
          <w:i/>
          <w:iCs/>
          <w:sz w:val="20"/>
          <w:szCs w:val="20"/>
        </w:rPr>
      </w:pPr>
      <w:r w:rsidRPr="00DB69AF">
        <w:rPr>
          <w:i/>
          <w:iCs/>
          <w:sz w:val="20"/>
          <w:szCs w:val="20"/>
        </w:rPr>
        <w:tab/>
      </w:r>
    </w:p>
    <w:p w14:paraId="7B8DB23B" w14:textId="77777777" w:rsidR="00D64AE1" w:rsidRPr="00DB69AF" w:rsidRDefault="00D64AE1" w:rsidP="00D64AE1">
      <w:pPr>
        <w:shd w:val="clear" w:color="auto" w:fill="CCCCCC"/>
        <w:overflowPunct w:val="0"/>
        <w:rPr>
          <w:sz w:val="20"/>
          <w:szCs w:val="20"/>
        </w:rPr>
      </w:pPr>
      <w:r w:rsidRPr="00DB69AF">
        <w:rPr>
          <w:b/>
          <w:i/>
          <w:iCs/>
          <w:sz w:val="20"/>
          <w:szCs w:val="20"/>
        </w:rPr>
        <w:t xml:space="preserve">Kutatási gyakorlatok </w:t>
      </w:r>
    </w:p>
    <w:p w14:paraId="05FB6DEF" w14:textId="77777777" w:rsidR="00C542C5" w:rsidRPr="00C542C5" w:rsidRDefault="00857065" w:rsidP="00D64AE1">
      <w:pPr>
        <w:overflowPunct w:val="0"/>
        <w:rPr>
          <w:sz w:val="20"/>
          <w:szCs w:val="20"/>
        </w:rPr>
      </w:pPr>
      <w:r>
        <w:rPr>
          <w:b/>
          <w:sz w:val="20"/>
          <w:szCs w:val="20"/>
        </w:rPr>
        <w:t xml:space="preserve">Felvételük kötelező. </w:t>
      </w:r>
      <w:r w:rsidR="00D64AE1" w:rsidRPr="00DB69AF">
        <w:rPr>
          <w:sz w:val="20"/>
          <w:szCs w:val="20"/>
        </w:rPr>
        <w:t>A teljesítés módja: aktív részvétel</w:t>
      </w:r>
      <w:r w:rsidR="00955B3A" w:rsidRPr="00DB69AF">
        <w:rPr>
          <w:sz w:val="20"/>
          <w:szCs w:val="20"/>
        </w:rPr>
        <w:t xml:space="preserve"> tudományos vitákon (14 kontakt</w:t>
      </w:r>
      <w:r w:rsidR="00D64AE1" w:rsidRPr="00DB69AF">
        <w:rPr>
          <w:sz w:val="20"/>
          <w:szCs w:val="20"/>
        </w:rPr>
        <w:t xml:space="preserve">óra), a disszertáció elkészült részanyagainak bemutatása. </w:t>
      </w:r>
    </w:p>
    <w:p w14:paraId="19B51DE7" w14:textId="77777777" w:rsidR="00D64AE1" w:rsidRPr="00DB69AF" w:rsidRDefault="00D64AE1" w:rsidP="00D64AE1">
      <w:pPr>
        <w:numPr>
          <w:ilvl w:val="0"/>
          <w:numId w:val="1"/>
        </w:numPr>
        <w:overflowPunct w:val="0"/>
        <w:spacing w:after="0" w:line="240" w:lineRule="auto"/>
        <w:rPr>
          <w:i/>
          <w:sz w:val="20"/>
          <w:szCs w:val="20"/>
        </w:rPr>
      </w:pPr>
      <w:r w:rsidRPr="00DB69AF">
        <w:rPr>
          <w:i/>
          <w:iCs/>
          <w:sz w:val="20"/>
          <w:szCs w:val="20"/>
        </w:rPr>
        <w:t>Kutatási szeminárium –</w:t>
      </w:r>
      <w:r w:rsidR="00B47AAC" w:rsidRPr="00DB69AF">
        <w:rPr>
          <w:i/>
          <w:iCs/>
          <w:sz w:val="20"/>
          <w:szCs w:val="20"/>
        </w:rPr>
        <w:t xml:space="preserve"> Prof. </w:t>
      </w:r>
      <w:r w:rsidRPr="00DB69AF">
        <w:rPr>
          <w:i/>
          <w:iCs/>
          <w:sz w:val="20"/>
          <w:szCs w:val="20"/>
        </w:rPr>
        <w:t xml:space="preserve"> </w:t>
      </w:r>
      <w:r w:rsidR="00B47AAC" w:rsidRPr="00DB69AF">
        <w:rPr>
          <w:i/>
          <w:iCs/>
          <w:sz w:val="20"/>
          <w:szCs w:val="20"/>
        </w:rPr>
        <w:t xml:space="preserve">Dr. </w:t>
      </w:r>
      <w:r w:rsidR="0066659D" w:rsidRPr="00DB69AF">
        <w:rPr>
          <w:i/>
          <w:iCs/>
          <w:sz w:val="20"/>
          <w:szCs w:val="20"/>
        </w:rPr>
        <w:t>Pusztai Gabriella</w:t>
      </w:r>
      <w:r w:rsidR="003607E0" w:rsidRPr="00DB69AF">
        <w:rPr>
          <w:i/>
          <w:iCs/>
          <w:sz w:val="20"/>
          <w:szCs w:val="20"/>
        </w:rPr>
        <w:t xml:space="preserve"> (DE)</w:t>
      </w:r>
      <w:r w:rsidR="005A2EC3">
        <w:rPr>
          <w:i/>
          <w:iCs/>
          <w:sz w:val="20"/>
          <w:szCs w:val="20"/>
        </w:rPr>
        <w:t xml:space="preserve"> </w:t>
      </w:r>
      <w:r w:rsidR="00DB5A90" w:rsidRPr="00DB69AF">
        <w:rPr>
          <w:i/>
          <w:iCs/>
          <w:sz w:val="20"/>
          <w:szCs w:val="20"/>
        </w:rPr>
        <w:t>(6 kredit)</w:t>
      </w:r>
    </w:p>
    <w:p w14:paraId="5448E39C" w14:textId="77777777" w:rsidR="00D64AE1" w:rsidRDefault="00D64AE1" w:rsidP="00D64AE1">
      <w:pPr>
        <w:numPr>
          <w:ilvl w:val="0"/>
          <w:numId w:val="1"/>
        </w:numPr>
        <w:overflowPunct w:val="0"/>
        <w:spacing w:after="0" w:line="240" w:lineRule="auto"/>
        <w:rPr>
          <w:i/>
          <w:sz w:val="20"/>
          <w:szCs w:val="20"/>
        </w:rPr>
      </w:pPr>
      <w:r w:rsidRPr="00DB69AF">
        <w:rPr>
          <w:i/>
          <w:iCs/>
          <w:sz w:val="20"/>
          <w:szCs w:val="20"/>
        </w:rPr>
        <w:t xml:space="preserve">Témavezetői konzultáció </w:t>
      </w:r>
      <w:r w:rsidR="00801557" w:rsidRPr="00DB69AF">
        <w:rPr>
          <w:i/>
          <w:sz w:val="20"/>
          <w:szCs w:val="20"/>
        </w:rPr>
        <w:t>i</w:t>
      </w:r>
      <w:r w:rsidRPr="00DB69AF">
        <w:rPr>
          <w:i/>
          <w:sz w:val="20"/>
          <w:szCs w:val="20"/>
        </w:rPr>
        <w:t>dőpont: egyeztetés szerint (összesen 14 óra)</w:t>
      </w:r>
      <w:r w:rsidR="006B09D3" w:rsidRPr="00DB69AF">
        <w:rPr>
          <w:i/>
          <w:sz w:val="20"/>
          <w:szCs w:val="20"/>
        </w:rPr>
        <w:t>.</w:t>
      </w:r>
      <w:r w:rsidRPr="00DB69AF">
        <w:rPr>
          <w:i/>
          <w:sz w:val="20"/>
          <w:szCs w:val="20"/>
        </w:rPr>
        <w:t xml:space="preserve"> A témavezetői konzultációt csak a témavezető írhatja alá.</w:t>
      </w:r>
      <w:r w:rsidR="00DB5A90" w:rsidRPr="00DB69AF">
        <w:rPr>
          <w:i/>
          <w:sz w:val="20"/>
          <w:szCs w:val="20"/>
        </w:rPr>
        <w:t>(3 kredit)</w:t>
      </w:r>
    </w:p>
    <w:p w14:paraId="0B50B676" w14:textId="77777777" w:rsidR="00C542C5" w:rsidRDefault="00C542C5" w:rsidP="00C542C5">
      <w:pPr>
        <w:overflowPunct w:val="0"/>
        <w:spacing w:after="0" w:line="240" w:lineRule="auto"/>
        <w:ind w:left="644"/>
        <w:rPr>
          <w:i/>
          <w:sz w:val="20"/>
          <w:szCs w:val="20"/>
        </w:rPr>
      </w:pPr>
    </w:p>
    <w:p w14:paraId="327477BA" w14:textId="77777777" w:rsidR="00C542C5" w:rsidRPr="00C542C5" w:rsidRDefault="00C542C5" w:rsidP="00C542C5">
      <w:pPr>
        <w:overflowPunct w:val="0"/>
        <w:spacing w:after="0" w:line="240" w:lineRule="auto"/>
        <w:ind w:left="284"/>
        <w:rPr>
          <w:b/>
          <w:i/>
          <w:sz w:val="20"/>
          <w:szCs w:val="20"/>
        </w:rPr>
      </w:pPr>
      <w:r w:rsidRPr="00C542C5">
        <w:rPr>
          <w:b/>
          <w:i/>
          <w:sz w:val="20"/>
          <w:szCs w:val="20"/>
        </w:rPr>
        <w:t>I. évfolyam számára további kötelező tárgyak</w:t>
      </w:r>
    </w:p>
    <w:p w14:paraId="3921F084" w14:textId="77777777" w:rsidR="0066659D" w:rsidRDefault="00B36413" w:rsidP="0066659D">
      <w:pPr>
        <w:numPr>
          <w:ilvl w:val="0"/>
          <w:numId w:val="1"/>
        </w:numPr>
        <w:overflowPunct w:val="0"/>
        <w:spacing w:after="0" w:line="240" w:lineRule="auto"/>
        <w:rPr>
          <w:i/>
          <w:sz w:val="20"/>
          <w:szCs w:val="20"/>
        </w:rPr>
      </w:pPr>
      <w:r>
        <w:rPr>
          <w:i/>
          <w:iCs/>
          <w:sz w:val="20"/>
          <w:szCs w:val="20"/>
        </w:rPr>
        <w:t>Oktatáskutatás módszertana</w:t>
      </w:r>
      <w:r w:rsidR="00727943">
        <w:rPr>
          <w:i/>
          <w:iCs/>
          <w:sz w:val="20"/>
          <w:szCs w:val="20"/>
        </w:rPr>
        <w:t xml:space="preserve"> II.</w:t>
      </w:r>
      <w:r>
        <w:rPr>
          <w:i/>
          <w:iCs/>
          <w:sz w:val="20"/>
          <w:szCs w:val="20"/>
        </w:rPr>
        <w:t xml:space="preserve"> </w:t>
      </w:r>
      <w:r w:rsidR="00C542C5">
        <w:rPr>
          <w:i/>
          <w:iCs/>
          <w:sz w:val="20"/>
          <w:szCs w:val="20"/>
        </w:rPr>
        <w:t>(3 kredit)</w:t>
      </w:r>
      <w:r>
        <w:rPr>
          <w:i/>
          <w:iCs/>
          <w:sz w:val="20"/>
          <w:szCs w:val="20"/>
        </w:rPr>
        <w:t xml:space="preserve"> </w:t>
      </w:r>
      <w:r w:rsidR="00D64AE1" w:rsidRPr="00DB69AF">
        <w:rPr>
          <w:i/>
          <w:iCs/>
          <w:sz w:val="20"/>
          <w:szCs w:val="20"/>
        </w:rPr>
        <w:t xml:space="preserve">– Prof. Dr. </w:t>
      </w:r>
      <w:r w:rsidR="00C144B9" w:rsidRPr="00DB69AF">
        <w:rPr>
          <w:i/>
          <w:sz w:val="20"/>
          <w:szCs w:val="20"/>
        </w:rPr>
        <w:t>Polónyi István</w:t>
      </w:r>
      <w:r w:rsidR="00297F5C" w:rsidRPr="00DB69AF">
        <w:rPr>
          <w:i/>
          <w:sz w:val="20"/>
          <w:szCs w:val="20"/>
        </w:rPr>
        <w:t xml:space="preserve"> (</w:t>
      </w:r>
      <w:r w:rsidR="00C144B9" w:rsidRPr="00DB69AF">
        <w:rPr>
          <w:i/>
          <w:sz w:val="20"/>
          <w:szCs w:val="20"/>
        </w:rPr>
        <w:t>D</w:t>
      </w:r>
      <w:r w:rsidR="003607E0" w:rsidRPr="00DB69AF">
        <w:rPr>
          <w:i/>
          <w:sz w:val="20"/>
          <w:szCs w:val="20"/>
        </w:rPr>
        <w:t>E)</w:t>
      </w:r>
      <w:r w:rsidR="00DB5A90" w:rsidRPr="00DB69AF">
        <w:rPr>
          <w:i/>
          <w:sz w:val="20"/>
          <w:szCs w:val="20"/>
        </w:rPr>
        <w:t xml:space="preserve"> (3 kredit)</w:t>
      </w:r>
      <w:r>
        <w:rPr>
          <w:i/>
          <w:sz w:val="20"/>
          <w:szCs w:val="20"/>
        </w:rPr>
        <w:t xml:space="preserve"> </w:t>
      </w:r>
    </w:p>
    <w:p w14:paraId="6614B88A" w14:textId="77777777" w:rsidR="00C542C5" w:rsidRDefault="00C542C5" w:rsidP="00C542C5">
      <w:pPr>
        <w:numPr>
          <w:ilvl w:val="0"/>
          <w:numId w:val="1"/>
        </w:numPr>
        <w:overflowPunct w:val="0"/>
        <w:spacing w:after="0" w:line="240" w:lineRule="auto"/>
        <w:rPr>
          <w:i/>
          <w:sz w:val="20"/>
          <w:szCs w:val="20"/>
        </w:rPr>
      </w:pPr>
      <w:r>
        <w:rPr>
          <w:i/>
          <w:sz w:val="20"/>
          <w:szCs w:val="20"/>
        </w:rPr>
        <w:t>Kutatásmódszertan (3 kredit):</w:t>
      </w:r>
      <w:r w:rsidR="00E24151" w:rsidRPr="00E24151">
        <w:rPr>
          <w:rStyle w:val="Lbjegyzet-hivatkozs"/>
          <w:i/>
          <w:iCs/>
          <w:sz w:val="20"/>
          <w:szCs w:val="20"/>
        </w:rPr>
        <w:t xml:space="preserve"> </w:t>
      </w:r>
      <w:r>
        <w:rPr>
          <w:i/>
          <w:sz w:val="20"/>
          <w:szCs w:val="20"/>
        </w:rPr>
        <w:t xml:space="preserve">SPSS-kurzus </w:t>
      </w:r>
      <w:r w:rsidRPr="00DB69AF">
        <w:rPr>
          <w:i/>
          <w:iCs/>
          <w:sz w:val="20"/>
          <w:szCs w:val="20"/>
        </w:rPr>
        <w:t>– Dr. habil Fényes Hajnalka</w:t>
      </w:r>
      <w:r w:rsidR="00882A97">
        <w:rPr>
          <w:i/>
          <w:iCs/>
          <w:sz w:val="20"/>
          <w:szCs w:val="20"/>
        </w:rPr>
        <w:t xml:space="preserve"> (DE)</w:t>
      </w:r>
    </w:p>
    <w:p w14:paraId="43F87600" w14:textId="77777777" w:rsidR="00C542C5" w:rsidRPr="00C542C5" w:rsidRDefault="00C542C5" w:rsidP="00C542C5">
      <w:pPr>
        <w:overflowPunct w:val="0"/>
        <w:spacing w:after="0" w:line="240" w:lineRule="auto"/>
        <w:ind w:left="284"/>
        <w:rPr>
          <w:b/>
          <w:i/>
          <w:sz w:val="20"/>
          <w:szCs w:val="20"/>
        </w:rPr>
      </w:pPr>
      <w:r w:rsidRPr="00C542C5">
        <w:rPr>
          <w:b/>
          <w:i/>
          <w:sz w:val="20"/>
          <w:szCs w:val="20"/>
        </w:rPr>
        <w:t>II. évfolyam számára:</w:t>
      </w:r>
    </w:p>
    <w:p w14:paraId="2DD3BF1C" w14:textId="77777777" w:rsidR="00C542C5" w:rsidRDefault="00660DB7" w:rsidP="00C542C5">
      <w:pPr>
        <w:numPr>
          <w:ilvl w:val="0"/>
          <w:numId w:val="1"/>
        </w:numPr>
        <w:overflowPunct w:val="0"/>
        <w:spacing w:after="0" w:line="240" w:lineRule="auto"/>
        <w:rPr>
          <w:i/>
          <w:sz w:val="20"/>
          <w:szCs w:val="20"/>
        </w:rPr>
      </w:pPr>
      <w:r>
        <w:rPr>
          <w:i/>
          <w:sz w:val="20"/>
          <w:szCs w:val="20"/>
        </w:rPr>
        <w:t xml:space="preserve">Oktatáskutatás módszertana </w:t>
      </w:r>
      <w:r w:rsidR="00727943">
        <w:rPr>
          <w:i/>
          <w:sz w:val="20"/>
          <w:szCs w:val="20"/>
        </w:rPr>
        <w:t>IV</w:t>
      </w:r>
      <w:r w:rsidR="00882A97">
        <w:rPr>
          <w:i/>
          <w:sz w:val="20"/>
          <w:szCs w:val="20"/>
        </w:rPr>
        <w:t xml:space="preserve">. (3 kredit) - </w:t>
      </w:r>
      <w:r>
        <w:rPr>
          <w:i/>
          <w:sz w:val="20"/>
          <w:szCs w:val="20"/>
        </w:rPr>
        <w:t xml:space="preserve">Dr. </w:t>
      </w:r>
      <w:r w:rsidR="00727943">
        <w:rPr>
          <w:i/>
          <w:sz w:val="20"/>
          <w:szCs w:val="20"/>
        </w:rPr>
        <w:t>Bacskai Katinka</w:t>
      </w:r>
      <w:r w:rsidRPr="00A15342">
        <w:rPr>
          <w:i/>
          <w:sz w:val="20"/>
          <w:szCs w:val="20"/>
        </w:rPr>
        <w:t xml:space="preserve"> (</w:t>
      </w:r>
      <w:r w:rsidR="00727943">
        <w:rPr>
          <w:i/>
          <w:sz w:val="20"/>
          <w:szCs w:val="20"/>
        </w:rPr>
        <w:t>DE</w:t>
      </w:r>
      <w:r w:rsidRPr="00A15342">
        <w:rPr>
          <w:i/>
          <w:sz w:val="20"/>
          <w:szCs w:val="20"/>
        </w:rPr>
        <w:t>)</w:t>
      </w:r>
    </w:p>
    <w:p w14:paraId="2F57583C" w14:textId="77777777" w:rsidR="00C542C5" w:rsidRDefault="00C542C5" w:rsidP="00C542C5">
      <w:pPr>
        <w:numPr>
          <w:ilvl w:val="0"/>
          <w:numId w:val="1"/>
        </w:numPr>
        <w:overflowPunct w:val="0"/>
        <w:spacing w:after="0" w:line="240" w:lineRule="auto"/>
        <w:rPr>
          <w:i/>
          <w:sz w:val="20"/>
          <w:szCs w:val="20"/>
        </w:rPr>
      </w:pPr>
      <w:r>
        <w:rPr>
          <w:i/>
          <w:sz w:val="20"/>
          <w:szCs w:val="20"/>
        </w:rPr>
        <w:t xml:space="preserve">Kutatásmódszertan (3 kredit): </w:t>
      </w:r>
      <w:r w:rsidR="0085741D">
        <w:rPr>
          <w:i/>
          <w:sz w:val="20"/>
          <w:szCs w:val="20"/>
        </w:rPr>
        <w:t>Deákné Dr. Dusa Ágnes Réka (DE)</w:t>
      </w:r>
    </w:p>
    <w:p w14:paraId="44E0BF14" w14:textId="77777777" w:rsidR="00870A7F" w:rsidRDefault="00870A7F" w:rsidP="009C23C0">
      <w:pPr>
        <w:overflowPunct w:val="0"/>
        <w:spacing w:after="0" w:line="240" w:lineRule="auto"/>
        <w:rPr>
          <w:i/>
          <w:sz w:val="20"/>
          <w:szCs w:val="20"/>
        </w:rPr>
      </w:pPr>
      <w:r w:rsidRPr="00870A7F">
        <w:rPr>
          <w:b/>
          <w:i/>
          <w:sz w:val="20"/>
          <w:szCs w:val="20"/>
        </w:rPr>
        <w:t>Doktorjelölti program:</w:t>
      </w:r>
      <w:r>
        <w:rPr>
          <w:i/>
          <w:sz w:val="20"/>
          <w:szCs w:val="20"/>
        </w:rPr>
        <w:t xml:space="preserve"> </w:t>
      </w:r>
    </w:p>
    <w:p w14:paraId="7D0F2E77" w14:textId="77777777" w:rsidR="00113F67" w:rsidRDefault="009C23C0" w:rsidP="00C22B90">
      <w:pPr>
        <w:numPr>
          <w:ilvl w:val="0"/>
          <w:numId w:val="4"/>
        </w:numPr>
        <w:overflowPunct w:val="0"/>
        <w:spacing w:after="0" w:line="240" w:lineRule="auto"/>
        <w:rPr>
          <w:i/>
          <w:sz w:val="20"/>
          <w:szCs w:val="20"/>
        </w:rPr>
      </w:pPr>
      <w:r w:rsidRPr="00882A97">
        <w:rPr>
          <w:i/>
          <w:sz w:val="20"/>
          <w:szCs w:val="20"/>
        </w:rPr>
        <w:t xml:space="preserve">Kutatási szeminárium doktorjelölteknek és abszolvált </w:t>
      </w:r>
      <w:r w:rsidR="00A334F0" w:rsidRPr="00882A97">
        <w:rPr>
          <w:i/>
          <w:sz w:val="20"/>
          <w:szCs w:val="20"/>
        </w:rPr>
        <w:t>doktoranduszoknak</w:t>
      </w:r>
      <w:r w:rsidRPr="00882A97">
        <w:rPr>
          <w:i/>
          <w:sz w:val="20"/>
          <w:szCs w:val="20"/>
        </w:rPr>
        <w:t xml:space="preserve"> </w:t>
      </w:r>
      <w:r w:rsidR="00E0295F" w:rsidRPr="00882A97">
        <w:rPr>
          <w:i/>
          <w:sz w:val="20"/>
          <w:szCs w:val="20"/>
        </w:rPr>
        <w:t xml:space="preserve">(kutszem+) </w:t>
      </w:r>
      <w:r w:rsidRPr="00882A97">
        <w:rPr>
          <w:i/>
          <w:sz w:val="20"/>
          <w:szCs w:val="20"/>
        </w:rPr>
        <w:t>— Prof. Dr. Ko</w:t>
      </w:r>
      <w:r w:rsidRPr="00882A97">
        <w:rPr>
          <w:i/>
          <w:sz w:val="20"/>
          <w:szCs w:val="20"/>
        </w:rPr>
        <w:t>z</w:t>
      </w:r>
      <w:r w:rsidRPr="00882A97">
        <w:rPr>
          <w:i/>
          <w:sz w:val="20"/>
          <w:szCs w:val="20"/>
        </w:rPr>
        <w:t xml:space="preserve">ma Tamás </w:t>
      </w:r>
      <w:r w:rsidR="00B31FA6" w:rsidRPr="00882A97">
        <w:rPr>
          <w:i/>
          <w:sz w:val="20"/>
          <w:szCs w:val="20"/>
        </w:rPr>
        <w:t>(DE)</w:t>
      </w:r>
      <w:r w:rsidR="00113F67">
        <w:rPr>
          <w:i/>
          <w:sz w:val="20"/>
          <w:szCs w:val="20"/>
        </w:rPr>
        <w:t xml:space="preserve"> </w:t>
      </w:r>
    </w:p>
    <w:p w14:paraId="4A768104" w14:textId="77777777" w:rsidR="009C23C0" w:rsidRPr="00882A97" w:rsidRDefault="00113F67" w:rsidP="00113F67">
      <w:pPr>
        <w:overflowPunct w:val="0"/>
        <w:spacing w:after="0" w:line="240" w:lineRule="auto"/>
        <w:ind w:left="720"/>
        <w:rPr>
          <w:i/>
          <w:sz w:val="20"/>
          <w:szCs w:val="20"/>
        </w:rPr>
      </w:pPr>
      <w:r w:rsidRPr="000A7882">
        <w:rPr>
          <w:i/>
          <w:sz w:val="20"/>
          <w:szCs w:val="20"/>
        </w:rPr>
        <w:t>Időpontok:</w:t>
      </w:r>
      <w:r>
        <w:rPr>
          <w:i/>
          <w:sz w:val="20"/>
          <w:szCs w:val="20"/>
        </w:rPr>
        <w:t xml:space="preserve"> </w:t>
      </w:r>
      <w:r w:rsidR="007B73C9">
        <w:rPr>
          <w:i/>
          <w:sz w:val="20"/>
          <w:szCs w:val="20"/>
        </w:rPr>
        <w:t>március 6, március 20, április 10, május 8, 15:00-tól</w:t>
      </w:r>
    </w:p>
    <w:p w14:paraId="3F4064F9" w14:textId="77777777" w:rsidR="00870A7F" w:rsidRDefault="00870A7F" w:rsidP="00C22B90">
      <w:pPr>
        <w:numPr>
          <w:ilvl w:val="0"/>
          <w:numId w:val="4"/>
        </w:numPr>
        <w:overflowPunct w:val="0"/>
        <w:spacing w:after="0" w:line="240" w:lineRule="auto"/>
        <w:rPr>
          <w:i/>
          <w:sz w:val="20"/>
          <w:szCs w:val="20"/>
        </w:rPr>
      </w:pPr>
      <w:r>
        <w:rPr>
          <w:i/>
          <w:sz w:val="20"/>
          <w:szCs w:val="20"/>
        </w:rPr>
        <w:t>Bármelyik kurzus a doktori program kínálatából</w:t>
      </w:r>
    </w:p>
    <w:p w14:paraId="246E7B3A" w14:textId="77777777" w:rsidR="00870A7F" w:rsidRPr="00DB69AF" w:rsidRDefault="00870A7F" w:rsidP="00115540">
      <w:pPr>
        <w:overflowPunct w:val="0"/>
        <w:spacing w:after="0" w:line="240" w:lineRule="auto"/>
        <w:ind w:left="720"/>
        <w:rPr>
          <w:i/>
          <w:sz w:val="20"/>
          <w:szCs w:val="20"/>
        </w:rPr>
      </w:pPr>
    </w:p>
    <w:p w14:paraId="3D7A2096" w14:textId="77777777" w:rsidR="00E0295F" w:rsidRDefault="00E0295F" w:rsidP="009C23C0">
      <w:pPr>
        <w:overflowPunct w:val="0"/>
        <w:spacing w:after="0" w:line="240" w:lineRule="auto"/>
        <w:rPr>
          <w:i/>
          <w:sz w:val="20"/>
          <w:szCs w:val="20"/>
        </w:rPr>
      </w:pPr>
      <w:r w:rsidRPr="00115540">
        <w:rPr>
          <w:b/>
          <w:i/>
          <w:sz w:val="20"/>
          <w:szCs w:val="20"/>
        </w:rPr>
        <w:t xml:space="preserve">Kutatási szeminárium </w:t>
      </w:r>
      <w:r w:rsidR="00A334F0" w:rsidRPr="00115540">
        <w:rPr>
          <w:b/>
          <w:i/>
          <w:sz w:val="20"/>
          <w:szCs w:val="20"/>
        </w:rPr>
        <w:t>felvételi</w:t>
      </w:r>
      <w:r w:rsidRPr="00115540">
        <w:rPr>
          <w:b/>
          <w:i/>
          <w:sz w:val="20"/>
          <w:szCs w:val="20"/>
        </w:rPr>
        <w:t>zők számára</w:t>
      </w:r>
      <w:r w:rsidRPr="00DB69AF">
        <w:rPr>
          <w:i/>
          <w:sz w:val="20"/>
          <w:szCs w:val="20"/>
        </w:rPr>
        <w:t xml:space="preserve"> (kutszem 0) – </w:t>
      </w:r>
      <w:r w:rsidR="00C9624B" w:rsidRPr="00DB69AF">
        <w:rPr>
          <w:i/>
          <w:sz w:val="20"/>
          <w:szCs w:val="20"/>
        </w:rPr>
        <w:t>Prof. Dr. Polónyi István</w:t>
      </w:r>
      <w:r w:rsidR="00B31FA6">
        <w:rPr>
          <w:i/>
          <w:sz w:val="20"/>
          <w:szCs w:val="20"/>
        </w:rPr>
        <w:t xml:space="preserve"> (DE)</w:t>
      </w:r>
    </w:p>
    <w:p w14:paraId="1140DD08" w14:textId="77777777" w:rsidR="00113F67" w:rsidRDefault="00113F67" w:rsidP="00113F67">
      <w:pPr>
        <w:overflowPunct w:val="0"/>
        <w:spacing w:after="0" w:line="240" w:lineRule="auto"/>
        <w:ind w:firstLine="708"/>
        <w:rPr>
          <w:i/>
          <w:sz w:val="20"/>
          <w:szCs w:val="20"/>
        </w:rPr>
      </w:pPr>
      <w:r>
        <w:rPr>
          <w:i/>
          <w:sz w:val="20"/>
          <w:szCs w:val="20"/>
        </w:rPr>
        <w:t>Időpontok:</w:t>
      </w:r>
      <w:r w:rsidR="00410284" w:rsidRPr="00410284">
        <w:t xml:space="preserve"> </w:t>
      </w:r>
      <w:r w:rsidR="007B73C9">
        <w:rPr>
          <w:i/>
          <w:sz w:val="20"/>
          <w:szCs w:val="20"/>
        </w:rPr>
        <w:t>március 6, március 27, április 10, 15:00-tól</w:t>
      </w:r>
    </w:p>
    <w:p w14:paraId="006C3AC6" w14:textId="77777777" w:rsidR="00113F67" w:rsidRPr="00DB69AF" w:rsidRDefault="00113F67" w:rsidP="009C23C0">
      <w:pPr>
        <w:overflowPunct w:val="0"/>
        <w:spacing w:after="0" w:line="240" w:lineRule="auto"/>
        <w:rPr>
          <w:i/>
          <w:sz w:val="20"/>
          <w:szCs w:val="20"/>
        </w:rPr>
      </w:pPr>
    </w:p>
    <w:p w14:paraId="5317809D" w14:textId="77777777" w:rsidR="00640EAC" w:rsidRPr="00115540" w:rsidRDefault="009A2291" w:rsidP="009C23C0">
      <w:pPr>
        <w:overflowPunct w:val="0"/>
        <w:spacing w:after="0" w:line="240" w:lineRule="auto"/>
        <w:rPr>
          <w:b/>
          <w:i/>
          <w:sz w:val="20"/>
          <w:szCs w:val="20"/>
        </w:rPr>
      </w:pPr>
      <w:r w:rsidRPr="00A15342">
        <w:rPr>
          <w:b/>
          <w:i/>
          <w:sz w:val="20"/>
          <w:szCs w:val="20"/>
        </w:rPr>
        <w:t>Kutatótanári felkészítő program</w:t>
      </w:r>
      <w:r w:rsidR="008346E2" w:rsidRPr="00A15342">
        <w:rPr>
          <w:b/>
          <w:i/>
          <w:sz w:val="20"/>
          <w:szCs w:val="20"/>
        </w:rPr>
        <w:t xml:space="preserve"> </w:t>
      </w:r>
      <w:r w:rsidR="008346E2" w:rsidRPr="00A15342">
        <w:rPr>
          <w:i/>
          <w:sz w:val="20"/>
          <w:szCs w:val="20"/>
        </w:rPr>
        <w:t>egyéni egyeztetés szerint</w:t>
      </w:r>
      <w:r w:rsidR="00410284">
        <w:rPr>
          <w:i/>
          <w:sz w:val="20"/>
          <w:szCs w:val="20"/>
        </w:rPr>
        <w:t xml:space="preserve"> </w:t>
      </w:r>
    </w:p>
    <w:p w14:paraId="47ADFA33" w14:textId="77777777" w:rsidR="00640EAC" w:rsidRDefault="00640EAC" w:rsidP="009C23C0">
      <w:pPr>
        <w:overflowPunct w:val="0"/>
        <w:spacing w:after="0" w:line="240" w:lineRule="auto"/>
        <w:rPr>
          <w:i/>
          <w:sz w:val="20"/>
          <w:szCs w:val="20"/>
        </w:rPr>
      </w:pPr>
    </w:p>
    <w:p w14:paraId="786462CC" w14:textId="77777777" w:rsidR="00640EAC" w:rsidRPr="00DB69AF" w:rsidRDefault="00640EAC" w:rsidP="009C23C0">
      <w:pPr>
        <w:overflowPunct w:val="0"/>
        <w:spacing w:after="0" w:line="240" w:lineRule="auto"/>
        <w:rPr>
          <w:i/>
          <w:sz w:val="20"/>
          <w:szCs w:val="20"/>
        </w:rPr>
      </w:pPr>
    </w:p>
    <w:p w14:paraId="3E2F1802" w14:textId="77777777" w:rsidR="002F4A9D" w:rsidRDefault="002F4A9D" w:rsidP="00640EAC">
      <w:pPr>
        <w:shd w:val="clear" w:color="auto" w:fill="CCCCCC"/>
        <w:overflowPunct w:val="0"/>
        <w:spacing w:after="120"/>
        <w:rPr>
          <w:b/>
          <w:i/>
          <w:iCs/>
          <w:sz w:val="20"/>
          <w:szCs w:val="20"/>
        </w:rPr>
      </w:pPr>
      <w:r>
        <w:rPr>
          <w:b/>
          <w:i/>
          <w:iCs/>
          <w:sz w:val="20"/>
          <w:szCs w:val="20"/>
        </w:rPr>
        <w:br w:type="page"/>
      </w:r>
    </w:p>
    <w:p w14:paraId="2FB8CDC8" w14:textId="77777777" w:rsidR="00640EAC" w:rsidRPr="00DB69AF" w:rsidRDefault="00640EAC" w:rsidP="00640EAC">
      <w:pPr>
        <w:shd w:val="clear" w:color="auto" w:fill="CCCCCC"/>
        <w:overflowPunct w:val="0"/>
        <w:spacing w:after="120"/>
        <w:rPr>
          <w:i/>
          <w:iCs/>
          <w:sz w:val="20"/>
          <w:szCs w:val="20"/>
        </w:rPr>
      </w:pPr>
      <w:r w:rsidRPr="00DB69AF">
        <w:rPr>
          <w:b/>
          <w:i/>
          <w:iCs/>
          <w:sz w:val="20"/>
          <w:szCs w:val="20"/>
        </w:rPr>
        <w:lastRenderedPageBreak/>
        <w:t>Választható tanegységek és kötelezően választható kurzusok</w:t>
      </w:r>
      <w:r w:rsidRPr="00DB69AF">
        <w:rPr>
          <w:i/>
          <w:iCs/>
          <w:sz w:val="20"/>
          <w:szCs w:val="20"/>
        </w:rPr>
        <w:t xml:space="preserve"> a Neveléstudományi Doktori Program kurzusaiból (1 kredit)</w:t>
      </w:r>
      <w:r w:rsidRPr="00DB69AF">
        <w:rPr>
          <w:b/>
          <w:i/>
          <w:iCs/>
          <w:sz w:val="20"/>
          <w:szCs w:val="20"/>
        </w:rPr>
        <w:t xml:space="preserve">      </w:t>
      </w:r>
    </w:p>
    <w:p w14:paraId="5FBB4F51" w14:textId="77777777" w:rsidR="00B36413" w:rsidRDefault="008346E2" w:rsidP="00640EAC">
      <w:pPr>
        <w:overflowPunct w:val="0"/>
        <w:spacing w:after="0"/>
        <w:rPr>
          <w:sz w:val="20"/>
          <w:szCs w:val="20"/>
        </w:rPr>
      </w:pPr>
      <w:r>
        <w:rPr>
          <w:i/>
          <w:sz w:val="20"/>
          <w:szCs w:val="20"/>
        </w:rPr>
        <w:t>I-II. évf</w:t>
      </w:r>
      <w:r w:rsidR="008B1637">
        <w:rPr>
          <w:i/>
          <w:sz w:val="20"/>
          <w:szCs w:val="20"/>
        </w:rPr>
        <w:t>.</w:t>
      </w:r>
      <w:r w:rsidR="00B36413" w:rsidRPr="00114C0B">
        <w:rPr>
          <w:i/>
          <w:sz w:val="20"/>
          <w:szCs w:val="20"/>
        </w:rPr>
        <w:t>:</w:t>
      </w:r>
      <w:r w:rsidR="00B36413">
        <w:rPr>
          <w:sz w:val="20"/>
          <w:szCs w:val="20"/>
        </w:rPr>
        <w:t xml:space="preserve"> a négy félév során három kutatócsoport munka és egy kutatás- és tudományszervezési készségfejlesztés tárgy </w:t>
      </w:r>
      <w:r w:rsidR="00114C0B">
        <w:rPr>
          <w:sz w:val="20"/>
          <w:szCs w:val="20"/>
        </w:rPr>
        <w:t>teljesítése kötelező, félévenként minimum egy tárgy (3 kredit). A kredit teljesítésének feltétele részvétel a kontaktórákon és beadandó dolgozat készítése.</w:t>
      </w:r>
    </w:p>
    <w:p w14:paraId="2FDEB237" w14:textId="77777777" w:rsidR="00114C0B" w:rsidRPr="00DB69AF" w:rsidRDefault="00114C0B" w:rsidP="00640EAC">
      <w:pPr>
        <w:overflowPunct w:val="0"/>
        <w:spacing w:after="0"/>
        <w:rPr>
          <w:sz w:val="20"/>
          <w:szCs w:val="20"/>
        </w:rPr>
      </w:pPr>
    </w:p>
    <w:p w14:paraId="0D67AF04" w14:textId="77777777" w:rsidR="00640EAC" w:rsidRDefault="00114C0B" w:rsidP="00640EAC">
      <w:pPr>
        <w:overflowPunct w:val="0"/>
        <w:spacing w:after="0"/>
        <w:rPr>
          <w:sz w:val="20"/>
          <w:szCs w:val="20"/>
        </w:rPr>
      </w:pPr>
      <w:r>
        <w:rPr>
          <w:sz w:val="20"/>
          <w:szCs w:val="20"/>
          <w:u w:val="single"/>
        </w:rPr>
        <w:t>Kutatócsoport munka</w:t>
      </w:r>
      <w:r w:rsidR="008346E2">
        <w:rPr>
          <w:sz w:val="20"/>
          <w:szCs w:val="20"/>
        </w:rPr>
        <w:t xml:space="preserve"> </w:t>
      </w:r>
    </w:p>
    <w:p w14:paraId="5DB1E76C" w14:textId="77777777" w:rsidR="00DF3F72" w:rsidRPr="00DB69AF" w:rsidRDefault="00DF3F72" w:rsidP="00640EAC">
      <w:pPr>
        <w:overflowPunct w:val="0"/>
        <w:spacing w:after="0"/>
        <w:rPr>
          <w:sz w:val="20"/>
          <w:szCs w:val="20"/>
        </w:rPr>
      </w:pPr>
    </w:p>
    <w:p w14:paraId="206FFA9C" w14:textId="77777777" w:rsidR="00545550" w:rsidRPr="00242969" w:rsidRDefault="00545550" w:rsidP="00545550">
      <w:pPr>
        <w:numPr>
          <w:ilvl w:val="0"/>
          <w:numId w:val="1"/>
        </w:numPr>
        <w:overflowPunct w:val="0"/>
        <w:spacing w:after="0" w:line="240" w:lineRule="auto"/>
        <w:rPr>
          <w:i/>
          <w:iCs/>
          <w:sz w:val="20"/>
          <w:szCs w:val="20"/>
        </w:rPr>
      </w:pPr>
      <w:r w:rsidRPr="00242969">
        <w:rPr>
          <w:i/>
          <w:iCs/>
          <w:sz w:val="20"/>
          <w:szCs w:val="20"/>
        </w:rPr>
        <w:t>CHERD kutatások – Prof. Dr. Pusztai Gabriella (DE)</w:t>
      </w:r>
    </w:p>
    <w:p w14:paraId="02EDEDF2" w14:textId="77777777" w:rsidR="00545550" w:rsidRPr="00242969" w:rsidRDefault="00545550" w:rsidP="00545550">
      <w:pPr>
        <w:numPr>
          <w:ilvl w:val="0"/>
          <w:numId w:val="1"/>
        </w:numPr>
        <w:overflowPunct w:val="0"/>
        <w:spacing w:after="0" w:line="240" w:lineRule="auto"/>
        <w:rPr>
          <w:i/>
          <w:iCs/>
          <w:sz w:val="20"/>
          <w:szCs w:val="20"/>
        </w:rPr>
      </w:pPr>
      <w:r w:rsidRPr="000A7882">
        <w:rPr>
          <w:i/>
          <w:sz w:val="20"/>
          <w:szCs w:val="20"/>
        </w:rPr>
        <w:t>Tanuló közösségek és társadalmi innovációk</w:t>
      </w:r>
      <w:r>
        <w:rPr>
          <w:i/>
          <w:sz w:val="20"/>
          <w:szCs w:val="20"/>
        </w:rPr>
        <w:t xml:space="preserve"> </w:t>
      </w:r>
      <w:r w:rsidRPr="00242969">
        <w:rPr>
          <w:i/>
          <w:sz w:val="20"/>
          <w:szCs w:val="20"/>
        </w:rPr>
        <w:t>– Prof. Dr. Kozma Tamás</w:t>
      </w:r>
      <w:r>
        <w:rPr>
          <w:i/>
          <w:sz w:val="20"/>
          <w:szCs w:val="20"/>
        </w:rPr>
        <w:t xml:space="preserve"> (DE)</w:t>
      </w:r>
      <w:r w:rsidRPr="00242969">
        <w:rPr>
          <w:i/>
          <w:sz w:val="20"/>
          <w:szCs w:val="20"/>
        </w:rPr>
        <w:t>,</w:t>
      </w:r>
      <w:r w:rsidRPr="00242969">
        <w:rPr>
          <w:i/>
          <w:iCs/>
          <w:sz w:val="20"/>
          <w:szCs w:val="20"/>
        </w:rPr>
        <w:t xml:space="preserve"> Dr. Márkus Edina (DE)</w:t>
      </w:r>
    </w:p>
    <w:p w14:paraId="7CCE0406" w14:textId="77777777" w:rsidR="00545550" w:rsidRDefault="00545550" w:rsidP="00545550">
      <w:pPr>
        <w:numPr>
          <w:ilvl w:val="0"/>
          <w:numId w:val="1"/>
        </w:numPr>
        <w:overflowPunct w:val="0"/>
        <w:spacing w:after="0" w:line="240" w:lineRule="auto"/>
        <w:rPr>
          <w:i/>
          <w:iCs/>
          <w:sz w:val="20"/>
          <w:szCs w:val="20"/>
        </w:rPr>
      </w:pPr>
      <w:r w:rsidRPr="00FF6B56">
        <w:rPr>
          <w:i/>
          <w:iCs/>
          <w:sz w:val="20"/>
          <w:szCs w:val="20"/>
        </w:rPr>
        <w:t>Társadalmi és szervezeti tényezők szerepe a hallgatói lemorzsolódásban – Prof. Dr. Pusztai Gabriella</w:t>
      </w:r>
      <w:r>
        <w:rPr>
          <w:i/>
          <w:iCs/>
          <w:sz w:val="20"/>
          <w:szCs w:val="20"/>
        </w:rPr>
        <w:t xml:space="preserve"> (DE)</w:t>
      </w:r>
      <w:r w:rsidRPr="00FF6B56">
        <w:rPr>
          <w:i/>
          <w:iCs/>
          <w:sz w:val="20"/>
          <w:szCs w:val="20"/>
        </w:rPr>
        <w:t xml:space="preserve"> </w:t>
      </w:r>
    </w:p>
    <w:p w14:paraId="58B07465" w14:textId="1BBA4ECF" w:rsidR="00545550" w:rsidRDefault="00545550" w:rsidP="00545550">
      <w:pPr>
        <w:numPr>
          <w:ilvl w:val="0"/>
          <w:numId w:val="1"/>
        </w:numPr>
        <w:overflowPunct w:val="0"/>
        <w:spacing w:after="0" w:line="240" w:lineRule="auto"/>
        <w:rPr>
          <w:i/>
          <w:iCs/>
          <w:sz w:val="20"/>
          <w:szCs w:val="20"/>
        </w:rPr>
      </w:pPr>
      <w:r>
        <w:rPr>
          <w:i/>
          <w:iCs/>
          <w:sz w:val="20"/>
          <w:szCs w:val="20"/>
        </w:rPr>
        <w:t>Felsőoktatás politika és finanszírozás – Prof. Dr. Polónyi István (DE)</w:t>
      </w:r>
    </w:p>
    <w:p w14:paraId="315F3753" w14:textId="0EBDA046" w:rsidR="00CD77BC" w:rsidRPr="002C37C0" w:rsidRDefault="00CD77BC" w:rsidP="00545550">
      <w:pPr>
        <w:numPr>
          <w:ilvl w:val="0"/>
          <w:numId w:val="1"/>
        </w:numPr>
        <w:overflowPunct w:val="0"/>
        <w:spacing w:after="0" w:line="240" w:lineRule="auto"/>
        <w:rPr>
          <w:i/>
          <w:iCs/>
          <w:sz w:val="20"/>
          <w:szCs w:val="20"/>
        </w:rPr>
      </w:pPr>
      <w:r w:rsidRPr="007B73C9">
        <w:rPr>
          <w:i/>
          <w:iCs/>
          <w:sz w:val="20"/>
          <w:szCs w:val="20"/>
        </w:rPr>
        <w:t>A tanórán kívüli művészeti tevékenység lehetőségei</w:t>
      </w:r>
      <w:r>
        <w:rPr>
          <w:i/>
          <w:iCs/>
          <w:sz w:val="20"/>
          <w:szCs w:val="20"/>
        </w:rPr>
        <w:t xml:space="preserve"> </w:t>
      </w:r>
      <w:r w:rsidRPr="007B73C9">
        <w:rPr>
          <w:i/>
          <w:iCs/>
          <w:sz w:val="20"/>
          <w:szCs w:val="20"/>
        </w:rPr>
        <w:t>–</w:t>
      </w:r>
      <w:r>
        <w:rPr>
          <w:i/>
          <w:iCs/>
          <w:sz w:val="20"/>
          <w:szCs w:val="20"/>
        </w:rPr>
        <w:t xml:space="preserve"> </w:t>
      </w:r>
      <w:r w:rsidRPr="00242969">
        <w:rPr>
          <w:i/>
          <w:iCs/>
          <w:sz w:val="20"/>
          <w:szCs w:val="20"/>
        </w:rPr>
        <w:t>Dr. Váradi Judit (DE)</w:t>
      </w:r>
    </w:p>
    <w:p w14:paraId="48440AB9" w14:textId="77777777" w:rsidR="00CD77BC" w:rsidRDefault="00CD77BC" w:rsidP="00CD77BC">
      <w:pPr>
        <w:numPr>
          <w:ilvl w:val="0"/>
          <w:numId w:val="1"/>
        </w:numPr>
        <w:overflowPunct w:val="0"/>
        <w:spacing w:after="0" w:line="240" w:lineRule="auto"/>
        <w:rPr>
          <w:i/>
          <w:iCs/>
          <w:sz w:val="20"/>
          <w:szCs w:val="20"/>
        </w:rPr>
      </w:pPr>
      <w:r w:rsidRPr="008E0F56">
        <w:rPr>
          <w:i/>
          <w:iCs/>
          <w:sz w:val="20"/>
          <w:szCs w:val="20"/>
        </w:rPr>
        <w:t>A hallgatói sportolás intézményi környezete a közép-kelet-európai felsőoktatásban</w:t>
      </w:r>
      <w:r>
        <w:rPr>
          <w:i/>
          <w:iCs/>
          <w:sz w:val="20"/>
          <w:szCs w:val="20"/>
        </w:rPr>
        <w:t xml:space="preserve"> – Dr. Kovács-Nagy Klára (DE)</w:t>
      </w:r>
    </w:p>
    <w:p w14:paraId="5247002E" w14:textId="77777777" w:rsidR="00CD77BC" w:rsidRDefault="00CD77BC" w:rsidP="00CD77BC">
      <w:pPr>
        <w:numPr>
          <w:ilvl w:val="0"/>
          <w:numId w:val="1"/>
        </w:numPr>
        <w:overflowPunct w:val="0"/>
        <w:spacing w:after="0" w:line="240" w:lineRule="auto"/>
        <w:rPr>
          <w:i/>
          <w:iCs/>
          <w:sz w:val="20"/>
          <w:szCs w:val="20"/>
        </w:rPr>
      </w:pPr>
      <w:r>
        <w:rPr>
          <w:i/>
          <w:iCs/>
          <w:sz w:val="20"/>
          <w:szCs w:val="20"/>
        </w:rPr>
        <w:t xml:space="preserve">Digitalizáció és társadalom – </w:t>
      </w:r>
      <w:r w:rsidRPr="00FF6B56">
        <w:rPr>
          <w:i/>
          <w:iCs/>
          <w:sz w:val="20"/>
          <w:szCs w:val="20"/>
        </w:rPr>
        <w:t xml:space="preserve">Dr. </w:t>
      </w:r>
      <w:r>
        <w:rPr>
          <w:i/>
          <w:iCs/>
          <w:sz w:val="20"/>
          <w:szCs w:val="20"/>
        </w:rPr>
        <w:t xml:space="preserve">Ollé János -  Dr. Buda András (DE) </w:t>
      </w:r>
    </w:p>
    <w:p w14:paraId="1C83DB6E" w14:textId="77777777" w:rsidR="00993A32" w:rsidRPr="00993A32" w:rsidRDefault="00993A32" w:rsidP="00FF6B56">
      <w:pPr>
        <w:numPr>
          <w:ilvl w:val="0"/>
          <w:numId w:val="1"/>
        </w:numPr>
        <w:overflowPunct w:val="0"/>
        <w:spacing w:after="0" w:line="240" w:lineRule="auto"/>
        <w:rPr>
          <w:i/>
          <w:iCs/>
          <w:sz w:val="20"/>
          <w:szCs w:val="20"/>
          <w:lang w:val="hu"/>
        </w:rPr>
      </w:pPr>
      <w:r>
        <w:rPr>
          <w:i/>
          <w:iCs/>
          <w:sz w:val="20"/>
          <w:szCs w:val="20"/>
        </w:rPr>
        <w:t>Számítógépes problémamegoldás – Dr. Csenoch Mária (DE)</w:t>
      </w:r>
    </w:p>
    <w:p w14:paraId="7884F9A8" w14:textId="77777777" w:rsidR="00FE6DCA" w:rsidRDefault="005D3583" w:rsidP="00FE6DCA">
      <w:pPr>
        <w:numPr>
          <w:ilvl w:val="0"/>
          <w:numId w:val="1"/>
        </w:numPr>
        <w:overflowPunct w:val="0"/>
        <w:spacing w:after="0" w:line="240" w:lineRule="auto"/>
        <w:rPr>
          <w:i/>
          <w:iCs/>
          <w:sz w:val="20"/>
          <w:szCs w:val="20"/>
        </w:rPr>
      </w:pPr>
      <w:r>
        <w:rPr>
          <w:i/>
          <w:iCs/>
          <w:sz w:val="20"/>
          <w:szCs w:val="20"/>
        </w:rPr>
        <w:t>A természettudományok oktatásának kutatás – Dr. Mónus Ferenc (NYE)</w:t>
      </w:r>
    </w:p>
    <w:p w14:paraId="781CECBD" w14:textId="627DCF71" w:rsidR="00FE6DCA" w:rsidRDefault="00FE6DCA" w:rsidP="00FE6DCA">
      <w:pPr>
        <w:numPr>
          <w:ilvl w:val="0"/>
          <w:numId w:val="1"/>
        </w:numPr>
        <w:overflowPunct w:val="0"/>
        <w:spacing w:after="0" w:line="240" w:lineRule="auto"/>
        <w:rPr>
          <w:i/>
          <w:iCs/>
          <w:sz w:val="20"/>
          <w:szCs w:val="20"/>
        </w:rPr>
      </w:pPr>
      <w:r w:rsidRPr="00FE6DCA">
        <w:rPr>
          <w:i/>
          <w:iCs/>
          <w:sz w:val="20"/>
          <w:szCs w:val="20"/>
        </w:rPr>
        <w:t>A magaskulturális tevékenységek szociológiája</w:t>
      </w:r>
      <w:r>
        <w:rPr>
          <w:i/>
          <w:iCs/>
          <w:sz w:val="20"/>
          <w:szCs w:val="20"/>
        </w:rPr>
        <w:t xml:space="preserve"> – Dr. Bocsi Veronika (DE)</w:t>
      </w:r>
    </w:p>
    <w:p w14:paraId="5792206E" w14:textId="6CDA4630" w:rsidR="00853EF4" w:rsidRDefault="00853EF4" w:rsidP="00853EF4">
      <w:pPr>
        <w:numPr>
          <w:ilvl w:val="0"/>
          <w:numId w:val="1"/>
        </w:numPr>
        <w:overflowPunct w:val="0"/>
        <w:spacing w:after="0" w:line="240" w:lineRule="auto"/>
        <w:rPr>
          <w:i/>
          <w:iCs/>
          <w:sz w:val="20"/>
          <w:szCs w:val="20"/>
        </w:rPr>
      </w:pPr>
      <w:r w:rsidRPr="00853EF4">
        <w:rPr>
          <w:i/>
          <w:iCs/>
          <w:sz w:val="20"/>
          <w:szCs w:val="20"/>
        </w:rPr>
        <w:t>Az iskolai integráció és inkluzió kutatásának lehetőségei</w:t>
      </w:r>
      <w:r>
        <w:rPr>
          <w:i/>
          <w:iCs/>
          <w:sz w:val="20"/>
          <w:szCs w:val="20"/>
        </w:rPr>
        <w:t xml:space="preserve"> – Dr. Hüse Lajos (DE)</w:t>
      </w:r>
    </w:p>
    <w:p w14:paraId="3025EEE3" w14:textId="6B7DD628" w:rsidR="00EE5620" w:rsidRPr="00FE6DCA" w:rsidRDefault="00EE5620" w:rsidP="00EE5620">
      <w:pPr>
        <w:numPr>
          <w:ilvl w:val="0"/>
          <w:numId w:val="1"/>
        </w:numPr>
        <w:overflowPunct w:val="0"/>
        <w:spacing w:after="0" w:line="240" w:lineRule="auto"/>
        <w:rPr>
          <w:i/>
          <w:iCs/>
          <w:sz w:val="20"/>
          <w:szCs w:val="20"/>
        </w:rPr>
      </w:pPr>
      <w:r w:rsidRPr="00EE5620">
        <w:rPr>
          <w:i/>
          <w:iCs/>
          <w:sz w:val="20"/>
          <w:szCs w:val="20"/>
        </w:rPr>
        <w:t>A magyarországi romák iskolázottsága, romák az iskolában</w:t>
      </w:r>
      <w:r>
        <w:rPr>
          <w:i/>
          <w:iCs/>
          <w:sz w:val="20"/>
          <w:szCs w:val="20"/>
        </w:rPr>
        <w:t xml:space="preserve"> – Prof. Dr. Fónai Mihály</w:t>
      </w:r>
    </w:p>
    <w:p w14:paraId="04C322B0" w14:textId="77777777" w:rsidR="005C18C4" w:rsidRPr="009D071D" w:rsidRDefault="005C18C4" w:rsidP="00E808D1">
      <w:pPr>
        <w:overflowPunct w:val="0"/>
        <w:spacing w:after="0" w:line="240" w:lineRule="auto"/>
        <w:ind w:left="284"/>
        <w:rPr>
          <w:i/>
          <w:iCs/>
          <w:sz w:val="20"/>
          <w:szCs w:val="20"/>
        </w:rPr>
      </w:pPr>
    </w:p>
    <w:p w14:paraId="4D166612" w14:textId="77777777" w:rsidR="005562EB" w:rsidRPr="00DB69AF" w:rsidRDefault="005562EB" w:rsidP="005F6B77">
      <w:pPr>
        <w:shd w:val="clear" w:color="auto" w:fill="FFFFFF"/>
        <w:overflowPunct w:val="0"/>
        <w:spacing w:after="0" w:line="240" w:lineRule="auto"/>
        <w:rPr>
          <w:iCs/>
          <w:sz w:val="20"/>
          <w:szCs w:val="20"/>
          <w:highlight w:val="yellow"/>
        </w:rPr>
      </w:pPr>
    </w:p>
    <w:p w14:paraId="6F5699DA" w14:textId="77777777" w:rsidR="00FA6CA6" w:rsidRPr="00FA6CA6" w:rsidRDefault="00114C0B" w:rsidP="00640EAC">
      <w:pPr>
        <w:shd w:val="clear" w:color="auto" w:fill="FFFFFF"/>
        <w:overflowPunct w:val="0"/>
        <w:spacing w:after="0" w:line="240" w:lineRule="auto"/>
        <w:rPr>
          <w:sz w:val="20"/>
          <w:szCs w:val="20"/>
        </w:rPr>
      </w:pPr>
      <w:r>
        <w:rPr>
          <w:iCs/>
          <w:sz w:val="20"/>
          <w:szCs w:val="20"/>
          <w:u w:val="single"/>
        </w:rPr>
        <w:t xml:space="preserve">Kutatási- és tudományszervezési </w:t>
      </w:r>
      <w:r w:rsidR="00640EAC" w:rsidRPr="00DB69AF">
        <w:rPr>
          <w:iCs/>
          <w:sz w:val="20"/>
          <w:szCs w:val="20"/>
          <w:u w:val="single"/>
        </w:rPr>
        <w:t>ké</w:t>
      </w:r>
      <w:r>
        <w:rPr>
          <w:iCs/>
          <w:sz w:val="20"/>
          <w:szCs w:val="20"/>
          <w:u w:val="single"/>
        </w:rPr>
        <w:t>szség</w:t>
      </w:r>
      <w:r w:rsidR="00640EAC" w:rsidRPr="00DB69AF">
        <w:rPr>
          <w:iCs/>
          <w:sz w:val="20"/>
          <w:szCs w:val="20"/>
          <w:u w:val="single"/>
        </w:rPr>
        <w:t>fejlesztés</w:t>
      </w:r>
      <w:r w:rsidR="008118BA">
        <w:rPr>
          <w:iCs/>
          <w:sz w:val="20"/>
          <w:szCs w:val="20"/>
          <w:u w:val="single"/>
        </w:rPr>
        <w:t xml:space="preserve"> </w:t>
      </w:r>
    </w:p>
    <w:p w14:paraId="0D4EB9FC" w14:textId="77777777" w:rsidR="00CD77BC" w:rsidRPr="001E4D04" w:rsidRDefault="00CD77BC" w:rsidP="00CD77BC">
      <w:pPr>
        <w:numPr>
          <w:ilvl w:val="0"/>
          <w:numId w:val="1"/>
        </w:numPr>
        <w:overflowPunct w:val="0"/>
        <w:spacing w:after="0" w:line="240" w:lineRule="auto"/>
        <w:rPr>
          <w:i/>
          <w:iCs/>
          <w:sz w:val="20"/>
          <w:szCs w:val="20"/>
        </w:rPr>
      </w:pPr>
      <w:r w:rsidRPr="001E4D04">
        <w:rPr>
          <w:i/>
          <w:iCs/>
          <w:sz w:val="20"/>
          <w:szCs w:val="20"/>
        </w:rPr>
        <w:t>Tézisdolgozat író szeminárium – Prof. Dr. Pusztai Gabriella (DE)</w:t>
      </w:r>
    </w:p>
    <w:p w14:paraId="20419F96" w14:textId="77777777" w:rsidR="00CD77BC" w:rsidRPr="001E4D04" w:rsidRDefault="00CD77BC" w:rsidP="00CD77BC">
      <w:pPr>
        <w:numPr>
          <w:ilvl w:val="0"/>
          <w:numId w:val="1"/>
        </w:numPr>
        <w:overflowPunct w:val="0"/>
        <w:spacing w:after="0" w:line="240" w:lineRule="auto"/>
        <w:rPr>
          <w:i/>
          <w:iCs/>
          <w:sz w:val="20"/>
          <w:szCs w:val="20"/>
        </w:rPr>
      </w:pPr>
      <w:r w:rsidRPr="001E4D04">
        <w:rPr>
          <w:i/>
          <w:iCs/>
          <w:sz w:val="20"/>
          <w:szCs w:val="20"/>
        </w:rPr>
        <w:t xml:space="preserve">(Oktatás)Statisztikai forrásismeret – Prof. Dr. Polónyi István (DE) </w:t>
      </w:r>
    </w:p>
    <w:p w14:paraId="2142C760" w14:textId="77777777" w:rsidR="00BF063C" w:rsidRPr="001E4D04" w:rsidRDefault="00BF063C" w:rsidP="00BF063C">
      <w:pPr>
        <w:numPr>
          <w:ilvl w:val="0"/>
          <w:numId w:val="1"/>
        </w:numPr>
        <w:overflowPunct w:val="0"/>
        <w:spacing w:after="0" w:line="240" w:lineRule="auto"/>
        <w:rPr>
          <w:i/>
          <w:iCs/>
          <w:sz w:val="20"/>
          <w:szCs w:val="20"/>
        </w:rPr>
      </w:pPr>
      <w:r w:rsidRPr="001E4D04">
        <w:rPr>
          <w:i/>
          <w:iCs/>
          <w:sz w:val="20"/>
          <w:szCs w:val="20"/>
        </w:rPr>
        <w:t>Szakirodalom-olvasó szeminárium – Prof. Dr. Kozma Tamás (DE)</w:t>
      </w:r>
    </w:p>
    <w:p w14:paraId="68592DD0" w14:textId="77777777" w:rsidR="00FE6A9D" w:rsidRPr="001E4D04" w:rsidRDefault="00FE6A9D" w:rsidP="00640EAC">
      <w:pPr>
        <w:numPr>
          <w:ilvl w:val="0"/>
          <w:numId w:val="1"/>
        </w:numPr>
        <w:overflowPunct w:val="0"/>
        <w:spacing w:after="0" w:line="240" w:lineRule="auto"/>
        <w:rPr>
          <w:i/>
          <w:iCs/>
          <w:sz w:val="20"/>
          <w:szCs w:val="20"/>
        </w:rPr>
      </w:pPr>
      <w:r w:rsidRPr="001E4D04">
        <w:rPr>
          <w:i/>
          <w:sz w:val="20"/>
          <w:szCs w:val="20"/>
        </w:rPr>
        <w:t>Elektronikus kiadványkészítés – Prof. Kozma Tamás (DE), Morvai Laura (DRHE)</w:t>
      </w:r>
    </w:p>
    <w:p w14:paraId="51AC1619" w14:textId="77777777" w:rsidR="00E432CB" w:rsidRPr="001E4D04" w:rsidRDefault="00E432CB" w:rsidP="00E432CB">
      <w:pPr>
        <w:numPr>
          <w:ilvl w:val="0"/>
          <w:numId w:val="1"/>
        </w:numPr>
        <w:overflowPunct w:val="0"/>
        <w:spacing w:after="0" w:line="240" w:lineRule="auto"/>
        <w:rPr>
          <w:i/>
          <w:iCs/>
          <w:sz w:val="20"/>
          <w:szCs w:val="20"/>
        </w:rPr>
      </w:pPr>
      <w:r w:rsidRPr="001E4D04">
        <w:rPr>
          <w:i/>
          <w:iCs/>
          <w:sz w:val="20"/>
          <w:szCs w:val="20"/>
        </w:rPr>
        <w:t>Publikáció előkészítés – Prof. Dr. Pusztai Gabriella (DE)</w:t>
      </w:r>
    </w:p>
    <w:p w14:paraId="47E2A432" w14:textId="20FA43FE" w:rsidR="00BF063C" w:rsidRPr="001E4D04" w:rsidRDefault="00BF063C" w:rsidP="00BF063C">
      <w:pPr>
        <w:numPr>
          <w:ilvl w:val="0"/>
          <w:numId w:val="1"/>
        </w:numPr>
        <w:overflowPunct w:val="0"/>
        <w:spacing w:after="0" w:line="240" w:lineRule="auto"/>
        <w:rPr>
          <w:i/>
          <w:iCs/>
          <w:sz w:val="20"/>
          <w:szCs w:val="20"/>
        </w:rPr>
      </w:pPr>
      <w:r w:rsidRPr="001E4D04">
        <w:rPr>
          <w:i/>
          <w:iCs/>
          <w:sz w:val="20"/>
          <w:szCs w:val="20"/>
        </w:rPr>
        <w:t>Conference Tandem – Dr. Erdei Gábor (</w:t>
      </w:r>
      <w:r w:rsidR="00545550" w:rsidRPr="001E4D04">
        <w:rPr>
          <w:i/>
          <w:iCs/>
          <w:sz w:val="20"/>
          <w:szCs w:val="20"/>
        </w:rPr>
        <w:t>DE) –Deákné Dr. Dusa Ágnes (DE)</w:t>
      </w:r>
    </w:p>
    <w:p w14:paraId="5FC4909C" w14:textId="77777777" w:rsidR="005D3583" w:rsidRPr="001E4D04" w:rsidRDefault="005D3583" w:rsidP="005D3583">
      <w:pPr>
        <w:numPr>
          <w:ilvl w:val="0"/>
          <w:numId w:val="1"/>
        </w:numPr>
        <w:overflowPunct w:val="0"/>
        <w:spacing w:after="0" w:line="240" w:lineRule="auto"/>
        <w:rPr>
          <w:i/>
          <w:iCs/>
          <w:sz w:val="20"/>
          <w:szCs w:val="20"/>
          <w:lang w:val="hu"/>
        </w:rPr>
      </w:pPr>
      <w:r w:rsidRPr="001E4D04">
        <w:rPr>
          <w:i/>
          <w:iCs/>
          <w:sz w:val="20"/>
          <w:szCs w:val="20"/>
        </w:rPr>
        <w:t>Adatelemzési gyakorlatok SPSS, R – Dr. Takács Péter (DE)</w:t>
      </w:r>
    </w:p>
    <w:p w14:paraId="12ECA6E9" w14:textId="77777777" w:rsidR="005D3583" w:rsidRDefault="005D3583" w:rsidP="005D3583">
      <w:pPr>
        <w:overflowPunct w:val="0"/>
        <w:spacing w:after="0" w:line="240" w:lineRule="auto"/>
        <w:ind w:left="284"/>
        <w:rPr>
          <w:i/>
          <w:iCs/>
          <w:sz w:val="20"/>
          <w:szCs w:val="20"/>
        </w:rPr>
      </w:pPr>
    </w:p>
    <w:p w14:paraId="32A5E533" w14:textId="77777777" w:rsidR="00640EAC" w:rsidRPr="00CD77BC" w:rsidRDefault="00640EAC" w:rsidP="008118BA">
      <w:pPr>
        <w:overflowPunct w:val="0"/>
        <w:spacing w:after="0" w:line="240" w:lineRule="auto"/>
        <w:rPr>
          <w:i/>
          <w:iCs/>
          <w:sz w:val="20"/>
          <w:szCs w:val="20"/>
          <w:highlight w:val="yellow"/>
        </w:rPr>
      </w:pPr>
    </w:p>
    <w:p w14:paraId="215698AA" w14:textId="77777777" w:rsidR="00D64AE1" w:rsidRPr="00DB69AF" w:rsidRDefault="00D64AE1" w:rsidP="008038E7">
      <w:pPr>
        <w:overflowPunct w:val="0"/>
        <w:spacing w:after="0" w:line="240" w:lineRule="auto"/>
        <w:ind w:left="720"/>
        <w:rPr>
          <w:sz w:val="20"/>
          <w:szCs w:val="20"/>
        </w:rPr>
      </w:pPr>
      <w:r w:rsidRPr="00DB69AF">
        <w:rPr>
          <w:sz w:val="20"/>
          <w:szCs w:val="20"/>
        </w:rPr>
        <w:t xml:space="preserve">  </w:t>
      </w:r>
    </w:p>
    <w:p w14:paraId="122B8202" w14:textId="77777777" w:rsidR="00640EAC" w:rsidRPr="00DB69AF" w:rsidRDefault="00640EAC" w:rsidP="00640EAC">
      <w:pPr>
        <w:shd w:val="clear" w:color="auto" w:fill="CCCCCC"/>
        <w:overflowPunct w:val="0"/>
        <w:rPr>
          <w:b/>
          <w:i/>
          <w:sz w:val="20"/>
          <w:szCs w:val="20"/>
        </w:rPr>
      </w:pPr>
      <w:r w:rsidRPr="00DB69AF">
        <w:rPr>
          <w:b/>
          <w:i/>
          <w:sz w:val="20"/>
          <w:szCs w:val="20"/>
        </w:rPr>
        <w:t>Közös kurzus a doktori iskola többi programjával (2 kredit)</w:t>
      </w:r>
      <w:r w:rsidRPr="00DB69AF">
        <w:rPr>
          <w:rStyle w:val="Lbjegyzet-hivatkozs"/>
          <w:b/>
          <w:i/>
          <w:sz w:val="20"/>
          <w:szCs w:val="20"/>
        </w:rPr>
        <w:footnoteReference w:id="1"/>
      </w:r>
    </w:p>
    <w:p w14:paraId="2A274ECF" w14:textId="77777777" w:rsidR="00410284" w:rsidRDefault="008546BE" w:rsidP="00410284">
      <w:pPr>
        <w:overflowPunct w:val="0"/>
        <w:spacing w:after="0"/>
        <w:rPr>
          <w:sz w:val="20"/>
          <w:szCs w:val="20"/>
        </w:rPr>
      </w:pPr>
      <w:r w:rsidRPr="00A15342">
        <w:rPr>
          <w:iCs/>
          <w:sz w:val="20"/>
          <w:szCs w:val="20"/>
        </w:rPr>
        <w:t>A minor</w:t>
      </w:r>
      <w:r w:rsidR="00640EAC" w:rsidRPr="00A15342">
        <w:rPr>
          <w:iCs/>
          <w:sz w:val="20"/>
          <w:szCs w:val="20"/>
        </w:rPr>
        <w:t xml:space="preserve"> kurzusok</w:t>
      </w:r>
      <w:r w:rsidR="004B2488" w:rsidRPr="00A15342">
        <w:rPr>
          <w:iCs/>
          <w:sz w:val="20"/>
          <w:szCs w:val="20"/>
        </w:rPr>
        <w:t xml:space="preserve"> meghirdetése folyamatban van. </w:t>
      </w:r>
      <w:r w:rsidR="004B2488" w:rsidRPr="00A15342">
        <w:rPr>
          <w:sz w:val="20"/>
          <w:szCs w:val="20"/>
        </w:rPr>
        <w:t>E</w:t>
      </w:r>
      <w:r w:rsidR="00410284" w:rsidRPr="00A15342">
        <w:rPr>
          <w:sz w:val="20"/>
          <w:szCs w:val="20"/>
        </w:rPr>
        <w:t>lsősorban a DE Humán Tudományok Doktori Iskola Filoz</w:t>
      </w:r>
      <w:r w:rsidR="00410284" w:rsidRPr="00A15342">
        <w:rPr>
          <w:sz w:val="20"/>
          <w:szCs w:val="20"/>
        </w:rPr>
        <w:t>ó</w:t>
      </w:r>
      <w:r w:rsidR="00410284" w:rsidRPr="00A15342">
        <w:rPr>
          <w:sz w:val="20"/>
          <w:szCs w:val="20"/>
        </w:rPr>
        <w:t>fia, Pszichológia és Szociológia Programjait ajánljuk.</w:t>
      </w:r>
    </w:p>
    <w:p w14:paraId="41072B00" w14:textId="77777777" w:rsidR="002C46BB" w:rsidRPr="00DB69AF" w:rsidRDefault="002C46BB" w:rsidP="00C925EA">
      <w:pPr>
        <w:overflowPunct w:val="0"/>
        <w:spacing w:after="0" w:line="240" w:lineRule="auto"/>
        <w:rPr>
          <w:sz w:val="20"/>
          <w:szCs w:val="20"/>
        </w:rPr>
      </w:pPr>
    </w:p>
    <w:p w14:paraId="4B0963A2" w14:textId="77777777" w:rsidR="00C925EA" w:rsidRDefault="00C925EA" w:rsidP="00524114">
      <w:pPr>
        <w:overflowPunct w:val="0"/>
        <w:ind w:left="1418" w:hanging="1418"/>
        <w:jc w:val="center"/>
        <w:rPr>
          <w:b/>
          <w:sz w:val="28"/>
          <w:szCs w:val="22"/>
          <w:u w:val="single"/>
        </w:rPr>
      </w:pPr>
      <w:r>
        <w:rPr>
          <w:b/>
          <w:sz w:val="28"/>
          <w:szCs w:val="22"/>
          <w:u w:val="single"/>
        </w:rPr>
        <w:br w:type="page"/>
      </w:r>
    </w:p>
    <w:p w14:paraId="42402660" w14:textId="77777777" w:rsidR="00D64AE1" w:rsidRPr="008118BA" w:rsidRDefault="00D64AE1" w:rsidP="00524114">
      <w:pPr>
        <w:overflowPunct w:val="0"/>
        <w:ind w:left="1418" w:hanging="1418"/>
        <w:jc w:val="center"/>
        <w:rPr>
          <w:b/>
          <w:i/>
          <w:sz w:val="28"/>
          <w:szCs w:val="22"/>
          <w:u w:val="single"/>
        </w:rPr>
      </w:pPr>
      <w:r w:rsidRPr="008118BA">
        <w:rPr>
          <w:b/>
          <w:sz w:val="28"/>
          <w:szCs w:val="22"/>
          <w:u w:val="single"/>
        </w:rPr>
        <w:lastRenderedPageBreak/>
        <w:t xml:space="preserve">A </w:t>
      </w:r>
      <w:r w:rsidRPr="008118BA">
        <w:rPr>
          <w:b/>
          <w:i/>
          <w:sz w:val="28"/>
          <w:szCs w:val="22"/>
          <w:u w:val="single"/>
        </w:rPr>
        <w:t xml:space="preserve"> félév teljesítésére vonatkozó általános információk</w:t>
      </w:r>
    </w:p>
    <w:p w14:paraId="320D19A0" w14:textId="77777777" w:rsidR="00114C0B" w:rsidRDefault="00114C0B" w:rsidP="008038E7">
      <w:pPr>
        <w:pStyle w:val="Nincstrkz"/>
        <w:rPr>
          <w:sz w:val="22"/>
          <w:szCs w:val="22"/>
        </w:rPr>
      </w:pPr>
      <w:r w:rsidRPr="00DB69AF">
        <w:rPr>
          <w:sz w:val="22"/>
          <w:szCs w:val="22"/>
        </w:rPr>
        <w:t>A félévzárás feltétele</w:t>
      </w:r>
      <w:r>
        <w:rPr>
          <w:sz w:val="22"/>
          <w:szCs w:val="22"/>
        </w:rPr>
        <w:t xml:space="preserve"> </w:t>
      </w:r>
      <w:r w:rsidRPr="008118BA">
        <w:rPr>
          <w:b/>
          <w:sz w:val="22"/>
          <w:szCs w:val="22"/>
        </w:rPr>
        <w:t>I</w:t>
      </w:r>
      <w:r w:rsidR="00FE6A9D">
        <w:rPr>
          <w:b/>
          <w:sz w:val="22"/>
          <w:szCs w:val="22"/>
        </w:rPr>
        <w:t>-II</w:t>
      </w:r>
      <w:r w:rsidRPr="008118BA">
        <w:rPr>
          <w:b/>
          <w:sz w:val="22"/>
          <w:szCs w:val="22"/>
        </w:rPr>
        <w:t>. évesek esetében:</w:t>
      </w:r>
      <w:r>
        <w:rPr>
          <w:sz w:val="22"/>
          <w:szCs w:val="22"/>
        </w:rPr>
        <w:t xml:space="preserve"> </w:t>
      </w:r>
      <w:r w:rsidR="000D6CA2">
        <w:rPr>
          <w:sz w:val="22"/>
          <w:szCs w:val="22"/>
        </w:rPr>
        <w:t>minimum 28 kredit. Ebből</w:t>
      </w:r>
      <w:r>
        <w:rPr>
          <w:sz w:val="22"/>
          <w:szCs w:val="22"/>
        </w:rPr>
        <w:t xml:space="preserve"> kötelezően előírt:</w:t>
      </w:r>
    </w:p>
    <w:p w14:paraId="3B9CE66B" w14:textId="77777777" w:rsidR="00476495" w:rsidRDefault="00476495" w:rsidP="008038E7">
      <w:pPr>
        <w:pStyle w:val="Nincstrkz"/>
        <w:rPr>
          <w:sz w:val="22"/>
          <w:szCs w:val="22"/>
        </w:rPr>
      </w:pPr>
    </w:p>
    <w:tbl>
      <w:tblPr>
        <w:tblW w:w="0" w:type="auto"/>
        <w:jc w:val="center"/>
        <w:tblLook w:val="04A0" w:firstRow="1" w:lastRow="0" w:firstColumn="1" w:lastColumn="0" w:noHBand="0" w:noVBand="1"/>
      </w:tblPr>
      <w:tblGrid>
        <w:gridCol w:w="3652"/>
        <w:gridCol w:w="1985"/>
      </w:tblGrid>
      <w:tr w:rsidR="00476495" w:rsidRPr="0099045A" w14:paraId="3DB11988" w14:textId="77777777" w:rsidTr="0099045A">
        <w:trPr>
          <w:jc w:val="center"/>
        </w:trPr>
        <w:tc>
          <w:tcPr>
            <w:tcW w:w="3652" w:type="dxa"/>
            <w:shd w:val="clear" w:color="auto" w:fill="auto"/>
          </w:tcPr>
          <w:p w14:paraId="0D4061CE" w14:textId="77777777" w:rsidR="00476495" w:rsidRPr="0099045A" w:rsidRDefault="000D6CA2" w:rsidP="000D6CA2">
            <w:pPr>
              <w:pStyle w:val="Nincstrkz"/>
              <w:rPr>
                <w:rFonts w:eastAsia="Times New Roman"/>
                <w:sz w:val="22"/>
                <w:szCs w:val="22"/>
              </w:rPr>
            </w:pPr>
            <w:r w:rsidRPr="0099045A">
              <w:rPr>
                <w:rFonts w:eastAsia="Times New Roman"/>
                <w:sz w:val="22"/>
                <w:szCs w:val="22"/>
              </w:rPr>
              <w:t xml:space="preserve">főkollégium </w:t>
            </w:r>
          </w:p>
        </w:tc>
        <w:tc>
          <w:tcPr>
            <w:tcW w:w="1985" w:type="dxa"/>
            <w:shd w:val="clear" w:color="auto" w:fill="auto"/>
          </w:tcPr>
          <w:p w14:paraId="79F4C186" w14:textId="77777777" w:rsidR="00476495" w:rsidRPr="0099045A" w:rsidRDefault="000D6CA2" w:rsidP="008038E7">
            <w:pPr>
              <w:pStyle w:val="Nincstrkz"/>
              <w:rPr>
                <w:rFonts w:eastAsia="Times New Roman"/>
                <w:sz w:val="22"/>
                <w:szCs w:val="22"/>
              </w:rPr>
            </w:pPr>
            <w:r w:rsidRPr="0099045A">
              <w:rPr>
                <w:rFonts w:eastAsia="Times New Roman"/>
                <w:sz w:val="22"/>
                <w:szCs w:val="22"/>
              </w:rPr>
              <w:t>4 kredit (2x2 kr)</w:t>
            </w:r>
          </w:p>
        </w:tc>
      </w:tr>
      <w:tr w:rsidR="00476495" w:rsidRPr="0099045A" w14:paraId="5B8CC6E5" w14:textId="77777777" w:rsidTr="0099045A">
        <w:trPr>
          <w:jc w:val="center"/>
        </w:trPr>
        <w:tc>
          <w:tcPr>
            <w:tcW w:w="3652" w:type="dxa"/>
            <w:shd w:val="clear" w:color="auto" w:fill="auto"/>
          </w:tcPr>
          <w:p w14:paraId="4E2D46F4" w14:textId="77777777" w:rsidR="00476495" w:rsidRPr="0099045A" w:rsidRDefault="000D6CA2" w:rsidP="000D6CA2">
            <w:pPr>
              <w:pStyle w:val="Nincstrkz"/>
              <w:rPr>
                <w:rFonts w:eastAsia="Times New Roman"/>
                <w:sz w:val="22"/>
                <w:szCs w:val="22"/>
              </w:rPr>
            </w:pPr>
            <w:r w:rsidRPr="0099045A">
              <w:rPr>
                <w:rFonts w:eastAsia="Times New Roman"/>
                <w:sz w:val="22"/>
                <w:szCs w:val="22"/>
              </w:rPr>
              <w:t xml:space="preserve">főkollégiumi dolgozat </w:t>
            </w:r>
          </w:p>
        </w:tc>
        <w:tc>
          <w:tcPr>
            <w:tcW w:w="1985" w:type="dxa"/>
            <w:shd w:val="clear" w:color="auto" w:fill="auto"/>
          </w:tcPr>
          <w:p w14:paraId="3A07E298" w14:textId="77777777" w:rsidR="00476495" w:rsidRPr="0099045A" w:rsidRDefault="000D6CA2" w:rsidP="008038E7">
            <w:pPr>
              <w:pStyle w:val="Nincstrkz"/>
              <w:rPr>
                <w:rFonts w:eastAsia="Times New Roman"/>
                <w:sz w:val="22"/>
                <w:szCs w:val="22"/>
              </w:rPr>
            </w:pPr>
            <w:r w:rsidRPr="0099045A">
              <w:rPr>
                <w:rFonts w:eastAsia="Times New Roman"/>
                <w:sz w:val="22"/>
                <w:szCs w:val="22"/>
              </w:rPr>
              <w:t>3 kredit</w:t>
            </w:r>
          </w:p>
        </w:tc>
      </w:tr>
      <w:tr w:rsidR="00476495" w:rsidRPr="0099045A" w14:paraId="7C871AED" w14:textId="77777777" w:rsidTr="0099045A">
        <w:trPr>
          <w:jc w:val="center"/>
        </w:trPr>
        <w:tc>
          <w:tcPr>
            <w:tcW w:w="3652" w:type="dxa"/>
            <w:shd w:val="clear" w:color="auto" w:fill="auto"/>
          </w:tcPr>
          <w:p w14:paraId="42B72BB0" w14:textId="77777777" w:rsidR="00476495" w:rsidRPr="0099045A" w:rsidRDefault="000D6CA2" w:rsidP="000D6CA2">
            <w:pPr>
              <w:pStyle w:val="Nincstrkz"/>
              <w:rPr>
                <w:rFonts w:eastAsia="Times New Roman"/>
                <w:sz w:val="22"/>
                <w:szCs w:val="22"/>
              </w:rPr>
            </w:pPr>
            <w:r w:rsidRPr="0099045A">
              <w:rPr>
                <w:rFonts w:eastAsia="Times New Roman"/>
                <w:sz w:val="22"/>
                <w:szCs w:val="22"/>
              </w:rPr>
              <w:t xml:space="preserve">kutatási szeminárium </w:t>
            </w:r>
          </w:p>
        </w:tc>
        <w:tc>
          <w:tcPr>
            <w:tcW w:w="1985" w:type="dxa"/>
            <w:shd w:val="clear" w:color="auto" w:fill="auto"/>
          </w:tcPr>
          <w:p w14:paraId="0813D961" w14:textId="77777777" w:rsidR="00476495" w:rsidRPr="0099045A" w:rsidRDefault="000D6CA2" w:rsidP="008038E7">
            <w:pPr>
              <w:pStyle w:val="Nincstrkz"/>
              <w:rPr>
                <w:rFonts w:eastAsia="Times New Roman"/>
                <w:sz w:val="22"/>
                <w:szCs w:val="22"/>
              </w:rPr>
            </w:pPr>
            <w:r w:rsidRPr="0099045A">
              <w:rPr>
                <w:rFonts w:eastAsia="Times New Roman"/>
                <w:sz w:val="22"/>
                <w:szCs w:val="22"/>
              </w:rPr>
              <w:t>6 kredit</w:t>
            </w:r>
          </w:p>
        </w:tc>
      </w:tr>
      <w:tr w:rsidR="00476495" w:rsidRPr="0099045A" w14:paraId="0E29F4FD" w14:textId="77777777" w:rsidTr="0099045A">
        <w:trPr>
          <w:jc w:val="center"/>
        </w:trPr>
        <w:tc>
          <w:tcPr>
            <w:tcW w:w="3652" w:type="dxa"/>
            <w:shd w:val="clear" w:color="auto" w:fill="auto"/>
          </w:tcPr>
          <w:p w14:paraId="6620FB3E" w14:textId="77777777" w:rsidR="00476495" w:rsidRPr="0099045A" w:rsidRDefault="000D6CA2" w:rsidP="000D6CA2">
            <w:pPr>
              <w:pStyle w:val="Nincstrkz"/>
              <w:rPr>
                <w:rFonts w:eastAsia="Times New Roman"/>
                <w:sz w:val="22"/>
                <w:szCs w:val="22"/>
              </w:rPr>
            </w:pPr>
            <w:r w:rsidRPr="0099045A">
              <w:rPr>
                <w:rFonts w:eastAsia="Times New Roman"/>
                <w:sz w:val="22"/>
                <w:szCs w:val="22"/>
              </w:rPr>
              <w:t xml:space="preserve">összehasonlító pedagógia </w:t>
            </w:r>
          </w:p>
        </w:tc>
        <w:tc>
          <w:tcPr>
            <w:tcW w:w="1985" w:type="dxa"/>
            <w:shd w:val="clear" w:color="auto" w:fill="auto"/>
          </w:tcPr>
          <w:p w14:paraId="1A537130" w14:textId="77777777" w:rsidR="00476495" w:rsidRPr="0099045A" w:rsidRDefault="000D6CA2" w:rsidP="008038E7">
            <w:pPr>
              <w:pStyle w:val="Nincstrkz"/>
              <w:rPr>
                <w:rFonts w:eastAsia="Times New Roman"/>
                <w:sz w:val="22"/>
                <w:szCs w:val="22"/>
              </w:rPr>
            </w:pPr>
            <w:r w:rsidRPr="0099045A">
              <w:rPr>
                <w:rFonts w:eastAsia="Times New Roman"/>
                <w:sz w:val="22"/>
                <w:szCs w:val="22"/>
              </w:rPr>
              <w:t>3 kredit</w:t>
            </w:r>
          </w:p>
        </w:tc>
      </w:tr>
      <w:tr w:rsidR="00476495" w:rsidRPr="0099045A" w14:paraId="45149DA2" w14:textId="77777777" w:rsidTr="0099045A">
        <w:trPr>
          <w:jc w:val="center"/>
        </w:trPr>
        <w:tc>
          <w:tcPr>
            <w:tcW w:w="3652" w:type="dxa"/>
            <w:shd w:val="clear" w:color="auto" w:fill="auto"/>
          </w:tcPr>
          <w:p w14:paraId="7AA84A60" w14:textId="77777777" w:rsidR="00476495" w:rsidRPr="0099045A" w:rsidRDefault="000D6CA2" w:rsidP="000D6CA2">
            <w:pPr>
              <w:pStyle w:val="Nincstrkz"/>
              <w:rPr>
                <w:rFonts w:eastAsia="Times New Roman"/>
                <w:sz w:val="22"/>
                <w:szCs w:val="22"/>
              </w:rPr>
            </w:pPr>
            <w:r w:rsidRPr="0099045A">
              <w:rPr>
                <w:rFonts w:eastAsia="Times New Roman"/>
                <w:sz w:val="22"/>
                <w:szCs w:val="22"/>
              </w:rPr>
              <w:t xml:space="preserve">oktatáskutatás módszertana </w:t>
            </w:r>
          </w:p>
        </w:tc>
        <w:tc>
          <w:tcPr>
            <w:tcW w:w="1985" w:type="dxa"/>
            <w:shd w:val="clear" w:color="auto" w:fill="auto"/>
          </w:tcPr>
          <w:p w14:paraId="253A351F" w14:textId="77777777" w:rsidR="00476495" w:rsidRPr="0099045A" w:rsidRDefault="000D6CA2" w:rsidP="008038E7">
            <w:pPr>
              <w:pStyle w:val="Nincstrkz"/>
              <w:rPr>
                <w:rFonts w:eastAsia="Times New Roman"/>
                <w:sz w:val="22"/>
                <w:szCs w:val="22"/>
              </w:rPr>
            </w:pPr>
            <w:r w:rsidRPr="0099045A">
              <w:rPr>
                <w:rFonts w:eastAsia="Times New Roman"/>
                <w:sz w:val="22"/>
                <w:szCs w:val="22"/>
              </w:rPr>
              <w:t>3 kredit</w:t>
            </w:r>
          </w:p>
        </w:tc>
      </w:tr>
      <w:tr w:rsidR="000D6CA2" w:rsidRPr="0099045A" w14:paraId="05F72ED7" w14:textId="77777777" w:rsidTr="0099045A">
        <w:trPr>
          <w:jc w:val="center"/>
        </w:trPr>
        <w:tc>
          <w:tcPr>
            <w:tcW w:w="3652" w:type="dxa"/>
            <w:shd w:val="clear" w:color="auto" w:fill="auto"/>
          </w:tcPr>
          <w:p w14:paraId="42F0329B" w14:textId="77777777" w:rsidR="000D6CA2" w:rsidRPr="0099045A" w:rsidRDefault="000D6CA2" w:rsidP="000D6CA2">
            <w:pPr>
              <w:pStyle w:val="Nincstrkz"/>
              <w:rPr>
                <w:rFonts w:eastAsia="Times New Roman"/>
                <w:sz w:val="22"/>
                <w:szCs w:val="22"/>
              </w:rPr>
            </w:pPr>
            <w:r w:rsidRPr="0099045A">
              <w:rPr>
                <w:rFonts w:eastAsia="Times New Roman"/>
                <w:sz w:val="22"/>
                <w:szCs w:val="22"/>
              </w:rPr>
              <w:t xml:space="preserve">kutatásmódszertan </w:t>
            </w:r>
          </w:p>
        </w:tc>
        <w:tc>
          <w:tcPr>
            <w:tcW w:w="1985" w:type="dxa"/>
            <w:shd w:val="clear" w:color="auto" w:fill="auto"/>
          </w:tcPr>
          <w:p w14:paraId="13D24D96" w14:textId="77777777" w:rsidR="000D6CA2" w:rsidRPr="0099045A" w:rsidRDefault="000D6CA2" w:rsidP="008038E7">
            <w:pPr>
              <w:pStyle w:val="Nincstrkz"/>
              <w:rPr>
                <w:rFonts w:eastAsia="Times New Roman"/>
                <w:sz w:val="22"/>
                <w:szCs w:val="22"/>
              </w:rPr>
            </w:pPr>
            <w:r w:rsidRPr="0099045A">
              <w:rPr>
                <w:rFonts w:eastAsia="Times New Roman"/>
                <w:sz w:val="22"/>
                <w:szCs w:val="22"/>
              </w:rPr>
              <w:t>3 kredit</w:t>
            </w:r>
          </w:p>
        </w:tc>
      </w:tr>
      <w:tr w:rsidR="000D6CA2" w:rsidRPr="0099045A" w14:paraId="2327A3E3" w14:textId="77777777" w:rsidTr="0099045A">
        <w:trPr>
          <w:jc w:val="center"/>
        </w:trPr>
        <w:tc>
          <w:tcPr>
            <w:tcW w:w="3652" w:type="dxa"/>
            <w:shd w:val="clear" w:color="auto" w:fill="auto"/>
          </w:tcPr>
          <w:p w14:paraId="76CC9C2F" w14:textId="77777777" w:rsidR="000D6CA2" w:rsidRPr="0099045A" w:rsidRDefault="000D6CA2" w:rsidP="000D6CA2">
            <w:pPr>
              <w:pStyle w:val="Nincstrkz"/>
              <w:rPr>
                <w:rFonts w:eastAsia="Times New Roman"/>
                <w:sz w:val="22"/>
                <w:szCs w:val="22"/>
              </w:rPr>
            </w:pPr>
            <w:r w:rsidRPr="0099045A">
              <w:rPr>
                <w:rFonts w:eastAsia="Times New Roman"/>
                <w:sz w:val="22"/>
                <w:szCs w:val="22"/>
              </w:rPr>
              <w:t>kutatócsoportmunka/kutatási- és t</w:t>
            </w:r>
            <w:r w:rsidRPr="0099045A">
              <w:rPr>
                <w:rFonts w:eastAsia="Times New Roman"/>
                <w:sz w:val="22"/>
                <w:szCs w:val="22"/>
              </w:rPr>
              <w:t>u</w:t>
            </w:r>
            <w:r w:rsidRPr="0099045A">
              <w:rPr>
                <w:rFonts w:eastAsia="Times New Roman"/>
                <w:sz w:val="22"/>
                <w:szCs w:val="22"/>
              </w:rPr>
              <w:t xml:space="preserve">dományszervezési készségfejlesztés </w:t>
            </w:r>
          </w:p>
        </w:tc>
        <w:tc>
          <w:tcPr>
            <w:tcW w:w="1985" w:type="dxa"/>
            <w:shd w:val="clear" w:color="auto" w:fill="auto"/>
          </w:tcPr>
          <w:p w14:paraId="2290AC1D" w14:textId="77777777" w:rsidR="000D6CA2" w:rsidRPr="0099045A" w:rsidRDefault="000D6CA2" w:rsidP="008038E7">
            <w:pPr>
              <w:pStyle w:val="Nincstrkz"/>
              <w:rPr>
                <w:rFonts w:eastAsia="Times New Roman"/>
                <w:sz w:val="22"/>
                <w:szCs w:val="22"/>
              </w:rPr>
            </w:pPr>
            <w:r w:rsidRPr="0099045A">
              <w:rPr>
                <w:rFonts w:eastAsia="Times New Roman"/>
                <w:sz w:val="22"/>
                <w:szCs w:val="22"/>
              </w:rPr>
              <w:t>minimum 3 kredit</w:t>
            </w:r>
          </w:p>
        </w:tc>
      </w:tr>
      <w:tr w:rsidR="000D6CA2" w:rsidRPr="0099045A" w14:paraId="7192C716" w14:textId="77777777" w:rsidTr="0099045A">
        <w:trPr>
          <w:jc w:val="center"/>
        </w:trPr>
        <w:tc>
          <w:tcPr>
            <w:tcW w:w="3652" w:type="dxa"/>
            <w:shd w:val="clear" w:color="auto" w:fill="auto"/>
          </w:tcPr>
          <w:p w14:paraId="42C6FCA7" w14:textId="77777777" w:rsidR="000D6CA2" w:rsidRPr="0099045A" w:rsidRDefault="000D6CA2" w:rsidP="008038E7">
            <w:pPr>
              <w:pStyle w:val="Nincstrkz"/>
              <w:rPr>
                <w:rFonts w:eastAsia="Times New Roman"/>
                <w:sz w:val="22"/>
                <w:szCs w:val="22"/>
              </w:rPr>
            </w:pPr>
            <w:r w:rsidRPr="0099045A">
              <w:rPr>
                <w:rFonts w:eastAsia="Times New Roman"/>
                <w:sz w:val="22"/>
                <w:szCs w:val="22"/>
              </w:rPr>
              <w:t xml:space="preserve">témavezetői konzultáció </w:t>
            </w:r>
          </w:p>
        </w:tc>
        <w:tc>
          <w:tcPr>
            <w:tcW w:w="1985" w:type="dxa"/>
            <w:shd w:val="clear" w:color="auto" w:fill="auto"/>
          </w:tcPr>
          <w:p w14:paraId="66D76D8E" w14:textId="77777777" w:rsidR="000D6CA2" w:rsidRPr="0099045A" w:rsidRDefault="000D6CA2" w:rsidP="008038E7">
            <w:pPr>
              <w:pStyle w:val="Nincstrkz"/>
              <w:rPr>
                <w:rFonts w:eastAsia="Times New Roman"/>
                <w:sz w:val="22"/>
                <w:szCs w:val="22"/>
              </w:rPr>
            </w:pPr>
            <w:r w:rsidRPr="0099045A">
              <w:rPr>
                <w:rFonts w:eastAsia="Times New Roman"/>
                <w:sz w:val="22"/>
                <w:szCs w:val="22"/>
              </w:rPr>
              <w:t>3 kredit</w:t>
            </w:r>
          </w:p>
        </w:tc>
      </w:tr>
      <w:tr w:rsidR="000D6CA2" w:rsidRPr="0099045A" w14:paraId="20EAD9DF" w14:textId="77777777" w:rsidTr="0099045A">
        <w:trPr>
          <w:jc w:val="center"/>
        </w:trPr>
        <w:tc>
          <w:tcPr>
            <w:tcW w:w="3652" w:type="dxa"/>
            <w:shd w:val="clear" w:color="auto" w:fill="auto"/>
          </w:tcPr>
          <w:p w14:paraId="26EC836A" w14:textId="77777777" w:rsidR="000D6CA2" w:rsidRPr="0099045A" w:rsidRDefault="000D6CA2" w:rsidP="008038E7">
            <w:pPr>
              <w:pStyle w:val="Nincstrkz"/>
              <w:rPr>
                <w:rFonts w:eastAsia="Times New Roman"/>
                <w:sz w:val="22"/>
                <w:szCs w:val="22"/>
              </w:rPr>
            </w:pPr>
            <w:r w:rsidRPr="0099045A">
              <w:rPr>
                <w:rFonts w:eastAsia="Times New Roman"/>
                <w:sz w:val="22"/>
                <w:szCs w:val="22"/>
              </w:rPr>
              <w:t>Összesen</w:t>
            </w:r>
          </w:p>
        </w:tc>
        <w:tc>
          <w:tcPr>
            <w:tcW w:w="1985" w:type="dxa"/>
            <w:shd w:val="clear" w:color="auto" w:fill="auto"/>
          </w:tcPr>
          <w:p w14:paraId="5A7A4D0D" w14:textId="77777777" w:rsidR="000D6CA2" w:rsidRPr="0099045A" w:rsidRDefault="000D6CA2" w:rsidP="008038E7">
            <w:pPr>
              <w:pStyle w:val="Nincstrkz"/>
              <w:rPr>
                <w:rFonts w:eastAsia="Times New Roman"/>
                <w:sz w:val="22"/>
                <w:szCs w:val="22"/>
              </w:rPr>
            </w:pPr>
            <w:r w:rsidRPr="0099045A">
              <w:rPr>
                <w:rFonts w:eastAsia="Times New Roman"/>
                <w:sz w:val="22"/>
                <w:szCs w:val="22"/>
              </w:rPr>
              <w:t>28 kredit</w:t>
            </w:r>
          </w:p>
        </w:tc>
      </w:tr>
    </w:tbl>
    <w:p w14:paraId="6CB4F3EF" w14:textId="77777777" w:rsidR="00114C0B" w:rsidRDefault="00114C0B" w:rsidP="008038E7">
      <w:pPr>
        <w:pStyle w:val="Nincstrkz"/>
        <w:rPr>
          <w:sz w:val="22"/>
          <w:szCs w:val="22"/>
        </w:rPr>
      </w:pPr>
    </w:p>
    <w:p w14:paraId="74FF134E" w14:textId="77777777" w:rsidR="00E92844" w:rsidRPr="00DB69AF" w:rsidRDefault="00E92844" w:rsidP="008038E7">
      <w:pPr>
        <w:pStyle w:val="Nincstrkz"/>
        <w:rPr>
          <w:sz w:val="22"/>
          <w:szCs w:val="22"/>
          <w:u w:val="single"/>
        </w:rPr>
      </w:pPr>
    </w:p>
    <w:p w14:paraId="78947E5C" w14:textId="77777777" w:rsidR="00D64AE1" w:rsidRPr="00DB69AF" w:rsidRDefault="00D64AE1" w:rsidP="008038E7">
      <w:pPr>
        <w:pStyle w:val="Nincstrkz"/>
        <w:rPr>
          <w:sz w:val="22"/>
          <w:szCs w:val="22"/>
          <w:u w:val="single"/>
        </w:rPr>
      </w:pPr>
      <w:r w:rsidRPr="00DB69AF">
        <w:rPr>
          <w:sz w:val="22"/>
          <w:szCs w:val="22"/>
          <w:u w:val="single"/>
        </w:rPr>
        <w:t>A kreditszerzés feltétele</w:t>
      </w:r>
    </w:p>
    <w:p w14:paraId="73C08655" w14:textId="77777777" w:rsidR="00D64AE1" w:rsidRPr="00DB69AF" w:rsidRDefault="00D64AE1" w:rsidP="008038E7">
      <w:pPr>
        <w:pStyle w:val="Nincstrkz"/>
        <w:rPr>
          <w:sz w:val="22"/>
          <w:szCs w:val="22"/>
          <w:u w:val="single"/>
        </w:rPr>
      </w:pPr>
    </w:p>
    <w:p w14:paraId="3BEE4EE9" w14:textId="77777777" w:rsidR="00D64AE1" w:rsidRPr="00DB69AF" w:rsidRDefault="00D64AE1" w:rsidP="008038E7">
      <w:pPr>
        <w:pStyle w:val="Nincstrkz"/>
        <w:jc w:val="both"/>
        <w:rPr>
          <w:sz w:val="22"/>
          <w:szCs w:val="22"/>
        </w:rPr>
      </w:pPr>
      <w:r w:rsidRPr="00DB69AF">
        <w:rPr>
          <w:sz w:val="22"/>
          <w:szCs w:val="22"/>
        </w:rPr>
        <w:t>Egy kredit meg</w:t>
      </w:r>
      <w:r w:rsidR="00B93C61" w:rsidRPr="00DB69AF">
        <w:rPr>
          <w:sz w:val="22"/>
          <w:szCs w:val="22"/>
        </w:rPr>
        <w:t>szerzéséhez a jelölt 14 kontakt</w:t>
      </w:r>
      <w:r w:rsidRPr="00DB69AF">
        <w:rPr>
          <w:sz w:val="22"/>
          <w:szCs w:val="22"/>
        </w:rPr>
        <w:t xml:space="preserve">órán (előadás, szeminárium, konzultáció stb.) vesz részt, dolgozatot készít (mintegy 20 oldal terjedelemben), a kollégiumot vezető oktatóval írásban értékelteti </w:t>
      </w:r>
      <w:r w:rsidRPr="00DB69AF">
        <w:rPr>
          <w:b/>
          <w:i/>
          <w:sz w:val="22"/>
          <w:szCs w:val="22"/>
        </w:rPr>
        <w:t>(</w:t>
      </w:r>
      <w:r w:rsidR="008C21BD" w:rsidRPr="00DB69AF">
        <w:rPr>
          <w:b/>
          <w:i/>
          <w:sz w:val="22"/>
          <w:szCs w:val="22"/>
          <w:u w:val="single"/>
        </w:rPr>
        <w:t>1-5 osztályzatokkal</w:t>
      </w:r>
      <w:r w:rsidRPr="00DB69AF">
        <w:rPr>
          <w:sz w:val="22"/>
          <w:szCs w:val="22"/>
        </w:rPr>
        <w:t>), és a programtanácshoz benyújtja. Korábban más célra készített dolgozat (publ</w:t>
      </w:r>
      <w:r w:rsidRPr="00DB69AF">
        <w:rPr>
          <w:sz w:val="22"/>
          <w:szCs w:val="22"/>
        </w:rPr>
        <w:t>i</w:t>
      </w:r>
      <w:r w:rsidRPr="00DB69AF">
        <w:rPr>
          <w:sz w:val="22"/>
          <w:szCs w:val="22"/>
        </w:rPr>
        <w:t>káció) beszámítása a kiválasztott kollégium vezetőjének jóváhagyásával kérhető. Ameddig érvényes h</w:t>
      </w:r>
      <w:r w:rsidR="00C37DE4" w:rsidRPr="00DB69AF">
        <w:rPr>
          <w:sz w:val="22"/>
          <w:szCs w:val="22"/>
        </w:rPr>
        <w:t>azai, illetve nemzetközi kredit-</w:t>
      </w:r>
      <w:r w:rsidRPr="00DB69AF">
        <w:rPr>
          <w:sz w:val="22"/>
          <w:szCs w:val="22"/>
        </w:rPr>
        <w:t>transzfer a doktori programok között nem jön létre, a kreditszerzésnek ugyanezek a feltételei érvényesek más (hazai, illetve külföldi) doktori programokból választott koll</w:t>
      </w:r>
      <w:r w:rsidRPr="00DB69AF">
        <w:rPr>
          <w:sz w:val="22"/>
          <w:szCs w:val="22"/>
        </w:rPr>
        <w:t>é</w:t>
      </w:r>
      <w:r w:rsidRPr="00DB69AF">
        <w:rPr>
          <w:sz w:val="22"/>
          <w:szCs w:val="22"/>
        </w:rPr>
        <w:t>giumok esetében is.</w:t>
      </w:r>
    </w:p>
    <w:p w14:paraId="40560701" w14:textId="77777777" w:rsidR="00164C74" w:rsidRPr="00DB69AF" w:rsidRDefault="00D64AE1" w:rsidP="003607E0">
      <w:pPr>
        <w:spacing w:after="0"/>
        <w:rPr>
          <w:szCs w:val="22"/>
        </w:rPr>
      </w:pPr>
      <w:r w:rsidRPr="00DB69AF">
        <w:rPr>
          <w:b/>
          <w:i/>
          <w:szCs w:val="22"/>
        </w:rPr>
        <w:br/>
      </w:r>
      <w:r w:rsidRPr="00DB69AF">
        <w:rPr>
          <w:b/>
          <w:szCs w:val="22"/>
        </w:rPr>
        <w:t>Konferencia:</w:t>
      </w:r>
      <w:r w:rsidRPr="00DB69AF">
        <w:rPr>
          <w:szCs w:val="22"/>
        </w:rPr>
        <w:t xml:space="preserve"> minden félévben </w:t>
      </w:r>
      <w:r w:rsidRPr="00DB69AF">
        <w:rPr>
          <w:b/>
          <w:i/>
          <w:szCs w:val="22"/>
          <w:u w:val="single"/>
        </w:rPr>
        <w:t>egy</w:t>
      </w:r>
      <w:r w:rsidRPr="00DB69AF">
        <w:rPr>
          <w:szCs w:val="22"/>
          <w:u w:val="single"/>
        </w:rPr>
        <w:t> </w:t>
      </w:r>
      <w:r w:rsidRPr="00DB69AF">
        <w:rPr>
          <w:szCs w:val="22"/>
        </w:rPr>
        <w:t xml:space="preserve">nívós </w:t>
      </w:r>
      <w:r w:rsidR="00164C74" w:rsidRPr="00DB69AF">
        <w:rPr>
          <w:szCs w:val="22"/>
        </w:rPr>
        <w:t xml:space="preserve">magyar </w:t>
      </w:r>
      <w:r w:rsidR="00AF3E9A" w:rsidRPr="00DB69AF">
        <w:rPr>
          <w:szCs w:val="22"/>
        </w:rPr>
        <w:t xml:space="preserve">(3 kredit) </w:t>
      </w:r>
      <w:r w:rsidR="00164C74" w:rsidRPr="00DB69AF">
        <w:rPr>
          <w:szCs w:val="22"/>
        </w:rPr>
        <w:t xml:space="preserve">és </w:t>
      </w:r>
      <w:r w:rsidR="008C21BD" w:rsidRPr="00DB69AF">
        <w:rPr>
          <w:b/>
          <w:i/>
          <w:szCs w:val="22"/>
          <w:u w:val="single"/>
        </w:rPr>
        <w:t>egy</w:t>
      </w:r>
      <w:r w:rsidR="008C21BD" w:rsidRPr="00DB69AF">
        <w:rPr>
          <w:b/>
          <w:i/>
          <w:szCs w:val="22"/>
        </w:rPr>
        <w:t xml:space="preserve"> </w:t>
      </w:r>
      <w:r w:rsidR="00164C74" w:rsidRPr="00DB69AF">
        <w:rPr>
          <w:szCs w:val="22"/>
        </w:rPr>
        <w:t xml:space="preserve">idegen nyelvű </w:t>
      </w:r>
      <w:r w:rsidRPr="00DB69AF">
        <w:rPr>
          <w:szCs w:val="22"/>
        </w:rPr>
        <w:t>konferencia</w:t>
      </w:r>
      <w:r w:rsidR="00AF3E9A" w:rsidRPr="00DB69AF">
        <w:rPr>
          <w:szCs w:val="22"/>
        </w:rPr>
        <w:t xml:space="preserve"> (</w:t>
      </w:r>
      <w:r w:rsidR="000D6CA2">
        <w:rPr>
          <w:szCs w:val="22"/>
        </w:rPr>
        <w:t>5 kr</w:t>
      </w:r>
      <w:r w:rsidR="000D6CA2">
        <w:rPr>
          <w:szCs w:val="22"/>
        </w:rPr>
        <w:t>e</w:t>
      </w:r>
      <w:r w:rsidR="000D6CA2">
        <w:rPr>
          <w:szCs w:val="22"/>
        </w:rPr>
        <w:t>dit</w:t>
      </w:r>
      <w:r w:rsidR="004B2488">
        <w:rPr>
          <w:szCs w:val="22"/>
        </w:rPr>
        <w:t xml:space="preserve">) </w:t>
      </w:r>
      <w:r w:rsidRPr="00DB69AF">
        <w:rPr>
          <w:szCs w:val="22"/>
        </w:rPr>
        <w:t>számolha</w:t>
      </w:r>
      <w:r w:rsidR="00AF3E9A" w:rsidRPr="00DB69AF">
        <w:rPr>
          <w:szCs w:val="22"/>
        </w:rPr>
        <w:t>tó el</w:t>
      </w:r>
    </w:p>
    <w:p w14:paraId="3F577A58" w14:textId="77777777" w:rsidR="00640EAC" w:rsidRPr="00DB69AF" w:rsidRDefault="00640EAC" w:rsidP="003607E0">
      <w:pPr>
        <w:spacing w:after="0"/>
        <w:rPr>
          <w:szCs w:val="22"/>
        </w:rPr>
      </w:pPr>
    </w:p>
    <w:p w14:paraId="19FD58AA" w14:textId="77777777" w:rsidR="00640EAC" w:rsidRPr="00DB69AF" w:rsidRDefault="00164C74" w:rsidP="003607E0">
      <w:pPr>
        <w:spacing w:after="0"/>
        <w:rPr>
          <w:szCs w:val="22"/>
        </w:rPr>
      </w:pPr>
      <w:r w:rsidRPr="00DB69AF">
        <w:rPr>
          <w:b/>
          <w:szCs w:val="22"/>
        </w:rPr>
        <w:t>Publikáció:</w:t>
      </w:r>
      <w:r w:rsidRPr="00DB69AF">
        <w:rPr>
          <w:szCs w:val="22"/>
        </w:rPr>
        <w:t xml:space="preserve"> minden félévben </w:t>
      </w:r>
      <w:r w:rsidRPr="00DB69AF">
        <w:rPr>
          <w:b/>
          <w:i/>
          <w:szCs w:val="22"/>
          <w:u w:val="single"/>
        </w:rPr>
        <w:t>egy</w:t>
      </w:r>
      <w:r w:rsidRPr="00DB69AF">
        <w:rPr>
          <w:szCs w:val="22"/>
        </w:rPr>
        <w:t xml:space="preserve"> nívós magyar </w:t>
      </w:r>
      <w:r w:rsidR="00AF3E9A" w:rsidRPr="00DB69AF">
        <w:rPr>
          <w:szCs w:val="22"/>
        </w:rPr>
        <w:t>(3 kre</w:t>
      </w:r>
      <w:r w:rsidR="004B2488">
        <w:rPr>
          <w:szCs w:val="22"/>
        </w:rPr>
        <w:t>dit),</w:t>
      </w:r>
      <w:r w:rsidRPr="00DB69AF">
        <w:rPr>
          <w:szCs w:val="22"/>
        </w:rPr>
        <w:t xml:space="preserve"> </w:t>
      </w:r>
      <w:r w:rsidR="008C21BD" w:rsidRPr="00DB69AF">
        <w:rPr>
          <w:b/>
          <w:i/>
          <w:szCs w:val="22"/>
          <w:u w:val="single"/>
        </w:rPr>
        <w:t>egy</w:t>
      </w:r>
      <w:r w:rsidR="008C21BD" w:rsidRPr="00DB69AF">
        <w:rPr>
          <w:b/>
          <w:i/>
          <w:szCs w:val="22"/>
        </w:rPr>
        <w:t xml:space="preserve"> </w:t>
      </w:r>
      <w:r w:rsidRPr="00DB69AF">
        <w:rPr>
          <w:szCs w:val="22"/>
        </w:rPr>
        <w:t>idegen nyelvű</w:t>
      </w:r>
      <w:r w:rsidR="000D6CA2">
        <w:rPr>
          <w:szCs w:val="22"/>
        </w:rPr>
        <w:t xml:space="preserve"> </w:t>
      </w:r>
      <w:r w:rsidR="000D6CA2" w:rsidRPr="00DB69AF">
        <w:rPr>
          <w:szCs w:val="22"/>
        </w:rPr>
        <w:t>(</w:t>
      </w:r>
      <w:r w:rsidR="000D6CA2">
        <w:rPr>
          <w:szCs w:val="22"/>
        </w:rPr>
        <w:t>5 kre</w:t>
      </w:r>
      <w:r w:rsidR="004B2488">
        <w:rPr>
          <w:szCs w:val="22"/>
        </w:rPr>
        <w:t xml:space="preserve">dit), és </w:t>
      </w:r>
      <w:r w:rsidR="004B2488" w:rsidRPr="004B2488">
        <w:rPr>
          <w:b/>
          <w:i/>
          <w:szCs w:val="22"/>
          <w:u w:val="single"/>
        </w:rPr>
        <w:t>egy</w:t>
      </w:r>
      <w:r w:rsidR="004B2488">
        <w:rPr>
          <w:szCs w:val="22"/>
        </w:rPr>
        <w:t xml:space="preserve"> ind</w:t>
      </w:r>
      <w:r w:rsidR="004B2488">
        <w:rPr>
          <w:szCs w:val="22"/>
        </w:rPr>
        <w:t>e</w:t>
      </w:r>
      <w:r w:rsidR="004B2488">
        <w:rPr>
          <w:szCs w:val="22"/>
        </w:rPr>
        <w:t xml:space="preserve">xált (Scopus adatbázisban jegyzett folyóiratban megjelent) </w:t>
      </w:r>
      <w:r w:rsidRPr="00DB69AF">
        <w:rPr>
          <w:szCs w:val="22"/>
        </w:rPr>
        <w:t>publikáció számolha</w:t>
      </w:r>
      <w:r w:rsidR="00AF3E9A" w:rsidRPr="00DB69AF">
        <w:rPr>
          <w:szCs w:val="22"/>
        </w:rPr>
        <w:t>tó el</w:t>
      </w:r>
      <w:r w:rsidR="001004D2" w:rsidRPr="00DB69AF">
        <w:rPr>
          <w:rStyle w:val="Lbjegyzet-hivatkozs"/>
          <w:szCs w:val="22"/>
        </w:rPr>
        <w:footnoteReference w:id="2"/>
      </w:r>
    </w:p>
    <w:p w14:paraId="273F2B4E" w14:textId="77777777" w:rsidR="00164C74" w:rsidRPr="00DB69AF" w:rsidRDefault="00D64AE1" w:rsidP="003607E0">
      <w:pPr>
        <w:spacing w:after="0"/>
        <w:rPr>
          <w:szCs w:val="22"/>
        </w:rPr>
      </w:pPr>
      <w:r w:rsidRPr="00DB69AF">
        <w:rPr>
          <w:szCs w:val="22"/>
        </w:rPr>
        <w:br/>
      </w:r>
      <w:r w:rsidRPr="00DB69AF">
        <w:rPr>
          <w:b/>
          <w:szCs w:val="22"/>
        </w:rPr>
        <w:t>Tudományszervezés:</w:t>
      </w:r>
      <w:r w:rsidRPr="00DB69AF">
        <w:rPr>
          <w:szCs w:val="22"/>
        </w:rPr>
        <w:t xml:space="preserve"> egy kutatás egy féléves adminisztrálása a kutatásvezető</w:t>
      </w:r>
      <w:r w:rsidR="001004D2" w:rsidRPr="00DB69AF">
        <w:rPr>
          <w:szCs w:val="22"/>
        </w:rPr>
        <w:t xml:space="preserve"> </w:t>
      </w:r>
      <w:r w:rsidRPr="00DB69AF">
        <w:rPr>
          <w:szCs w:val="22"/>
        </w:rPr>
        <w:t>igazolásával: 3</w:t>
      </w:r>
      <w:r w:rsidR="003154AC" w:rsidRPr="00DB69AF">
        <w:rPr>
          <w:szCs w:val="22"/>
        </w:rPr>
        <w:t xml:space="preserve"> </w:t>
      </w:r>
      <w:r w:rsidRPr="00DB69AF">
        <w:rPr>
          <w:szCs w:val="22"/>
        </w:rPr>
        <w:t>kredit</w:t>
      </w:r>
    </w:p>
    <w:p w14:paraId="3D6D15FE" w14:textId="77777777" w:rsidR="00640EAC" w:rsidRPr="00DB69AF" w:rsidRDefault="00640EAC" w:rsidP="003607E0">
      <w:pPr>
        <w:spacing w:after="0"/>
        <w:rPr>
          <w:szCs w:val="22"/>
        </w:rPr>
      </w:pPr>
    </w:p>
    <w:p w14:paraId="1CF19621" w14:textId="77777777" w:rsidR="00640EAC" w:rsidRPr="00DB69AF" w:rsidRDefault="00164C74" w:rsidP="005309A4">
      <w:pPr>
        <w:spacing w:after="0"/>
        <w:rPr>
          <w:szCs w:val="22"/>
        </w:rPr>
      </w:pPr>
      <w:r w:rsidRPr="00DB69AF">
        <w:rPr>
          <w:b/>
          <w:szCs w:val="22"/>
        </w:rPr>
        <w:t xml:space="preserve">Oktatási tevékenység: </w:t>
      </w:r>
      <w:r w:rsidRPr="00DB69AF">
        <w:rPr>
          <w:szCs w:val="22"/>
        </w:rPr>
        <w:t>2 kredit</w:t>
      </w:r>
      <w:r w:rsidR="001D737C" w:rsidRPr="00DB69AF">
        <w:rPr>
          <w:szCs w:val="22"/>
        </w:rPr>
        <w:t xml:space="preserve"> </w:t>
      </w:r>
      <w:r w:rsidR="00640EAC" w:rsidRPr="00DB69AF">
        <w:rPr>
          <w:szCs w:val="22"/>
        </w:rPr>
        <w:t>(</w:t>
      </w:r>
      <w:r w:rsidR="001D737C" w:rsidRPr="00DB69AF">
        <w:rPr>
          <w:szCs w:val="22"/>
        </w:rPr>
        <w:t>öszt</w:t>
      </w:r>
      <w:r w:rsidR="00640EAC" w:rsidRPr="00DB69AF">
        <w:rPr>
          <w:szCs w:val="22"/>
        </w:rPr>
        <w:t>öndíjas hallgatóknak)</w:t>
      </w:r>
      <w:r w:rsidR="001D737C" w:rsidRPr="00DB69AF">
        <w:rPr>
          <w:szCs w:val="22"/>
        </w:rPr>
        <w:t xml:space="preserve"> </w:t>
      </w:r>
    </w:p>
    <w:p w14:paraId="7B193631" w14:textId="77777777" w:rsidR="000378B6" w:rsidRPr="00DB69AF" w:rsidRDefault="00D64AE1" w:rsidP="005309A4">
      <w:pPr>
        <w:spacing w:after="0"/>
        <w:rPr>
          <w:szCs w:val="22"/>
        </w:rPr>
      </w:pPr>
      <w:r w:rsidRPr="00DB69AF">
        <w:rPr>
          <w:szCs w:val="22"/>
        </w:rPr>
        <w:br/>
      </w:r>
      <w:r w:rsidRPr="00DB69AF">
        <w:rPr>
          <w:b/>
          <w:szCs w:val="22"/>
        </w:rPr>
        <w:t>Empirikus kutatási feladat</w:t>
      </w:r>
      <w:r w:rsidR="00370D88" w:rsidRPr="00DB69AF">
        <w:rPr>
          <w:b/>
          <w:szCs w:val="22"/>
        </w:rPr>
        <w:t>:</w:t>
      </w:r>
      <w:r w:rsidRPr="00DB69AF">
        <w:rPr>
          <w:b/>
          <w:szCs w:val="22"/>
        </w:rPr>
        <w:t xml:space="preserve"> </w:t>
      </w:r>
      <w:r w:rsidR="00370D88" w:rsidRPr="00DB69AF">
        <w:rPr>
          <w:szCs w:val="22"/>
        </w:rPr>
        <w:t xml:space="preserve">kreditenként 30 óra kutatómunka </w:t>
      </w:r>
      <w:r w:rsidRPr="00DB69AF">
        <w:rPr>
          <w:szCs w:val="22"/>
        </w:rPr>
        <w:t>(20 oldalas elemző tanulmány/idegen nyelvű tanulmány</w:t>
      </w:r>
      <w:r w:rsidR="00370D88" w:rsidRPr="00DB69AF">
        <w:rPr>
          <w:szCs w:val="22"/>
        </w:rPr>
        <w:t xml:space="preserve"> </w:t>
      </w:r>
      <w:r w:rsidRPr="00DB69AF">
        <w:rPr>
          <w:szCs w:val="22"/>
        </w:rPr>
        <w:t>fordítása vagy 10 oldalas szakszöveg fordítás magyarról idegen nyelvre): 3 kredit</w:t>
      </w:r>
    </w:p>
    <w:p w14:paraId="1140FD93" w14:textId="77777777" w:rsidR="008118BA" w:rsidRDefault="008118BA" w:rsidP="00D105E2">
      <w:pPr>
        <w:spacing w:after="0" w:line="240" w:lineRule="auto"/>
        <w:rPr>
          <w:rFonts w:eastAsia="Times New Roman"/>
          <w:b/>
          <w:bCs/>
          <w:sz w:val="28"/>
          <w:szCs w:val="28"/>
          <w:lang w:eastAsia="hu-HU"/>
        </w:rPr>
      </w:pPr>
    </w:p>
    <w:p w14:paraId="054CA8FA" w14:textId="77777777" w:rsidR="00F950C2" w:rsidRDefault="00F950C2" w:rsidP="002C46BB">
      <w:pPr>
        <w:pStyle w:val="Nincstrkz"/>
        <w:jc w:val="center"/>
        <w:rPr>
          <w:b/>
          <w:sz w:val="44"/>
          <w:szCs w:val="28"/>
        </w:rPr>
      </w:pPr>
    </w:p>
    <w:p w14:paraId="68FB379D" w14:textId="77777777" w:rsidR="00F950C2" w:rsidRDefault="00F950C2" w:rsidP="002C46BB">
      <w:pPr>
        <w:pStyle w:val="Nincstrkz"/>
        <w:jc w:val="center"/>
        <w:rPr>
          <w:b/>
          <w:sz w:val="44"/>
          <w:szCs w:val="28"/>
        </w:rPr>
      </w:pPr>
    </w:p>
    <w:p w14:paraId="0891761A" w14:textId="77777777" w:rsidR="00F950C2" w:rsidRDefault="00F950C2" w:rsidP="002C46BB">
      <w:pPr>
        <w:pStyle w:val="Nincstrkz"/>
        <w:jc w:val="center"/>
        <w:rPr>
          <w:b/>
          <w:sz w:val="44"/>
          <w:szCs w:val="28"/>
        </w:rPr>
      </w:pPr>
    </w:p>
    <w:p w14:paraId="4F6C84C8" w14:textId="77777777" w:rsidR="00F950C2" w:rsidRDefault="00F950C2" w:rsidP="002C46BB">
      <w:pPr>
        <w:pStyle w:val="Nincstrkz"/>
        <w:jc w:val="center"/>
        <w:rPr>
          <w:b/>
          <w:sz w:val="44"/>
          <w:szCs w:val="28"/>
        </w:rPr>
      </w:pPr>
    </w:p>
    <w:p w14:paraId="112ED57C" w14:textId="30BB8655" w:rsidR="00F950C2" w:rsidRPr="00DB69AF" w:rsidRDefault="00F950C2" w:rsidP="00F950C2">
      <w:pPr>
        <w:spacing w:after="120"/>
        <w:jc w:val="center"/>
      </w:pPr>
      <w:r w:rsidRPr="00DB69AF">
        <w:rPr>
          <w:b/>
          <w:bCs/>
          <w:sz w:val="28"/>
          <w:szCs w:val="28"/>
        </w:rPr>
        <w:lastRenderedPageBreak/>
        <w:t>201</w:t>
      </w:r>
      <w:r w:rsidR="00FE6DCA">
        <w:rPr>
          <w:b/>
          <w:bCs/>
          <w:sz w:val="28"/>
          <w:szCs w:val="28"/>
        </w:rPr>
        <w:t>9</w:t>
      </w:r>
      <w:r>
        <w:rPr>
          <w:b/>
          <w:bCs/>
          <w:sz w:val="28"/>
          <w:szCs w:val="28"/>
        </w:rPr>
        <w:t xml:space="preserve">. </w:t>
      </w:r>
      <w:r w:rsidR="00FE6DCA">
        <w:rPr>
          <w:b/>
          <w:bCs/>
          <w:sz w:val="28"/>
          <w:szCs w:val="28"/>
        </w:rPr>
        <w:t>tavaszi</w:t>
      </w:r>
      <w:r w:rsidRPr="00DB69AF">
        <w:rPr>
          <w:b/>
          <w:bCs/>
          <w:sz w:val="28"/>
          <w:szCs w:val="28"/>
        </w:rPr>
        <w:t xml:space="preserve"> szemeszterben meghirdetett tanegységek</w:t>
      </w:r>
    </w:p>
    <w:p w14:paraId="4CC0ADF1" w14:textId="77777777" w:rsidR="00F950C2" w:rsidRPr="00DB69AF" w:rsidRDefault="00F950C2" w:rsidP="00F950C2">
      <w:pPr>
        <w:overflowPunct w:val="0"/>
        <w:spacing w:after="120"/>
        <w:jc w:val="center"/>
      </w:pPr>
      <w:r>
        <w:rPr>
          <w:b/>
          <w:bCs/>
        </w:rPr>
        <w:t>III</w:t>
      </w:r>
      <w:r w:rsidRPr="00DB69AF">
        <w:rPr>
          <w:b/>
          <w:bCs/>
        </w:rPr>
        <w:t>. évfolyam</w:t>
      </w:r>
    </w:p>
    <w:p w14:paraId="16DDE3B9" w14:textId="77777777" w:rsidR="00F950C2" w:rsidRDefault="00F950C2" w:rsidP="002C46BB">
      <w:pPr>
        <w:pStyle w:val="Nincstrkz"/>
        <w:jc w:val="center"/>
        <w:rPr>
          <w:b/>
          <w:sz w:val="44"/>
          <w:szCs w:val="28"/>
        </w:rPr>
      </w:pPr>
    </w:p>
    <w:p w14:paraId="5975FCA2" w14:textId="77777777" w:rsidR="00F950C2" w:rsidRPr="00DB69AF" w:rsidRDefault="00F950C2" w:rsidP="00F950C2">
      <w:pPr>
        <w:shd w:val="clear" w:color="auto" w:fill="CCCCCC"/>
        <w:overflowPunct w:val="0"/>
        <w:rPr>
          <w:b/>
          <w:sz w:val="20"/>
          <w:szCs w:val="20"/>
        </w:rPr>
      </w:pPr>
      <w:r>
        <w:rPr>
          <w:b/>
          <w:sz w:val="44"/>
          <w:szCs w:val="28"/>
        </w:rPr>
        <w:tab/>
      </w:r>
      <w:r>
        <w:rPr>
          <w:b/>
          <w:i/>
          <w:iCs/>
          <w:sz w:val="20"/>
          <w:szCs w:val="20"/>
        </w:rPr>
        <w:t>Kutatási-disszertációs szakasz</w:t>
      </w:r>
      <w:r w:rsidR="00CB5AB5">
        <w:rPr>
          <w:b/>
          <w:i/>
          <w:iCs/>
          <w:sz w:val="20"/>
          <w:szCs w:val="20"/>
        </w:rPr>
        <w:t xml:space="preserve"> (5-8. félév)</w:t>
      </w:r>
    </w:p>
    <w:p w14:paraId="1E69B72F" w14:textId="77777777" w:rsidR="00F950C2" w:rsidRPr="006D3B42" w:rsidRDefault="00F950C2" w:rsidP="00F950C2">
      <w:pPr>
        <w:overflowPunct w:val="0"/>
        <w:spacing w:after="0"/>
        <w:rPr>
          <w:szCs w:val="22"/>
        </w:rPr>
      </w:pPr>
      <w:r w:rsidRPr="006D3B42">
        <w:rPr>
          <w:szCs w:val="22"/>
        </w:rPr>
        <w:t xml:space="preserve">A kutatási-disszertációs szakaszban összesen 120 kreditet kell a hallgatóknak megszerezniük a négy félév alatt, </w:t>
      </w:r>
      <w:r w:rsidR="00CB5AB5" w:rsidRPr="006D3B42">
        <w:rPr>
          <w:szCs w:val="22"/>
        </w:rPr>
        <w:t>ami</w:t>
      </w:r>
      <w:r w:rsidRPr="006D3B42">
        <w:rPr>
          <w:szCs w:val="22"/>
        </w:rPr>
        <w:t xml:space="preserve"> kutatási és disszertációs kreditekből </w:t>
      </w:r>
      <w:r w:rsidR="00A15342" w:rsidRPr="006D3B42">
        <w:rPr>
          <w:szCs w:val="22"/>
        </w:rPr>
        <w:t>tevődik</w:t>
      </w:r>
      <w:r w:rsidRPr="006D3B42">
        <w:rPr>
          <w:szCs w:val="22"/>
        </w:rPr>
        <w:t xml:space="preserve"> össze:</w:t>
      </w:r>
    </w:p>
    <w:p w14:paraId="58A541DE" w14:textId="77777777" w:rsidR="00CB5AB5" w:rsidRPr="006D3B42" w:rsidRDefault="00CB5AB5" w:rsidP="00F950C2">
      <w:pPr>
        <w:overflowPunct w:val="0"/>
        <w:spacing w:after="0"/>
        <w:rPr>
          <w:szCs w:val="22"/>
        </w:rPr>
      </w:pPr>
    </w:p>
    <w:p w14:paraId="56DCB98A" w14:textId="77777777" w:rsidR="00F950C2" w:rsidRPr="006D3B42" w:rsidRDefault="00CB5AB5" w:rsidP="00F950C2">
      <w:pPr>
        <w:overflowPunct w:val="0"/>
        <w:spacing w:after="0"/>
        <w:rPr>
          <w:szCs w:val="22"/>
        </w:rPr>
      </w:pPr>
      <w:r w:rsidRPr="006D3B42">
        <w:rPr>
          <w:b/>
          <w:szCs w:val="22"/>
          <w:u w:val="single"/>
        </w:rPr>
        <w:t>Kötelező</w:t>
      </w:r>
      <w:r w:rsidRPr="006D3B42">
        <w:rPr>
          <w:szCs w:val="22"/>
          <w:u w:val="single"/>
        </w:rPr>
        <w:t>en teljesítendő</w:t>
      </w:r>
      <w:r w:rsidR="00F950C2" w:rsidRPr="006D3B42">
        <w:rPr>
          <w:szCs w:val="22"/>
          <w:u w:val="single"/>
        </w:rPr>
        <w:t xml:space="preserve"> </w:t>
      </w:r>
      <w:r w:rsidR="00F950C2" w:rsidRPr="006D3B42">
        <w:rPr>
          <w:b/>
          <w:szCs w:val="22"/>
          <w:u w:val="single"/>
        </w:rPr>
        <w:t>kutatási kreditek</w:t>
      </w:r>
      <w:r w:rsidRPr="006D3B42">
        <w:rPr>
          <w:szCs w:val="22"/>
          <w:u w:val="single"/>
        </w:rPr>
        <w:t xml:space="preserve"> az </w:t>
      </w:r>
      <w:r w:rsidRPr="006D3B42">
        <w:rPr>
          <w:b/>
          <w:szCs w:val="22"/>
          <w:u w:val="single"/>
        </w:rPr>
        <w:t>első félévben</w:t>
      </w:r>
      <w:r w:rsidR="00F950C2" w:rsidRPr="006D3B42">
        <w:rPr>
          <w:szCs w:val="22"/>
        </w:rPr>
        <w:t>:</w:t>
      </w:r>
    </w:p>
    <w:p w14:paraId="6CC6BF71" w14:textId="77777777" w:rsidR="00F950C2" w:rsidRPr="006D3B42" w:rsidRDefault="00F950C2" w:rsidP="00F950C2">
      <w:pPr>
        <w:overflowPunct w:val="0"/>
        <w:spacing w:after="0"/>
        <w:rPr>
          <w:szCs w:val="22"/>
        </w:rPr>
      </w:pPr>
    </w:p>
    <w:p w14:paraId="1FAB49DD" w14:textId="77777777" w:rsidR="00F950C2" w:rsidRPr="006D3B42" w:rsidRDefault="00F950C2" w:rsidP="00F950C2">
      <w:pPr>
        <w:numPr>
          <w:ilvl w:val="0"/>
          <w:numId w:val="1"/>
        </w:numPr>
        <w:overflowPunct w:val="0"/>
        <w:spacing w:after="0" w:line="240" w:lineRule="auto"/>
        <w:rPr>
          <w:i/>
          <w:iCs/>
          <w:szCs w:val="22"/>
        </w:rPr>
      </w:pPr>
      <w:r w:rsidRPr="006D3B42">
        <w:rPr>
          <w:i/>
          <w:iCs/>
          <w:szCs w:val="22"/>
        </w:rPr>
        <w:t>Kutatási szeminárium – Prof. Dr. Pusztai Gabriella (DE)</w:t>
      </w:r>
    </w:p>
    <w:p w14:paraId="093D67D9" w14:textId="135011A3" w:rsidR="005C18C4" w:rsidRPr="00FB3B13" w:rsidRDefault="00941B12" w:rsidP="005C18C4">
      <w:pPr>
        <w:overflowPunct w:val="0"/>
        <w:spacing w:after="0" w:line="240" w:lineRule="auto"/>
        <w:ind w:left="284"/>
        <w:rPr>
          <w:iCs/>
          <w:szCs w:val="22"/>
        </w:rPr>
      </w:pPr>
      <w:r w:rsidRPr="00FB3B13">
        <w:rPr>
          <w:iCs/>
          <w:szCs w:val="22"/>
        </w:rPr>
        <w:t>kurzus ideje</w:t>
      </w:r>
      <w:r w:rsidR="0030659F" w:rsidRPr="00FB3B13">
        <w:rPr>
          <w:iCs/>
          <w:szCs w:val="22"/>
        </w:rPr>
        <w:t>, helye</w:t>
      </w:r>
      <w:r w:rsidR="00CD77BC" w:rsidRPr="00FB3B13">
        <w:rPr>
          <w:iCs/>
          <w:szCs w:val="22"/>
        </w:rPr>
        <w:t>:</w:t>
      </w:r>
      <w:r w:rsidR="001E4D04" w:rsidRPr="00FB3B13">
        <w:rPr>
          <w:b/>
          <w:bCs/>
          <w:i/>
          <w:szCs w:val="22"/>
        </w:rPr>
        <w:t xml:space="preserve"> </w:t>
      </w:r>
      <w:r w:rsidR="001E4D04" w:rsidRPr="00FB3B13">
        <w:rPr>
          <w:bCs/>
          <w:i/>
          <w:szCs w:val="22"/>
        </w:rPr>
        <w:t xml:space="preserve">február 20, február 27, március 6, április 10, április 17, április 24 </w:t>
      </w:r>
      <w:r w:rsidR="00CD77BC" w:rsidRPr="00FB3B13">
        <w:rPr>
          <w:i/>
          <w:iCs/>
          <w:szCs w:val="22"/>
        </w:rPr>
        <w:t>15.00-17.00</w:t>
      </w:r>
      <w:r w:rsidR="00CD77BC" w:rsidRPr="00FB3B13">
        <w:rPr>
          <w:iCs/>
          <w:szCs w:val="22"/>
        </w:rPr>
        <w:t xml:space="preserve"> II. 205.</w:t>
      </w:r>
    </w:p>
    <w:p w14:paraId="13C5AB07" w14:textId="77777777" w:rsidR="0030659F" w:rsidRPr="00FB3B13" w:rsidRDefault="00F950C2" w:rsidP="005C18C4">
      <w:pPr>
        <w:overflowPunct w:val="0"/>
        <w:spacing w:after="0" w:line="240" w:lineRule="auto"/>
        <w:ind w:left="284"/>
        <w:rPr>
          <w:i/>
          <w:iCs/>
          <w:szCs w:val="22"/>
        </w:rPr>
      </w:pPr>
      <w:r w:rsidRPr="00FB3B13">
        <w:rPr>
          <w:i/>
          <w:szCs w:val="22"/>
        </w:rPr>
        <w:t xml:space="preserve">Publikáció és disszertáció előkészítő szeminárium – Prof. Dr. Polónyi István </w:t>
      </w:r>
      <w:r w:rsidRPr="00FB3B13">
        <w:rPr>
          <w:i/>
          <w:iCs/>
          <w:szCs w:val="22"/>
        </w:rPr>
        <w:t>(DE)</w:t>
      </w:r>
    </w:p>
    <w:p w14:paraId="213EF20D" w14:textId="566C21A0" w:rsidR="00F950C2" w:rsidRPr="00FB3B13" w:rsidRDefault="0030659F" w:rsidP="00FB3B13">
      <w:pPr>
        <w:overflowPunct w:val="0"/>
        <w:spacing w:after="0" w:line="240" w:lineRule="auto"/>
        <w:ind w:left="284"/>
        <w:rPr>
          <w:i/>
          <w:iCs/>
          <w:szCs w:val="22"/>
        </w:rPr>
      </w:pPr>
      <w:r w:rsidRPr="00FB3B13">
        <w:rPr>
          <w:iCs/>
          <w:szCs w:val="22"/>
        </w:rPr>
        <w:t xml:space="preserve">kurzus ideje, helye: </w:t>
      </w:r>
      <w:r w:rsidR="00FB3B13" w:rsidRPr="00FB3B13">
        <w:rPr>
          <w:i/>
          <w:iCs/>
          <w:szCs w:val="22"/>
        </w:rPr>
        <w:t>április 17, május 8,</w:t>
      </w:r>
      <w:r w:rsidR="00FB3B13" w:rsidRPr="00FB3B13">
        <w:rPr>
          <w:iCs/>
          <w:szCs w:val="22"/>
        </w:rPr>
        <w:t xml:space="preserve"> </w:t>
      </w:r>
      <w:r w:rsidR="00FB3B13" w:rsidRPr="00FB3B13">
        <w:rPr>
          <w:i/>
          <w:iCs/>
          <w:szCs w:val="22"/>
        </w:rPr>
        <w:t>13.00-14:30 könyvtár</w:t>
      </w:r>
    </w:p>
    <w:p w14:paraId="06D8B3A5" w14:textId="77777777" w:rsidR="00F950C2" w:rsidRPr="00FB3B13" w:rsidRDefault="00F950C2" w:rsidP="00F950C2">
      <w:pPr>
        <w:numPr>
          <w:ilvl w:val="0"/>
          <w:numId w:val="1"/>
        </w:numPr>
        <w:overflowPunct w:val="0"/>
        <w:spacing w:after="0" w:line="240" w:lineRule="auto"/>
        <w:rPr>
          <w:i/>
          <w:iCs/>
          <w:szCs w:val="22"/>
        </w:rPr>
      </w:pPr>
      <w:r w:rsidRPr="00FB3B13">
        <w:rPr>
          <w:i/>
          <w:iCs/>
          <w:szCs w:val="22"/>
        </w:rPr>
        <w:t>Kutatásmódszertan gyakorlat –Dr. Kovács-Nagy Klára (DE)</w:t>
      </w:r>
    </w:p>
    <w:p w14:paraId="42706907" w14:textId="7441FF02" w:rsidR="0030659F" w:rsidRPr="006D3B42" w:rsidRDefault="0030659F" w:rsidP="0030659F">
      <w:pPr>
        <w:overflowPunct w:val="0"/>
        <w:spacing w:after="0" w:line="240" w:lineRule="auto"/>
        <w:ind w:left="284"/>
        <w:rPr>
          <w:iCs/>
          <w:szCs w:val="22"/>
        </w:rPr>
      </w:pPr>
      <w:r w:rsidRPr="00FB3B13">
        <w:rPr>
          <w:iCs/>
          <w:szCs w:val="22"/>
        </w:rPr>
        <w:t>kurzus ideje, helye:</w:t>
      </w:r>
      <w:r w:rsidR="00FE6DCA" w:rsidRPr="00FB3B13">
        <w:rPr>
          <w:i/>
          <w:iCs/>
          <w:szCs w:val="22"/>
        </w:rPr>
        <w:t>február 20, március 6,</w:t>
      </w:r>
      <w:r w:rsidR="00FB3B13">
        <w:rPr>
          <w:i/>
          <w:iCs/>
          <w:szCs w:val="22"/>
        </w:rPr>
        <w:t xml:space="preserve"> 13:00-14:30 </w:t>
      </w:r>
      <w:r w:rsidR="00FB3B13" w:rsidRPr="00FB3B13">
        <w:rPr>
          <w:i/>
          <w:iCs/>
          <w:szCs w:val="22"/>
        </w:rPr>
        <w:t>könyvtár</w:t>
      </w:r>
    </w:p>
    <w:p w14:paraId="6D7A1233" w14:textId="77777777" w:rsidR="00F950C2" w:rsidRPr="00FB3B13" w:rsidRDefault="00F950C2" w:rsidP="00F950C2">
      <w:pPr>
        <w:numPr>
          <w:ilvl w:val="0"/>
          <w:numId w:val="1"/>
        </w:numPr>
        <w:overflowPunct w:val="0"/>
        <w:spacing w:after="0" w:line="240" w:lineRule="auto"/>
        <w:rPr>
          <w:i/>
          <w:iCs/>
          <w:szCs w:val="22"/>
        </w:rPr>
      </w:pPr>
      <w:r w:rsidRPr="00FB3B13">
        <w:rPr>
          <w:i/>
          <w:iCs/>
          <w:szCs w:val="22"/>
        </w:rPr>
        <w:t>Kutatásszervezési készségfejlesztés – Dr. Engler Ágnes (DE)</w:t>
      </w:r>
    </w:p>
    <w:p w14:paraId="7F191480" w14:textId="30CE4536" w:rsidR="0030659F" w:rsidRPr="00FB3B13" w:rsidRDefault="0030659F" w:rsidP="0030659F">
      <w:pPr>
        <w:overflowPunct w:val="0"/>
        <w:spacing w:after="0" w:line="240" w:lineRule="auto"/>
        <w:ind w:left="284"/>
        <w:rPr>
          <w:i/>
          <w:iCs/>
          <w:szCs w:val="22"/>
        </w:rPr>
      </w:pPr>
      <w:r w:rsidRPr="00FB3B13">
        <w:rPr>
          <w:i/>
          <w:iCs/>
          <w:szCs w:val="22"/>
        </w:rPr>
        <w:t>kurzus ideje, helye:</w:t>
      </w:r>
      <w:r w:rsidR="00FB3B13" w:rsidRPr="00FB3B13">
        <w:rPr>
          <w:i/>
          <w:iCs/>
          <w:szCs w:val="22"/>
        </w:rPr>
        <w:t>február 27, április 10</w:t>
      </w:r>
      <w:r w:rsidR="00FB3B13">
        <w:rPr>
          <w:i/>
          <w:iCs/>
          <w:szCs w:val="22"/>
        </w:rPr>
        <w:t>,</w:t>
      </w:r>
      <w:r w:rsidR="00FB3B13" w:rsidRPr="00FB3B13">
        <w:rPr>
          <w:i/>
          <w:iCs/>
          <w:szCs w:val="22"/>
        </w:rPr>
        <w:t xml:space="preserve"> 13.00-14:30 könyvtár</w:t>
      </w:r>
    </w:p>
    <w:p w14:paraId="00347AF3" w14:textId="6CEE6278" w:rsidR="00F950C2" w:rsidRPr="00FB3B13" w:rsidRDefault="00F950C2" w:rsidP="00F950C2">
      <w:pPr>
        <w:numPr>
          <w:ilvl w:val="0"/>
          <w:numId w:val="1"/>
        </w:numPr>
        <w:overflowPunct w:val="0"/>
        <w:spacing w:after="0" w:line="240" w:lineRule="auto"/>
        <w:rPr>
          <w:i/>
          <w:iCs/>
          <w:szCs w:val="22"/>
        </w:rPr>
      </w:pPr>
      <w:r w:rsidRPr="00FB3B13">
        <w:rPr>
          <w:i/>
          <w:iCs/>
          <w:szCs w:val="22"/>
        </w:rPr>
        <w:t>Témavezetői konzultáció</w:t>
      </w:r>
      <w:r w:rsidR="00CD77BC" w:rsidRPr="00FB3B13">
        <w:rPr>
          <w:i/>
          <w:iCs/>
          <w:szCs w:val="22"/>
        </w:rPr>
        <w:t xml:space="preserve"> </w:t>
      </w:r>
    </w:p>
    <w:p w14:paraId="785D66E9" w14:textId="77777777" w:rsidR="00F950C2" w:rsidRPr="006D3B42" w:rsidRDefault="00F950C2" w:rsidP="00F950C2">
      <w:pPr>
        <w:numPr>
          <w:ilvl w:val="0"/>
          <w:numId w:val="1"/>
        </w:numPr>
        <w:overflowPunct w:val="0"/>
        <w:spacing w:after="0" w:line="240" w:lineRule="auto"/>
        <w:rPr>
          <w:i/>
          <w:iCs/>
          <w:szCs w:val="22"/>
        </w:rPr>
      </w:pPr>
      <w:r w:rsidRPr="006D3B42">
        <w:rPr>
          <w:i/>
          <w:iCs/>
          <w:szCs w:val="22"/>
        </w:rPr>
        <w:t>Konferencia (hazai, nemzetközi)</w:t>
      </w:r>
      <w:r w:rsidR="00CB5AB5" w:rsidRPr="006D3B42">
        <w:rPr>
          <w:rStyle w:val="Lbjegyzet-hivatkozs"/>
          <w:i/>
          <w:iCs/>
          <w:szCs w:val="22"/>
        </w:rPr>
        <w:footnoteReference w:id="3"/>
      </w:r>
      <w:r w:rsidRPr="006D3B42">
        <w:rPr>
          <w:i/>
          <w:iCs/>
          <w:szCs w:val="22"/>
        </w:rPr>
        <w:t xml:space="preserve"> </w:t>
      </w:r>
    </w:p>
    <w:p w14:paraId="3241E00C" w14:textId="77777777" w:rsidR="00F950C2" w:rsidRPr="006D3B42" w:rsidRDefault="00F950C2" w:rsidP="00F950C2">
      <w:pPr>
        <w:numPr>
          <w:ilvl w:val="0"/>
          <w:numId w:val="1"/>
        </w:numPr>
        <w:overflowPunct w:val="0"/>
        <w:spacing w:after="0" w:line="240" w:lineRule="auto"/>
        <w:rPr>
          <w:i/>
          <w:iCs/>
          <w:szCs w:val="22"/>
        </w:rPr>
      </w:pPr>
      <w:r w:rsidRPr="006D3B42">
        <w:rPr>
          <w:i/>
          <w:iCs/>
          <w:szCs w:val="22"/>
        </w:rPr>
        <w:t>Publikáció (hazai, nemzetközi, indexált)</w:t>
      </w:r>
      <w:r w:rsidR="00CB5AB5" w:rsidRPr="006D3B42">
        <w:rPr>
          <w:rStyle w:val="Lbjegyzet-hivatkozs"/>
          <w:i/>
          <w:iCs/>
          <w:szCs w:val="22"/>
        </w:rPr>
        <w:footnoteReference w:id="4"/>
      </w:r>
    </w:p>
    <w:p w14:paraId="243D07B3" w14:textId="77777777" w:rsidR="00F950C2" w:rsidRPr="006D3B42" w:rsidRDefault="00F950C2" w:rsidP="00F950C2">
      <w:pPr>
        <w:numPr>
          <w:ilvl w:val="0"/>
          <w:numId w:val="1"/>
        </w:numPr>
        <w:overflowPunct w:val="0"/>
        <w:spacing w:after="0" w:line="240" w:lineRule="auto"/>
        <w:rPr>
          <w:i/>
          <w:iCs/>
          <w:szCs w:val="22"/>
        </w:rPr>
      </w:pPr>
      <w:r w:rsidRPr="006D3B42">
        <w:rPr>
          <w:i/>
          <w:iCs/>
          <w:szCs w:val="22"/>
        </w:rPr>
        <w:t>Óratartás</w:t>
      </w:r>
      <w:r w:rsidR="00CB5AB5" w:rsidRPr="006D3B42">
        <w:rPr>
          <w:rStyle w:val="Lbjegyzet-hivatkozs"/>
          <w:i/>
          <w:iCs/>
          <w:szCs w:val="22"/>
        </w:rPr>
        <w:footnoteReference w:id="5"/>
      </w:r>
    </w:p>
    <w:p w14:paraId="545D219D" w14:textId="77777777" w:rsidR="00F950C2" w:rsidRPr="006D3B42" w:rsidRDefault="00F950C2" w:rsidP="00F950C2">
      <w:pPr>
        <w:overflowPunct w:val="0"/>
        <w:spacing w:after="0"/>
        <w:rPr>
          <w:szCs w:val="22"/>
        </w:rPr>
      </w:pPr>
    </w:p>
    <w:p w14:paraId="13DF57BC" w14:textId="77777777" w:rsidR="00F950C2" w:rsidRPr="006D3B42" w:rsidRDefault="00CB5AB5" w:rsidP="00F950C2">
      <w:pPr>
        <w:overflowPunct w:val="0"/>
        <w:spacing w:after="0"/>
        <w:rPr>
          <w:szCs w:val="22"/>
        </w:rPr>
      </w:pPr>
      <w:r w:rsidRPr="006D3B42">
        <w:rPr>
          <w:b/>
          <w:szCs w:val="22"/>
          <w:u w:val="single"/>
        </w:rPr>
        <w:t>Kötelező</w:t>
      </w:r>
      <w:r w:rsidRPr="006D3B42">
        <w:rPr>
          <w:szCs w:val="22"/>
          <w:u w:val="single"/>
        </w:rPr>
        <w:t xml:space="preserve">en teljesítendő </w:t>
      </w:r>
      <w:r w:rsidR="00F950C2" w:rsidRPr="006D3B42">
        <w:rPr>
          <w:b/>
          <w:szCs w:val="22"/>
          <w:u w:val="single"/>
        </w:rPr>
        <w:t>disszertációs kreditek</w:t>
      </w:r>
      <w:r w:rsidRPr="006D3B42">
        <w:rPr>
          <w:szCs w:val="22"/>
          <w:u w:val="single"/>
        </w:rPr>
        <w:t xml:space="preserve"> az </w:t>
      </w:r>
      <w:r w:rsidRPr="006D3B42">
        <w:rPr>
          <w:b/>
          <w:szCs w:val="22"/>
          <w:u w:val="single"/>
        </w:rPr>
        <w:t>első félévben</w:t>
      </w:r>
      <w:r w:rsidR="00F950C2" w:rsidRPr="006D3B42">
        <w:rPr>
          <w:szCs w:val="22"/>
        </w:rPr>
        <w:t>:</w:t>
      </w:r>
    </w:p>
    <w:p w14:paraId="7A3576A6" w14:textId="77777777" w:rsidR="00F950C2" w:rsidRPr="006D3B42" w:rsidRDefault="00F950C2" w:rsidP="00F950C2">
      <w:pPr>
        <w:numPr>
          <w:ilvl w:val="0"/>
          <w:numId w:val="1"/>
        </w:numPr>
        <w:overflowPunct w:val="0"/>
        <w:spacing w:after="0" w:line="240" w:lineRule="auto"/>
        <w:rPr>
          <w:i/>
          <w:iCs/>
          <w:szCs w:val="22"/>
        </w:rPr>
      </w:pPr>
      <w:r w:rsidRPr="006D3B42">
        <w:rPr>
          <w:i/>
          <w:iCs/>
          <w:szCs w:val="22"/>
        </w:rPr>
        <w:t>Disszertáció-fejezet védés</w:t>
      </w:r>
    </w:p>
    <w:p w14:paraId="06D74AA3" w14:textId="77777777" w:rsidR="007769B8" w:rsidRPr="006D3B42" w:rsidRDefault="007769B8" w:rsidP="007769B8">
      <w:pPr>
        <w:overflowPunct w:val="0"/>
        <w:spacing w:after="0" w:line="240" w:lineRule="auto"/>
        <w:ind w:left="644"/>
        <w:rPr>
          <w:i/>
          <w:iCs/>
          <w:szCs w:val="22"/>
        </w:rPr>
      </w:pPr>
    </w:p>
    <w:p w14:paraId="7015B6B6" w14:textId="5FBBD11F" w:rsidR="00F950C2" w:rsidRPr="006D3B42" w:rsidRDefault="00545550" w:rsidP="00545550">
      <w:pPr>
        <w:overflowPunct w:val="0"/>
        <w:spacing w:after="0"/>
        <w:ind w:left="284"/>
        <w:rPr>
          <w:szCs w:val="22"/>
        </w:rPr>
      </w:pPr>
      <w:r w:rsidRPr="006D3B42">
        <w:rPr>
          <w:szCs w:val="22"/>
        </w:rPr>
        <w:t>A komplex vizsgát sikeresen teljesítő doktoranduszok félévente egy új fejezetet készítenek a di</w:t>
      </w:r>
      <w:r w:rsidRPr="006D3B42">
        <w:rPr>
          <w:szCs w:val="22"/>
        </w:rPr>
        <w:t>s</w:t>
      </w:r>
      <w:r w:rsidRPr="006D3B42">
        <w:rPr>
          <w:szCs w:val="22"/>
        </w:rPr>
        <w:t>szertációjukból, melyet a témavezető és egy bíráló véleményez a következő szempontok szerint: a tézisdolgozatához képest valóban új fejezetet nyújtott-e be a doktorandusz, logikusan illeszkedik-e a doktorandusz tézisdolgozatához és kutatási tervéhez az új fejezet, megfelel-e egy doktori értek</w:t>
      </w:r>
      <w:r w:rsidRPr="006D3B42">
        <w:rPr>
          <w:szCs w:val="22"/>
        </w:rPr>
        <w:t>e</w:t>
      </w:r>
      <w:r w:rsidRPr="006D3B42">
        <w:rPr>
          <w:szCs w:val="22"/>
        </w:rPr>
        <w:t>zéstől elvárható szakmai színvonalnak az új fejezetben bemutatott szöveg, mik az új fejezet értékei, milyen pontosítani, javítani és kiegészíteni valók szükségesek az új fejezettel kapcsolatos további munka során.</w:t>
      </w:r>
    </w:p>
    <w:p w14:paraId="0C0F606D" w14:textId="77777777" w:rsidR="00F950C2" w:rsidRPr="006D3B42" w:rsidRDefault="00F950C2" w:rsidP="00F950C2">
      <w:pPr>
        <w:pStyle w:val="Nincstrkz"/>
        <w:tabs>
          <w:tab w:val="left" w:pos="381"/>
        </w:tabs>
        <w:jc w:val="both"/>
        <w:rPr>
          <w:b/>
          <w:sz w:val="22"/>
          <w:szCs w:val="22"/>
        </w:rPr>
      </w:pPr>
    </w:p>
    <w:p w14:paraId="44F2F643" w14:textId="77777777" w:rsidR="00F950C2" w:rsidRPr="006D3B42" w:rsidRDefault="00F950C2" w:rsidP="002C46BB">
      <w:pPr>
        <w:pStyle w:val="Nincstrkz"/>
        <w:jc w:val="center"/>
        <w:rPr>
          <w:b/>
          <w:sz w:val="22"/>
          <w:szCs w:val="22"/>
        </w:rPr>
      </w:pPr>
    </w:p>
    <w:p w14:paraId="37DE38D0" w14:textId="77777777" w:rsidR="00F950C2" w:rsidRPr="006D3B42" w:rsidRDefault="00F950C2" w:rsidP="002C46BB">
      <w:pPr>
        <w:pStyle w:val="Nincstrkz"/>
        <w:jc w:val="center"/>
        <w:rPr>
          <w:b/>
          <w:sz w:val="22"/>
          <w:szCs w:val="22"/>
        </w:rPr>
      </w:pPr>
    </w:p>
    <w:p w14:paraId="6336608C" w14:textId="77777777" w:rsidR="00F950C2" w:rsidRPr="006D3B42" w:rsidRDefault="00F950C2" w:rsidP="002C46BB">
      <w:pPr>
        <w:pStyle w:val="Nincstrkz"/>
        <w:jc w:val="center"/>
        <w:rPr>
          <w:b/>
          <w:sz w:val="22"/>
          <w:szCs w:val="22"/>
        </w:rPr>
      </w:pPr>
    </w:p>
    <w:p w14:paraId="3822C4A9" w14:textId="77777777" w:rsidR="00CB5AB5" w:rsidRDefault="00CB5AB5" w:rsidP="002C46BB">
      <w:pPr>
        <w:pStyle w:val="Nincstrkz"/>
        <w:jc w:val="center"/>
        <w:rPr>
          <w:b/>
          <w:szCs w:val="28"/>
        </w:rPr>
      </w:pPr>
    </w:p>
    <w:p w14:paraId="28DF4D28" w14:textId="77777777" w:rsidR="00CB5AB5" w:rsidRDefault="00CB5AB5" w:rsidP="002C46BB">
      <w:pPr>
        <w:pStyle w:val="Nincstrkz"/>
        <w:jc w:val="center"/>
        <w:rPr>
          <w:b/>
          <w:szCs w:val="28"/>
        </w:rPr>
      </w:pPr>
    </w:p>
    <w:p w14:paraId="199FAF21" w14:textId="77777777" w:rsidR="00CB5AB5" w:rsidRDefault="00CB5AB5" w:rsidP="002C46BB">
      <w:pPr>
        <w:pStyle w:val="Nincstrkz"/>
        <w:jc w:val="center"/>
        <w:rPr>
          <w:b/>
          <w:szCs w:val="28"/>
        </w:rPr>
      </w:pPr>
    </w:p>
    <w:p w14:paraId="1E0E564A" w14:textId="77777777" w:rsidR="00CB5AB5" w:rsidRDefault="00CB5AB5" w:rsidP="002C46BB">
      <w:pPr>
        <w:pStyle w:val="Nincstrkz"/>
        <w:jc w:val="center"/>
        <w:rPr>
          <w:b/>
          <w:szCs w:val="28"/>
        </w:rPr>
      </w:pPr>
    </w:p>
    <w:p w14:paraId="27110B6F" w14:textId="77777777" w:rsidR="00CB5AB5" w:rsidRDefault="00CB5AB5" w:rsidP="002C46BB">
      <w:pPr>
        <w:pStyle w:val="Nincstrkz"/>
        <w:jc w:val="center"/>
        <w:rPr>
          <w:b/>
          <w:szCs w:val="28"/>
        </w:rPr>
      </w:pPr>
    </w:p>
    <w:p w14:paraId="53F05DCA" w14:textId="77777777" w:rsidR="00CB5AB5" w:rsidRDefault="00CB5AB5" w:rsidP="002C46BB">
      <w:pPr>
        <w:pStyle w:val="Nincstrkz"/>
        <w:jc w:val="center"/>
        <w:rPr>
          <w:b/>
          <w:szCs w:val="28"/>
        </w:rPr>
      </w:pPr>
    </w:p>
    <w:p w14:paraId="474AFEA0" w14:textId="77777777" w:rsidR="00CB5AB5" w:rsidRDefault="00CB5AB5" w:rsidP="002C46BB">
      <w:pPr>
        <w:pStyle w:val="Nincstrkz"/>
        <w:jc w:val="center"/>
        <w:rPr>
          <w:b/>
          <w:szCs w:val="28"/>
        </w:rPr>
      </w:pPr>
    </w:p>
    <w:p w14:paraId="23171DB6" w14:textId="77777777" w:rsidR="00CB5AB5" w:rsidRDefault="00CB5AB5" w:rsidP="002C46BB">
      <w:pPr>
        <w:pStyle w:val="Nincstrkz"/>
        <w:jc w:val="center"/>
        <w:rPr>
          <w:b/>
          <w:szCs w:val="28"/>
        </w:rPr>
      </w:pPr>
    </w:p>
    <w:p w14:paraId="37CEBED7" w14:textId="77777777" w:rsidR="00CB5AB5" w:rsidRDefault="00CB5AB5" w:rsidP="007769B8">
      <w:pPr>
        <w:spacing w:after="120"/>
        <w:rPr>
          <w:b/>
          <w:bCs/>
          <w:sz w:val="28"/>
          <w:szCs w:val="28"/>
        </w:rPr>
      </w:pPr>
    </w:p>
    <w:p w14:paraId="117C09DC" w14:textId="321741F0" w:rsidR="00CB5AB5" w:rsidRPr="00DB69AF" w:rsidRDefault="00CB5AB5" w:rsidP="00CB5AB5">
      <w:pPr>
        <w:spacing w:after="120"/>
        <w:jc w:val="center"/>
      </w:pPr>
      <w:r>
        <w:rPr>
          <w:b/>
          <w:bCs/>
          <w:sz w:val="28"/>
          <w:szCs w:val="28"/>
        </w:rPr>
        <w:lastRenderedPageBreak/>
        <w:t xml:space="preserve">Courses in </w:t>
      </w:r>
      <w:r w:rsidR="00FB3B13">
        <w:rPr>
          <w:b/>
          <w:bCs/>
          <w:sz w:val="28"/>
          <w:szCs w:val="28"/>
        </w:rPr>
        <w:t>2019</w:t>
      </w:r>
      <w:r>
        <w:rPr>
          <w:b/>
          <w:bCs/>
          <w:sz w:val="28"/>
          <w:szCs w:val="28"/>
        </w:rPr>
        <w:t xml:space="preserve"> </w:t>
      </w:r>
      <w:r w:rsidR="00FB3B13">
        <w:rPr>
          <w:b/>
          <w:bCs/>
          <w:sz w:val="28"/>
          <w:szCs w:val="28"/>
        </w:rPr>
        <w:t>spring</w:t>
      </w:r>
      <w:r>
        <w:rPr>
          <w:b/>
          <w:bCs/>
          <w:sz w:val="28"/>
          <w:szCs w:val="28"/>
        </w:rPr>
        <w:t xml:space="preserve"> semester for</w:t>
      </w:r>
      <w:r w:rsidR="007E0020">
        <w:rPr>
          <w:b/>
          <w:bCs/>
          <w:sz w:val="28"/>
          <w:szCs w:val="28"/>
        </w:rPr>
        <w:t xml:space="preserve"> </w:t>
      </w:r>
      <w:r w:rsidR="00F90A57">
        <w:rPr>
          <w:b/>
          <w:bCs/>
          <w:sz w:val="28"/>
          <w:szCs w:val="28"/>
        </w:rPr>
        <w:t xml:space="preserve">Doctoral Students in </w:t>
      </w:r>
      <w:r w:rsidR="007E0020">
        <w:rPr>
          <w:b/>
          <w:bCs/>
          <w:sz w:val="28"/>
          <w:szCs w:val="28"/>
        </w:rPr>
        <w:t xml:space="preserve">Stipedium </w:t>
      </w:r>
      <w:r w:rsidR="00F90A57">
        <w:rPr>
          <w:b/>
          <w:bCs/>
          <w:sz w:val="28"/>
          <w:szCs w:val="28"/>
        </w:rPr>
        <w:t>Hu</w:t>
      </w:r>
      <w:r w:rsidR="00F90A57">
        <w:rPr>
          <w:b/>
          <w:bCs/>
          <w:sz w:val="28"/>
          <w:szCs w:val="28"/>
        </w:rPr>
        <w:t>n</w:t>
      </w:r>
      <w:r w:rsidR="00F90A57">
        <w:rPr>
          <w:b/>
          <w:bCs/>
          <w:sz w:val="28"/>
          <w:szCs w:val="28"/>
        </w:rPr>
        <w:t>garicum Programme</w:t>
      </w:r>
    </w:p>
    <w:p w14:paraId="5E9308E6" w14:textId="77777777" w:rsidR="00CB5AB5" w:rsidRDefault="00CB5AB5" w:rsidP="002C46BB">
      <w:pPr>
        <w:pStyle w:val="Nincstrkz"/>
        <w:jc w:val="center"/>
        <w:rPr>
          <w:b/>
          <w:sz w:val="44"/>
          <w:szCs w:val="28"/>
        </w:rPr>
      </w:pPr>
    </w:p>
    <w:p w14:paraId="49C94070" w14:textId="77777777" w:rsidR="004C49EB" w:rsidRPr="004C49EB" w:rsidRDefault="007E0020" w:rsidP="007E0020">
      <w:pPr>
        <w:shd w:val="clear" w:color="auto" w:fill="CCCCCC"/>
        <w:overflowPunct w:val="0"/>
        <w:rPr>
          <w:b/>
          <w:i/>
          <w:iCs/>
          <w:sz w:val="20"/>
          <w:szCs w:val="20"/>
        </w:rPr>
      </w:pPr>
      <w:r>
        <w:rPr>
          <w:b/>
          <w:sz w:val="44"/>
          <w:szCs w:val="28"/>
        </w:rPr>
        <w:tab/>
      </w:r>
      <w:r>
        <w:rPr>
          <w:b/>
          <w:i/>
          <w:iCs/>
          <w:sz w:val="20"/>
          <w:szCs w:val="20"/>
        </w:rPr>
        <w:t>Mandatory to fulfill in the first semester (28 kredit)</w:t>
      </w:r>
    </w:p>
    <w:p w14:paraId="48B9DD35" w14:textId="77777777" w:rsidR="004C49EB" w:rsidRPr="003A2343" w:rsidRDefault="004C49EB" w:rsidP="004C49EB">
      <w:pPr>
        <w:overflowPunct w:val="0"/>
        <w:spacing w:after="0" w:line="240" w:lineRule="auto"/>
        <w:rPr>
          <w:i/>
          <w:iCs/>
          <w:szCs w:val="22"/>
        </w:rPr>
      </w:pPr>
    </w:p>
    <w:p w14:paraId="1D680FE6" w14:textId="77777777" w:rsidR="007E0020" w:rsidRPr="003A2343" w:rsidRDefault="007E0020" w:rsidP="007E0020">
      <w:pPr>
        <w:numPr>
          <w:ilvl w:val="0"/>
          <w:numId w:val="1"/>
        </w:numPr>
        <w:overflowPunct w:val="0"/>
        <w:spacing w:after="0" w:line="240" w:lineRule="auto"/>
        <w:rPr>
          <w:i/>
          <w:iCs/>
          <w:szCs w:val="22"/>
        </w:rPr>
      </w:pPr>
      <w:r w:rsidRPr="003A2343">
        <w:rPr>
          <w:i/>
          <w:iCs/>
          <w:szCs w:val="22"/>
        </w:rPr>
        <w:t xml:space="preserve">Social- </w:t>
      </w:r>
      <w:r w:rsidR="00EB6E4E" w:rsidRPr="003A2343">
        <w:rPr>
          <w:i/>
          <w:iCs/>
          <w:szCs w:val="22"/>
        </w:rPr>
        <w:t>theory of education</w:t>
      </w:r>
      <w:r w:rsidRPr="003A2343">
        <w:rPr>
          <w:i/>
          <w:iCs/>
          <w:szCs w:val="22"/>
        </w:rPr>
        <w:t xml:space="preserve"> –</w:t>
      </w:r>
      <w:r w:rsidR="00EB6E4E" w:rsidRPr="003A2343">
        <w:rPr>
          <w:i/>
          <w:iCs/>
          <w:szCs w:val="22"/>
        </w:rPr>
        <w:t xml:space="preserve"> Hajnalka Fényes </w:t>
      </w:r>
      <w:r w:rsidR="0053412D" w:rsidRPr="003A2343">
        <w:rPr>
          <w:i/>
          <w:iCs/>
          <w:szCs w:val="22"/>
        </w:rPr>
        <w:t>Phd habil (UD)</w:t>
      </w:r>
    </w:p>
    <w:p w14:paraId="3C36B5A2" w14:textId="77777777" w:rsidR="007E0020" w:rsidRPr="003A2343" w:rsidRDefault="00EB6E4E" w:rsidP="007E0020">
      <w:pPr>
        <w:numPr>
          <w:ilvl w:val="0"/>
          <w:numId w:val="1"/>
        </w:numPr>
        <w:overflowPunct w:val="0"/>
        <w:spacing w:after="0" w:line="240" w:lineRule="auto"/>
        <w:rPr>
          <w:i/>
          <w:iCs/>
          <w:szCs w:val="22"/>
        </w:rPr>
      </w:pPr>
      <w:r w:rsidRPr="003A2343">
        <w:rPr>
          <w:i/>
          <w:szCs w:val="22"/>
        </w:rPr>
        <w:t>Educational theory</w:t>
      </w:r>
      <w:r w:rsidR="007E0020" w:rsidRPr="003A2343">
        <w:rPr>
          <w:i/>
          <w:szCs w:val="22"/>
        </w:rPr>
        <w:t xml:space="preserve"> –</w:t>
      </w:r>
      <w:r w:rsidRPr="003A2343">
        <w:rPr>
          <w:i/>
          <w:szCs w:val="22"/>
        </w:rPr>
        <w:t>Magdolna Chrappán</w:t>
      </w:r>
      <w:r w:rsidR="0053412D" w:rsidRPr="003A2343">
        <w:rPr>
          <w:i/>
          <w:szCs w:val="22"/>
        </w:rPr>
        <w:t xml:space="preserve"> Phd (UD)</w:t>
      </w:r>
    </w:p>
    <w:p w14:paraId="19E2E1D8" w14:textId="77777777" w:rsidR="0053412D" w:rsidRPr="003A2343" w:rsidRDefault="0053412D" w:rsidP="0053412D">
      <w:pPr>
        <w:overflowPunct w:val="0"/>
        <w:spacing w:after="0" w:line="240" w:lineRule="auto"/>
        <w:ind w:firstLine="644"/>
        <w:rPr>
          <w:i/>
          <w:szCs w:val="22"/>
        </w:rPr>
      </w:pPr>
      <w:r w:rsidRPr="003A2343">
        <w:rPr>
          <w:i/>
          <w:szCs w:val="22"/>
        </w:rPr>
        <w:t xml:space="preserve">(One of the </w:t>
      </w:r>
      <w:r w:rsidR="004C49EB" w:rsidRPr="003A2343">
        <w:rPr>
          <w:i/>
          <w:szCs w:val="22"/>
        </w:rPr>
        <w:t>two courses compulsory to write bibliographical work</w:t>
      </w:r>
      <w:r w:rsidRPr="003A2343">
        <w:rPr>
          <w:i/>
          <w:szCs w:val="22"/>
        </w:rPr>
        <w:t>)</w:t>
      </w:r>
    </w:p>
    <w:p w14:paraId="2FFED4B7" w14:textId="77777777" w:rsidR="004C49EB" w:rsidRPr="003A2343" w:rsidRDefault="004C49EB" w:rsidP="004C49EB">
      <w:pPr>
        <w:overflowPunct w:val="0"/>
        <w:spacing w:after="0" w:line="240" w:lineRule="auto"/>
        <w:rPr>
          <w:i/>
          <w:iCs/>
          <w:szCs w:val="22"/>
        </w:rPr>
      </w:pPr>
    </w:p>
    <w:p w14:paraId="5E3341A0" w14:textId="77777777" w:rsidR="007E0020" w:rsidRPr="003A2343" w:rsidRDefault="007E0020" w:rsidP="007E0020">
      <w:pPr>
        <w:numPr>
          <w:ilvl w:val="0"/>
          <w:numId w:val="1"/>
        </w:numPr>
        <w:overflowPunct w:val="0"/>
        <w:spacing w:after="0" w:line="240" w:lineRule="auto"/>
        <w:rPr>
          <w:i/>
          <w:iCs/>
          <w:szCs w:val="22"/>
        </w:rPr>
      </w:pPr>
      <w:r w:rsidRPr="003A2343">
        <w:rPr>
          <w:i/>
          <w:iCs/>
          <w:szCs w:val="22"/>
        </w:rPr>
        <w:t xml:space="preserve">Research Seminar –Gabriella Pusztai </w:t>
      </w:r>
      <w:r w:rsidR="0053412D" w:rsidRPr="003A2343">
        <w:rPr>
          <w:i/>
          <w:iCs/>
          <w:szCs w:val="22"/>
        </w:rPr>
        <w:t xml:space="preserve">DSc. </w:t>
      </w:r>
      <w:r w:rsidRPr="003A2343">
        <w:rPr>
          <w:i/>
          <w:iCs/>
          <w:szCs w:val="22"/>
        </w:rPr>
        <w:t>(UD)</w:t>
      </w:r>
    </w:p>
    <w:p w14:paraId="6F698C76" w14:textId="77777777" w:rsidR="00EB6E4E" w:rsidRPr="003A2343" w:rsidRDefault="0053412D" w:rsidP="00EB6E4E">
      <w:pPr>
        <w:numPr>
          <w:ilvl w:val="0"/>
          <w:numId w:val="1"/>
        </w:numPr>
        <w:overflowPunct w:val="0"/>
        <w:spacing w:after="0" w:line="240" w:lineRule="auto"/>
        <w:rPr>
          <w:i/>
          <w:iCs/>
          <w:szCs w:val="22"/>
        </w:rPr>
      </w:pPr>
      <w:r w:rsidRPr="003A2343">
        <w:rPr>
          <w:i/>
          <w:iCs/>
          <w:szCs w:val="22"/>
        </w:rPr>
        <w:t>Education Research Methodology – András Kun Phd (UD)</w:t>
      </w:r>
    </w:p>
    <w:p w14:paraId="3F3E75F1" w14:textId="77777777" w:rsidR="0053412D" w:rsidRPr="003A2343" w:rsidRDefault="0053412D" w:rsidP="007E0020">
      <w:pPr>
        <w:numPr>
          <w:ilvl w:val="0"/>
          <w:numId w:val="1"/>
        </w:numPr>
        <w:overflowPunct w:val="0"/>
        <w:spacing w:after="0" w:line="240" w:lineRule="auto"/>
        <w:rPr>
          <w:i/>
          <w:iCs/>
          <w:szCs w:val="22"/>
        </w:rPr>
      </w:pPr>
      <w:r w:rsidRPr="003A2343">
        <w:rPr>
          <w:i/>
          <w:iCs/>
          <w:szCs w:val="22"/>
        </w:rPr>
        <w:t>Research Methodology – Klára Kovács Phd (UD)</w:t>
      </w:r>
    </w:p>
    <w:p w14:paraId="5A3F67C1" w14:textId="77777777" w:rsidR="003A2343" w:rsidRPr="003A2343" w:rsidRDefault="00EB6E4E" w:rsidP="003A2343">
      <w:pPr>
        <w:numPr>
          <w:ilvl w:val="0"/>
          <w:numId w:val="1"/>
        </w:numPr>
        <w:overflowPunct w:val="0"/>
        <w:spacing w:after="0" w:line="240" w:lineRule="auto"/>
        <w:rPr>
          <w:i/>
          <w:iCs/>
          <w:szCs w:val="22"/>
        </w:rPr>
      </w:pPr>
      <w:r w:rsidRPr="003A2343">
        <w:rPr>
          <w:i/>
          <w:iCs/>
          <w:szCs w:val="22"/>
        </w:rPr>
        <w:t>Music education and social inequality – Mihály Duffek Phd habil (UD)</w:t>
      </w:r>
    </w:p>
    <w:p w14:paraId="4D7C42B6" w14:textId="77777777" w:rsidR="003A2343" w:rsidRPr="003A2343" w:rsidRDefault="003A2343" w:rsidP="003A2343">
      <w:pPr>
        <w:numPr>
          <w:ilvl w:val="0"/>
          <w:numId w:val="1"/>
        </w:numPr>
        <w:overflowPunct w:val="0"/>
        <w:spacing w:after="0" w:line="240" w:lineRule="auto"/>
        <w:rPr>
          <w:i/>
          <w:iCs/>
          <w:szCs w:val="22"/>
        </w:rPr>
      </w:pPr>
      <w:r w:rsidRPr="003A2343">
        <w:rPr>
          <w:rFonts w:eastAsia="Times New Roman"/>
          <w:i/>
          <w:color w:val="222222"/>
          <w:szCs w:val="22"/>
          <w:lang w:eastAsia="hu-HU"/>
        </w:rPr>
        <w:t>The role and function of the family in educational studies</w:t>
      </w:r>
      <w:r>
        <w:rPr>
          <w:rFonts w:eastAsia="Times New Roman"/>
          <w:i/>
          <w:color w:val="222222"/>
          <w:szCs w:val="22"/>
          <w:lang w:eastAsia="hu-HU"/>
        </w:rPr>
        <w:t xml:space="preserve"> – Ágnes Engler Phd habil (UD) –</w:t>
      </w:r>
    </w:p>
    <w:p w14:paraId="331813AA" w14:textId="77777777" w:rsidR="003A2343" w:rsidRPr="003A2343" w:rsidRDefault="003A2343" w:rsidP="003A2343">
      <w:pPr>
        <w:overflowPunct w:val="0"/>
        <w:spacing w:after="0" w:line="240" w:lineRule="auto"/>
        <w:ind w:left="644"/>
        <w:rPr>
          <w:i/>
          <w:iCs/>
          <w:szCs w:val="22"/>
        </w:rPr>
      </w:pPr>
      <w:r>
        <w:rPr>
          <w:rFonts w:eastAsia="Times New Roman"/>
          <w:i/>
          <w:color w:val="222222"/>
          <w:szCs w:val="22"/>
          <w:lang w:eastAsia="hu-HU"/>
        </w:rPr>
        <w:t xml:space="preserve"> Lilla Kozek (UD) </w:t>
      </w:r>
    </w:p>
    <w:p w14:paraId="275F2CF8" w14:textId="68F511A7" w:rsidR="00CD77BC" w:rsidRDefault="00CD77BC" w:rsidP="00CD77BC">
      <w:pPr>
        <w:numPr>
          <w:ilvl w:val="0"/>
          <w:numId w:val="1"/>
        </w:numPr>
        <w:overflowPunct w:val="0"/>
        <w:spacing w:after="0" w:line="240" w:lineRule="auto"/>
        <w:rPr>
          <w:i/>
          <w:iCs/>
          <w:sz w:val="20"/>
          <w:szCs w:val="20"/>
        </w:rPr>
      </w:pPr>
      <w:r w:rsidRPr="004C49EB">
        <w:rPr>
          <w:i/>
          <w:iCs/>
          <w:sz w:val="20"/>
          <w:szCs w:val="20"/>
        </w:rPr>
        <w:t>Conference Tandem</w:t>
      </w:r>
      <w:r>
        <w:rPr>
          <w:i/>
          <w:iCs/>
          <w:sz w:val="20"/>
          <w:szCs w:val="20"/>
        </w:rPr>
        <w:t xml:space="preserve"> – Dr. Erdei Gábor (DE) –Deákné Dr. Dusa Ágnes (DE)</w:t>
      </w:r>
    </w:p>
    <w:p w14:paraId="217B5523" w14:textId="137DD810" w:rsidR="00CD77BC" w:rsidRDefault="0053412D" w:rsidP="00CD77BC">
      <w:pPr>
        <w:numPr>
          <w:ilvl w:val="0"/>
          <w:numId w:val="1"/>
        </w:numPr>
        <w:overflowPunct w:val="0"/>
        <w:spacing w:after="0" w:line="240" w:lineRule="auto"/>
        <w:rPr>
          <w:i/>
          <w:iCs/>
          <w:sz w:val="20"/>
          <w:szCs w:val="20"/>
        </w:rPr>
      </w:pPr>
      <w:r w:rsidRPr="003A2343">
        <w:rPr>
          <w:i/>
          <w:iCs/>
          <w:szCs w:val="22"/>
        </w:rPr>
        <w:t>Supervisor Consultation</w:t>
      </w:r>
      <w:r w:rsidR="00CD77BC">
        <w:rPr>
          <w:i/>
          <w:iCs/>
          <w:szCs w:val="22"/>
        </w:rPr>
        <w:t xml:space="preserve"> </w:t>
      </w:r>
      <w:r w:rsidR="00CD77BC">
        <w:rPr>
          <w:i/>
          <w:iCs/>
          <w:sz w:val="20"/>
          <w:szCs w:val="20"/>
        </w:rPr>
        <w:t>– Dr. Erdei Gábor (DE) –Deákné Dr. Dusa Ágnes (DE)</w:t>
      </w:r>
    </w:p>
    <w:p w14:paraId="75D1D45A" w14:textId="77777777" w:rsidR="007E0020" w:rsidRPr="003A2343" w:rsidRDefault="0053412D" w:rsidP="007E0020">
      <w:pPr>
        <w:numPr>
          <w:ilvl w:val="0"/>
          <w:numId w:val="1"/>
        </w:numPr>
        <w:overflowPunct w:val="0"/>
        <w:spacing w:after="0" w:line="240" w:lineRule="auto"/>
        <w:rPr>
          <w:i/>
          <w:iCs/>
          <w:szCs w:val="22"/>
        </w:rPr>
      </w:pPr>
      <w:r w:rsidRPr="003A2343">
        <w:rPr>
          <w:i/>
          <w:iCs/>
          <w:szCs w:val="22"/>
        </w:rPr>
        <w:t>Conference</w:t>
      </w:r>
      <w:r w:rsidR="007E0020" w:rsidRPr="003A2343">
        <w:rPr>
          <w:i/>
          <w:iCs/>
          <w:szCs w:val="22"/>
        </w:rPr>
        <w:t xml:space="preserve"> </w:t>
      </w:r>
    </w:p>
    <w:p w14:paraId="0DCC67BA" w14:textId="77777777" w:rsidR="007E0020" w:rsidRPr="003A2343" w:rsidRDefault="0053412D" w:rsidP="007E0020">
      <w:pPr>
        <w:numPr>
          <w:ilvl w:val="0"/>
          <w:numId w:val="1"/>
        </w:numPr>
        <w:overflowPunct w:val="0"/>
        <w:spacing w:after="0" w:line="240" w:lineRule="auto"/>
        <w:rPr>
          <w:i/>
          <w:iCs/>
          <w:szCs w:val="22"/>
        </w:rPr>
      </w:pPr>
      <w:r w:rsidRPr="003A2343">
        <w:rPr>
          <w:i/>
          <w:iCs/>
          <w:szCs w:val="22"/>
        </w:rPr>
        <w:t>Publication</w:t>
      </w:r>
    </w:p>
    <w:p w14:paraId="75B3F4C1" w14:textId="77777777" w:rsidR="00CB5AB5" w:rsidRDefault="00CB5AB5" w:rsidP="007E0020">
      <w:pPr>
        <w:pStyle w:val="Nincstrkz"/>
        <w:rPr>
          <w:b/>
          <w:sz w:val="44"/>
          <w:szCs w:val="28"/>
        </w:rPr>
      </w:pPr>
    </w:p>
    <w:p w14:paraId="13C17412" w14:textId="77777777" w:rsidR="00CB5AB5" w:rsidRDefault="00CB5AB5" w:rsidP="002C46BB">
      <w:pPr>
        <w:pStyle w:val="Nincstrkz"/>
        <w:jc w:val="center"/>
        <w:rPr>
          <w:b/>
          <w:sz w:val="44"/>
          <w:szCs w:val="28"/>
        </w:rPr>
      </w:pPr>
    </w:p>
    <w:p w14:paraId="7F8E9600" w14:textId="77777777" w:rsidR="00CB5AB5" w:rsidRDefault="00CB5AB5" w:rsidP="002C46BB">
      <w:pPr>
        <w:pStyle w:val="Nincstrkz"/>
        <w:jc w:val="center"/>
        <w:rPr>
          <w:b/>
          <w:sz w:val="44"/>
          <w:szCs w:val="28"/>
        </w:rPr>
      </w:pPr>
    </w:p>
    <w:p w14:paraId="1C1D786F" w14:textId="77777777" w:rsidR="00CB5AB5" w:rsidRDefault="00CB5AB5" w:rsidP="002C46BB">
      <w:pPr>
        <w:pStyle w:val="Nincstrkz"/>
        <w:jc w:val="center"/>
        <w:rPr>
          <w:b/>
          <w:sz w:val="44"/>
          <w:szCs w:val="28"/>
        </w:rPr>
      </w:pPr>
    </w:p>
    <w:p w14:paraId="31A20CAC" w14:textId="77777777" w:rsidR="00CB5AB5" w:rsidRDefault="00CB5AB5" w:rsidP="002C46BB">
      <w:pPr>
        <w:pStyle w:val="Nincstrkz"/>
        <w:jc w:val="center"/>
        <w:rPr>
          <w:b/>
          <w:sz w:val="44"/>
          <w:szCs w:val="28"/>
        </w:rPr>
      </w:pPr>
    </w:p>
    <w:p w14:paraId="30CCEDDD" w14:textId="77777777" w:rsidR="00CB5AB5" w:rsidRDefault="00CB5AB5" w:rsidP="002C46BB">
      <w:pPr>
        <w:pStyle w:val="Nincstrkz"/>
        <w:jc w:val="center"/>
        <w:rPr>
          <w:b/>
          <w:sz w:val="44"/>
          <w:szCs w:val="28"/>
        </w:rPr>
      </w:pPr>
    </w:p>
    <w:p w14:paraId="40CE06C9" w14:textId="77777777" w:rsidR="00CB5AB5" w:rsidRDefault="00CB5AB5" w:rsidP="002C46BB">
      <w:pPr>
        <w:pStyle w:val="Nincstrkz"/>
        <w:jc w:val="center"/>
        <w:rPr>
          <w:b/>
          <w:sz w:val="44"/>
          <w:szCs w:val="28"/>
        </w:rPr>
      </w:pPr>
    </w:p>
    <w:p w14:paraId="3AE71C25" w14:textId="77777777" w:rsidR="00CB5AB5" w:rsidRDefault="00CB5AB5" w:rsidP="002C46BB">
      <w:pPr>
        <w:pStyle w:val="Nincstrkz"/>
        <w:jc w:val="center"/>
        <w:rPr>
          <w:b/>
          <w:sz w:val="44"/>
          <w:szCs w:val="28"/>
        </w:rPr>
      </w:pPr>
    </w:p>
    <w:p w14:paraId="4F2F8A16" w14:textId="77777777" w:rsidR="00CB5AB5" w:rsidRDefault="00CB5AB5" w:rsidP="002C46BB">
      <w:pPr>
        <w:pStyle w:val="Nincstrkz"/>
        <w:jc w:val="center"/>
        <w:rPr>
          <w:b/>
          <w:sz w:val="44"/>
          <w:szCs w:val="28"/>
        </w:rPr>
      </w:pPr>
    </w:p>
    <w:p w14:paraId="6DD1553E" w14:textId="77777777" w:rsidR="00CB5AB5" w:rsidRDefault="00CB5AB5" w:rsidP="002C46BB">
      <w:pPr>
        <w:pStyle w:val="Nincstrkz"/>
        <w:jc w:val="center"/>
        <w:rPr>
          <w:b/>
          <w:sz w:val="44"/>
          <w:szCs w:val="28"/>
        </w:rPr>
      </w:pPr>
    </w:p>
    <w:p w14:paraId="12C010E8" w14:textId="77777777" w:rsidR="00CB5AB5" w:rsidRDefault="00CB5AB5" w:rsidP="002C46BB">
      <w:pPr>
        <w:pStyle w:val="Nincstrkz"/>
        <w:jc w:val="center"/>
        <w:rPr>
          <w:b/>
          <w:sz w:val="44"/>
          <w:szCs w:val="28"/>
        </w:rPr>
      </w:pPr>
    </w:p>
    <w:p w14:paraId="6D553E9D" w14:textId="77777777" w:rsidR="00CB5AB5" w:rsidRDefault="00CB5AB5" w:rsidP="002C46BB">
      <w:pPr>
        <w:pStyle w:val="Nincstrkz"/>
        <w:jc w:val="center"/>
        <w:rPr>
          <w:b/>
          <w:sz w:val="44"/>
          <w:szCs w:val="28"/>
        </w:rPr>
      </w:pPr>
    </w:p>
    <w:p w14:paraId="7A4FFEEC" w14:textId="77777777" w:rsidR="00CB5AB5" w:rsidRDefault="00CB5AB5" w:rsidP="002C46BB">
      <w:pPr>
        <w:pStyle w:val="Nincstrkz"/>
        <w:jc w:val="center"/>
        <w:rPr>
          <w:b/>
          <w:sz w:val="44"/>
          <w:szCs w:val="28"/>
        </w:rPr>
      </w:pPr>
    </w:p>
    <w:p w14:paraId="276F21A9" w14:textId="77777777" w:rsidR="001E4D04" w:rsidRDefault="001E4D04" w:rsidP="002C46BB">
      <w:pPr>
        <w:pStyle w:val="Nincstrkz"/>
        <w:jc w:val="center"/>
        <w:rPr>
          <w:b/>
          <w:sz w:val="44"/>
          <w:szCs w:val="28"/>
        </w:rPr>
      </w:pPr>
    </w:p>
    <w:p w14:paraId="69F3A788" w14:textId="77777777" w:rsidR="00CB5AB5" w:rsidRDefault="00CB5AB5" w:rsidP="002C46BB">
      <w:pPr>
        <w:pStyle w:val="Nincstrkz"/>
        <w:jc w:val="center"/>
        <w:rPr>
          <w:b/>
          <w:sz w:val="44"/>
          <w:szCs w:val="28"/>
        </w:rPr>
      </w:pPr>
    </w:p>
    <w:p w14:paraId="436EF9BA" w14:textId="77777777" w:rsidR="00CB5AB5" w:rsidRDefault="00CB5AB5" w:rsidP="002C46BB">
      <w:pPr>
        <w:pStyle w:val="Nincstrkz"/>
        <w:jc w:val="center"/>
        <w:rPr>
          <w:b/>
          <w:sz w:val="44"/>
          <w:szCs w:val="28"/>
        </w:rPr>
      </w:pPr>
    </w:p>
    <w:p w14:paraId="41495D8B" w14:textId="77777777" w:rsidR="00FB3B13" w:rsidRDefault="00FB3B13" w:rsidP="003A2343">
      <w:pPr>
        <w:pStyle w:val="Nincstrkz"/>
        <w:jc w:val="center"/>
        <w:rPr>
          <w:b/>
          <w:sz w:val="44"/>
          <w:szCs w:val="28"/>
        </w:rPr>
      </w:pPr>
    </w:p>
    <w:p w14:paraId="136F2EF0" w14:textId="77777777" w:rsidR="003134E3" w:rsidRPr="002C46BB" w:rsidRDefault="00F64CC9" w:rsidP="003A2343">
      <w:pPr>
        <w:pStyle w:val="Nincstrkz"/>
        <w:jc w:val="center"/>
        <w:rPr>
          <w:b/>
          <w:sz w:val="44"/>
          <w:szCs w:val="28"/>
        </w:rPr>
      </w:pPr>
      <w:r w:rsidRPr="002C46BB">
        <w:rPr>
          <w:b/>
          <w:sz w:val="44"/>
          <w:szCs w:val="28"/>
        </w:rPr>
        <w:lastRenderedPageBreak/>
        <w:t>Tematikák</w:t>
      </w:r>
    </w:p>
    <w:p w14:paraId="2B6862EA" w14:textId="77777777" w:rsidR="00D37C7F" w:rsidRPr="00DB69AF" w:rsidRDefault="00D37C7F" w:rsidP="00D37C7F">
      <w:pPr>
        <w:pStyle w:val="Nincstrkz"/>
        <w:jc w:val="center"/>
      </w:pPr>
      <w:r w:rsidRPr="00DB69AF">
        <w:sym w:font="Wingdings" w:char="F098"/>
      </w:r>
      <w:r w:rsidRPr="00DB69AF">
        <w:sym w:font="Wingdings" w:char="F099"/>
      </w:r>
    </w:p>
    <w:p w14:paraId="5EA7678C" w14:textId="77777777" w:rsidR="00D37C7F" w:rsidRPr="00443870" w:rsidRDefault="00443870" w:rsidP="00D37C7F">
      <w:pPr>
        <w:pStyle w:val="Nincstrkz"/>
        <w:jc w:val="center"/>
        <w:rPr>
          <w:b/>
          <w:iCs/>
          <w:sz w:val="44"/>
          <w:szCs w:val="22"/>
          <w:lang w:eastAsia="hu-HU"/>
        </w:rPr>
      </w:pPr>
      <w:r w:rsidRPr="00443870">
        <w:rPr>
          <w:b/>
          <w:iCs/>
          <w:sz w:val="44"/>
          <w:szCs w:val="22"/>
          <w:lang w:eastAsia="hu-HU"/>
        </w:rPr>
        <w:t>I-II. évfolyam számára</w:t>
      </w:r>
    </w:p>
    <w:p w14:paraId="573C5D12" w14:textId="77777777" w:rsidR="00471843" w:rsidRPr="00DB69AF" w:rsidRDefault="00C37DE4" w:rsidP="00C37DE4">
      <w:pPr>
        <w:spacing w:after="0" w:line="240" w:lineRule="auto"/>
        <w:jc w:val="center"/>
        <w:rPr>
          <w:szCs w:val="22"/>
          <w:u w:val="double"/>
        </w:rPr>
      </w:pPr>
      <w:r w:rsidRPr="00DB69AF">
        <w:rPr>
          <w:b/>
          <w:i/>
          <w:sz w:val="32"/>
          <w:szCs w:val="32"/>
          <w:u w:val="double"/>
        </w:rPr>
        <w:t>Főkollégiumok</w:t>
      </w:r>
    </w:p>
    <w:p w14:paraId="41CB5501" w14:textId="77777777" w:rsidR="00D37C7F" w:rsidRPr="00723566" w:rsidRDefault="00D37C7F" w:rsidP="00857065">
      <w:pPr>
        <w:spacing w:after="0" w:line="240" w:lineRule="auto"/>
        <w:rPr>
          <w:b/>
          <w:i/>
          <w:szCs w:val="32"/>
          <w:highlight w:val="lightGray"/>
        </w:rPr>
      </w:pPr>
    </w:p>
    <w:p w14:paraId="3088DC8F" w14:textId="77777777" w:rsidR="00093D5C" w:rsidRDefault="005C18C4" w:rsidP="00093D5C">
      <w:pPr>
        <w:spacing w:after="0" w:line="240" w:lineRule="auto"/>
        <w:jc w:val="center"/>
        <w:rPr>
          <w:b/>
          <w:i/>
          <w:sz w:val="32"/>
          <w:szCs w:val="28"/>
          <w:highlight w:val="lightGray"/>
        </w:rPr>
      </w:pPr>
      <w:r>
        <w:rPr>
          <w:b/>
          <w:i/>
          <w:sz w:val="32"/>
          <w:szCs w:val="28"/>
          <w:highlight w:val="lightGray"/>
        </w:rPr>
        <w:t>Az oktatás társadalomelmélete</w:t>
      </w:r>
    </w:p>
    <w:p w14:paraId="0D822196" w14:textId="77777777" w:rsidR="00093D5C" w:rsidRDefault="00093D5C" w:rsidP="00093D5C">
      <w:pPr>
        <w:spacing w:after="0" w:line="240" w:lineRule="auto"/>
        <w:jc w:val="center"/>
        <w:rPr>
          <w:b/>
          <w:i/>
          <w:szCs w:val="32"/>
        </w:rPr>
      </w:pPr>
    </w:p>
    <w:p w14:paraId="544F1D7B" w14:textId="77777777" w:rsidR="008615AE" w:rsidRDefault="008615AE" w:rsidP="008615AE">
      <w:pPr>
        <w:pStyle w:val="NormlWeb"/>
        <w:spacing w:before="0" w:beforeAutospacing="0" w:after="0" w:afterAutospacing="0"/>
        <w:rPr>
          <w:b/>
          <w:i/>
          <w:sz w:val="28"/>
          <w:szCs w:val="28"/>
        </w:rPr>
      </w:pPr>
      <w:r w:rsidRPr="00DB69AF">
        <w:rPr>
          <w:b/>
          <w:sz w:val="28"/>
          <w:szCs w:val="28"/>
        </w:rPr>
        <w:t xml:space="preserve">Oktató: </w:t>
      </w:r>
      <w:r w:rsidRPr="00BC70B4">
        <w:rPr>
          <w:b/>
          <w:i/>
          <w:sz w:val="28"/>
          <w:szCs w:val="28"/>
        </w:rPr>
        <w:t xml:space="preserve">Dr. </w:t>
      </w:r>
      <w:r w:rsidR="005C18C4">
        <w:rPr>
          <w:b/>
          <w:i/>
          <w:sz w:val="28"/>
          <w:szCs w:val="28"/>
        </w:rPr>
        <w:t>Fényes Hajnalka</w:t>
      </w:r>
    </w:p>
    <w:p w14:paraId="7A2AD50B" w14:textId="77777777" w:rsidR="008615AE" w:rsidRPr="00D105E2" w:rsidRDefault="008615AE" w:rsidP="008615AE">
      <w:pPr>
        <w:pStyle w:val="NormlWeb"/>
        <w:spacing w:before="0" w:beforeAutospacing="0" w:after="0" w:afterAutospacing="0"/>
        <w:rPr>
          <w:b/>
          <w:sz w:val="24"/>
          <w:szCs w:val="28"/>
        </w:rPr>
      </w:pPr>
      <w:r>
        <w:rPr>
          <w:b/>
          <w:sz w:val="24"/>
          <w:szCs w:val="28"/>
        </w:rPr>
        <w:t xml:space="preserve">Időpont: </w:t>
      </w:r>
      <w:r w:rsidR="005C18C4">
        <w:rPr>
          <w:b/>
          <w:sz w:val="24"/>
          <w:szCs w:val="28"/>
        </w:rPr>
        <w:t xml:space="preserve">február 13. </w:t>
      </w:r>
      <w:r w:rsidR="005A7EFF">
        <w:rPr>
          <w:b/>
          <w:sz w:val="24"/>
          <w:szCs w:val="28"/>
        </w:rPr>
        <w:t>14:00 fsz.7.terem</w:t>
      </w:r>
    </w:p>
    <w:p w14:paraId="583BED46" w14:textId="77777777" w:rsidR="008615AE" w:rsidRDefault="008615AE" w:rsidP="008615AE">
      <w:pPr>
        <w:spacing w:after="0" w:line="240" w:lineRule="auto"/>
        <w:rPr>
          <w:b/>
          <w:szCs w:val="22"/>
        </w:rPr>
      </w:pPr>
    </w:p>
    <w:p w14:paraId="0E0A6E06" w14:textId="77777777" w:rsidR="0060354E" w:rsidRPr="00F31430" w:rsidRDefault="008615AE" w:rsidP="005C18C4">
      <w:r w:rsidRPr="00BC70B4">
        <w:rPr>
          <w:b/>
          <w:szCs w:val="22"/>
        </w:rPr>
        <w:t>A kurzus célja</w:t>
      </w:r>
      <w:r w:rsidR="0060354E">
        <w:rPr>
          <w:b/>
          <w:szCs w:val="22"/>
        </w:rPr>
        <w:t xml:space="preserve">: </w:t>
      </w:r>
      <w:r w:rsidR="005C18C4">
        <w:t>A oktatás- és társadalomelmélet fő kollégium keretében ebben a kurzusban szó lesz a társadalomszerkezet és rétegződés elméletekről általában (harmónia és konfliktuselméletek), Karl Marx munkásságának főbb megállapításairól, Ralf Dahrendorf munkásságáról, és végül Pierre Bourdieu tőkefajták elméletéről</w:t>
      </w:r>
      <w:r w:rsidR="003A2343">
        <w:t>.</w:t>
      </w:r>
    </w:p>
    <w:p w14:paraId="412B9C9E" w14:textId="7ACBB79F" w:rsidR="008615AE" w:rsidRPr="004C49EB" w:rsidRDefault="008615AE" w:rsidP="008615AE">
      <w:pPr>
        <w:rPr>
          <w:rFonts w:eastAsia="Times New Roman"/>
          <w:color w:val="000000"/>
          <w:szCs w:val="22"/>
          <w:lang w:eastAsia="hu-HU"/>
        </w:rPr>
      </w:pPr>
      <w:r w:rsidRPr="00F31430">
        <w:rPr>
          <w:b/>
          <w:szCs w:val="22"/>
        </w:rPr>
        <w:t>A kurzus teljesítése:</w:t>
      </w:r>
      <w:r w:rsidRPr="004C49EB">
        <w:rPr>
          <w:szCs w:val="22"/>
        </w:rPr>
        <w:t xml:space="preserve"> </w:t>
      </w:r>
      <w:r w:rsidR="004C49EB" w:rsidRPr="004C49EB">
        <w:rPr>
          <w:szCs w:val="22"/>
        </w:rPr>
        <w:t xml:space="preserve">40.000 karakter terjedelmű dolgozat, </w:t>
      </w:r>
      <w:r w:rsidR="0084751B">
        <w:rPr>
          <w:szCs w:val="22"/>
        </w:rPr>
        <w:t>ami</w:t>
      </w:r>
      <w:r w:rsidR="004C49EB" w:rsidRPr="004C49EB">
        <w:rPr>
          <w:szCs w:val="22"/>
        </w:rPr>
        <w:t xml:space="preserve"> a doktori értekezés </w:t>
      </w:r>
      <w:r w:rsidR="00545550">
        <w:rPr>
          <w:szCs w:val="22"/>
        </w:rPr>
        <w:t xml:space="preserve">egyik elméleti fejezetének alapját képezi. </w:t>
      </w:r>
    </w:p>
    <w:p w14:paraId="41243B54" w14:textId="77777777" w:rsidR="008615AE" w:rsidRDefault="008615AE" w:rsidP="008615AE">
      <w:pPr>
        <w:spacing w:after="0"/>
        <w:rPr>
          <w:b/>
          <w:szCs w:val="22"/>
        </w:rPr>
      </w:pPr>
      <w:r>
        <w:rPr>
          <w:b/>
          <w:szCs w:val="22"/>
        </w:rPr>
        <w:t>Ajánlott irodalom:</w:t>
      </w:r>
    </w:p>
    <w:p w14:paraId="2604EEDE" w14:textId="77777777" w:rsidR="008615AE" w:rsidRPr="00F31430" w:rsidRDefault="008615AE" w:rsidP="008615AE">
      <w:pPr>
        <w:spacing w:after="0" w:line="240" w:lineRule="auto"/>
        <w:rPr>
          <w:szCs w:val="22"/>
        </w:rPr>
      </w:pPr>
    </w:p>
    <w:p w14:paraId="264C7CF6" w14:textId="77777777" w:rsidR="005C18C4" w:rsidRPr="00EB6E4E" w:rsidRDefault="005C18C4" w:rsidP="00C22B90">
      <w:pPr>
        <w:pStyle w:val="Listaszerbekezds"/>
        <w:numPr>
          <w:ilvl w:val="0"/>
          <w:numId w:val="21"/>
        </w:numPr>
        <w:spacing w:after="0" w:line="240" w:lineRule="auto"/>
        <w:rPr>
          <w:rFonts w:ascii="Times New Roman" w:eastAsia="Times New Roman" w:hAnsi="Times New Roman"/>
          <w:lang w:eastAsia="hu-HU"/>
        </w:rPr>
      </w:pPr>
      <w:r w:rsidRPr="00EB6E4E">
        <w:rPr>
          <w:rFonts w:ascii="Times New Roman" w:eastAsia="Times New Roman" w:hAnsi="Times New Roman"/>
          <w:lang w:eastAsia="hu-HU"/>
        </w:rPr>
        <w:t xml:space="preserve">Andorka Rudolf.: </w:t>
      </w:r>
      <w:r w:rsidRPr="003A2343">
        <w:rPr>
          <w:rFonts w:ascii="Times New Roman" w:eastAsia="Times New Roman" w:hAnsi="Times New Roman"/>
          <w:i/>
          <w:lang w:eastAsia="hu-HU"/>
        </w:rPr>
        <w:t>Bevezetés a szociológiába</w:t>
      </w:r>
      <w:r w:rsidR="003A2343">
        <w:rPr>
          <w:rFonts w:ascii="Times New Roman" w:eastAsia="Times New Roman" w:hAnsi="Times New Roman"/>
          <w:i/>
          <w:lang w:eastAsia="hu-HU"/>
        </w:rPr>
        <w:t>.</w:t>
      </w:r>
      <w:r w:rsidRPr="00EB6E4E">
        <w:rPr>
          <w:rFonts w:ascii="Times New Roman" w:eastAsia="Times New Roman" w:hAnsi="Times New Roman"/>
          <w:lang w:eastAsia="hu-HU"/>
        </w:rPr>
        <w:t xml:space="preserve"> Osiris 2006. 155-200. old.</w:t>
      </w:r>
    </w:p>
    <w:p w14:paraId="5F62B9B0" w14:textId="77777777" w:rsidR="005C18C4" w:rsidRPr="00EB6E4E" w:rsidRDefault="005C18C4" w:rsidP="00C22B90">
      <w:pPr>
        <w:pStyle w:val="Listaszerbekezds"/>
        <w:numPr>
          <w:ilvl w:val="0"/>
          <w:numId w:val="21"/>
        </w:numPr>
        <w:spacing w:after="0" w:line="240" w:lineRule="auto"/>
        <w:rPr>
          <w:rFonts w:ascii="Times New Roman" w:eastAsia="Times New Roman" w:hAnsi="Times New Roman"/>
          <w:lang w:eastAsia="hu-HU"/>
        </w:rPr>
      </w:pPr>
      <w:r w:rsidRPr="00EB6E4E">
        <w:rPr>
          <w:rFonts w:ascii="Times New Roman" w:eastAsia="Times New Roman" w:hAnsi="Times New Roman"/>
          <w:lang w:eastAsia="hu-HU"/>
        </w:rPr>
        <w:t xml:space="preserve">Bourdieu, P (1998): </w:t>
      </w:r>
      <w:r w:rsidRPr="003A2343">
        <w:rPr>
          <w:rFonts w:ascii="Times New Roman" w:eastAsia="Times New Roman" w:hAnsi="Times New Roman"/>
          <w:i/>
          <w:lang w:eastAsia="hu-HU"/>
        </w:rPr>
        <w:t>Gazdasági tőke, kulturális tőke, társadalmi tőke</w:t>
      </w:r>
      <w:r w:rsidRPr="00EB6E4E">
        <w:rPr>
          <w:rFonts w:ascii="Times New Roman" w:eastAsia="Times New Roman" w:hAnsi="Times New Roman"/>
          <w:lang w:eastAsia="hu-HU"/>
        </w:rPr>
        <w:t xml:space="preserve"> In: Lengyel Gy. Szántó Z. (szerk.): Tőkefajták: </w:t>
      </w:r>
      <w:r w:rsidRPr="003A2343">
        <w:rPr>
          <w:rFonts w:ascii="Times New Roman" w:eastAsia="Times New Roman" w:hAnsi="Times New Roman"/>
          <w:i/>
          <w:lang w:eastAsia="hu-HU"/>
        </w:rPr>
        <w:t>A társadalmi és kulturális erőforrások szociológiája</w:t>
      </w:r>
      <w:r w:rsidRPr="00EB6E4E">
        <w:rPr>
          <w:rFonts w:ascii="Times New Roman" w:eastAsia="Times New Roman" w:hAnsi="Times New Roman"/>
          <w:lang w:eastAsia="hu-HU"/>
        </w:rPr>
        <w:t xml:space="preserve"> 155-177. old.</w:t>
      </w:r>
    </w:p>
    <w:p w14:paraId="697A8A59" w14:textId="77777777" w:rsidR="005C18C4" w:rsidRPr="00EB6E4E" w:rsidRDefault="005C18C4" w:rsidP="00C22B90">
      <w:pPr>
        <w:pStyle w:val="Listaszerbekezds"/>
        <w:numPr>
          <w:ilvl w:val="0"/>
          <w:numId w:val="21"/>
        </w:numPr>
        <w:spacing w:after="0" w:line="240" w:lineRule="auto"/>
        <w:rPr>
          <w:rFonts w:ascii="Times New Roman" w:eastAsia="Times New Roman" w:hAnsi="Times New Roman"/>
          <w:lang w:eastAsia="hu-HU"/>
        </w:rPr>
      </w:pPr>
      <w:r w:rsidRPr="00EB6E4E">
        <w:rPr>
          <w:rFonts w:ascii="Times New Roman" w:eastAsia="Times New Roman" w:hAnsi="Times New Roman"/>
          <w:lang w:eastAsia="hu-HU"/>
        </w:rPr>
        <w:t xml:space="preserve">Dahrendorf, R. (1994): </w:t>
      </w:r>
      <w:r w:rsidRPr="003A2343">
        <w:rPr>
          <w:rFonts w:ascii="Times New Roman" w:eastAsia="Times New Roman" w:hAnsi="Times New Roman"/>
          <w:i/>
          <w:lang w:eastAsia="hu-HU"/>
        </w:rPr>
        <w:t>A modern társadalmi konfliktus.</w:t>
      </w:r>
      <w:r w:rsidRPr="00EB6E4E">
        <w:rPr>
          <w:rFonts w:ascii="Times New Roman" w:eastAsia="Times New Roman" w:hAnsi="Times New Roman"/>
          <w:lang w:eastAsia="hu-HU"/>
        </w:rPr>
        <w:t xml:space="preserve"> Gondolat Kiadó. Bp. </w:t>
      </w:r>
    </w:p>
    <w:p w14:paraId="1D1A6A60" w14:textId="77777777" w:rsidR="005C18C4" w:rsidRPr="00EB6E4E" w:rsidRDefault="005C18C4" w:rsidP="00C22B90">
      <w:pPr>
        <w:pStyle w:val="Listaszerbekezds"/>
        <w:numPr>
          <w:ilvl w:val="0"/>
          <w:numId w:val="21"/>
        </w:numPr>
        <w:spacing w:after="0" w:line="240" w:lineRule="auto"/>
        <w:rPr>
          <w:rFonts w:ascii="Times New Roman" w:eastAsia="Times New Roman" w:hAnsi="Times New Roman"/>
          <w:lang w:eastAsia="hu-HU"/>
        </w:rPr>
      </w:pPr>
      <w:r w:rsidRPr="00EB6E4E">
        <w:rPr>
          <w:rFonts w:ascii="Times New Roman" w:eastAsia="Times New Roman" w:hAnsi="Times New Roman"/>
          <w:lang w:eastAsia="hu-HU"/>
        </w:rPr>
        <w:t xml:space="preserve">Dahrendorf, Ralf (1997): Az osztálytársadalom modellje Karl Marxnál In: Angelusz Róbert (szerk.): </w:t>
      </w:r>
      <w:r w:rsidRPr="003A2343">
        <w:rPr>
          <w:rFonts w:ascii="Times New Roman" w:eastAsia="Times New Roman" w:hAnsi="Times New Roman"/>
          <w:i/>
          <w:lang w:eastAsia="hu-HU"/>
        </w:rPr>
        <w:t>A társadalmi rétegződés komponensei.</w:t>
      </w:r>
      <w:r w:rsidRPr="00EB6E4E">
        <w:rPr>
          <w:rFonts w:ascii="Times New Roman" w:eastAsia="Times New Roman" w:hAnsi="Times New Roman"/>
          <w:lang w:eastAsia="hu-HU"/>
        </w:rPr>
        <w:t xml:space="preserve"> Válogatott tanulmányok. ÚMK,  Budapest, 138-155.</w:t>
      </w:r>
    </w:p>
    <w:p w14:paraId="196FA9E3" w14:textId="77777777" w:rsidR="005C18C4" w:rsidRPr="00EB6E4E" w:rsidRDefault="005C18C4" w:rsidP="00C22B90">
      <w:pPr>
        <w:pStyle w:val="Listaszerbekezds"/>
        <w:numPr>
          <w:ilvl w:val="0"/>
          <w:numId w:val="21"/>
        </w:numPr>
        <w:spacing w:after="0" w:line="240" w:lineRule="auto"/>
        <w:rPr>
          <w:rFonts w:ascii="Times New Roman" w:eastAsia="Times New Roman" w:hAnsi="Times New Roman"/>
          <w:lang w:eastAsia="hu-HU"/>
        </w:rPr>
      </w:pPr>
      <w:r w:rsidRPr="00EB6E4E">
        <w:rPr>
          <w:rFonts w:ascii="Times New Roman" w:eastAsia="Times New Roman" w:hAnsi="Times New Roman"/>
          <w:lang w:eastAsia="hu-HU"/>
        </w:rPr>
        <w:t xml:space="preserve">Niedenzu, H.J. (2000): Konfliktuselmélet – Ralf Dahrendorf. In: </w:t>
      </w:r>
      <w:r w:rsidRPr="003A2343">
        <w:rPr>
          <w:rFonts w:ascii="Times New Roman" w:eastAsia="Times New Roman" w:hAnsi="Times New Roman"/>
          <w:i/>
          <w:lang w:eastAsia="hu-HU"/>
        </w:rPr>
        <w:t xml:space="preserve">Szociológiaelmélet </w:t>
      </w:r>
      <w:r w:rsidRPr="00EB6E4E">
        <w:rPr>
          <w:rFonts w:ascii="Times New Roman" w:eastAsia="Times New Roman" w:hAnsi="Times New Roman"/>
          <w:lang w:eastAsia="hu-HU"/>
        </w:rPr>
        <w:t>(szöveggyüjtemény) Osiris, Bp. 181-200</w:t>
      </w:r>
    </w:p>
    <w:p w14:paraId="6BD5281A" w14:textId="77777777" w:rsidR="008615AE" w:rsidRPr="005C18C4" w:rsidRDefault="008615AE" w:rsidP="005C18C4">
      <w:pPr>
        <w:spacing w:after="0" w:line="240" w:lineRule="auto"/>
        <w:rPr>
          <w:b/>
          <w:i/>
          <w:szCs w:val="32"/>
        </w:rPr>
      </w:pPr>
    </w:p>
    <w:p w14:paraId="6B7067F3" w14:textId="77777777" w:rsidR="008615AE" w:rsidRDefault="008615AE" w:rsidP="005C18C4">
      <w:pPr>
        <w:pStyle w:val="NormlWeb"/>
        <w:spacing w:before="0" w:beforeAutospacing="0" w:after="0" w:afterAutospacing="0"/>
        <w:rPr>
          <w:b/>
          <w:sz w:val="28"/>
          <w:szCs w:val="28"/>
        </w:rPr>
      </w:pPr>
    </w:p>
    <w:p w14:paraId="5250D4E1" w14:textId="77777777" w:rsidR="00BC70B4" w:rsidRPr="000415B6" w:rsidRDefault="007745F8" w:rsidP="00BC70B4">
      <w:pPr>
        <w:pStyle w:val="NormlWeb"/>
        <w:spacing w:before="0" w:beforeAutospacing="0" w:after="0" w:afterAutospacing="0"/>
        <w:rPr>
          <w:b/>
          <w:sz w:val="28"/>
          <w:szCs w:val="28"/>
        </w:rPr>
      </w:pPr>
      <w:r w:rsidRPr="000415B6">
        <w:rPr>
          <w:b/>
          <w:sz w:val="28"/>
          <w:szCs w:val="28"/>
        </w:rPr>
        <w:t xml:space="preserve">Oktató: </w:t>
      </w:r>
      <w:r w:rsidR="005A7EFF" w:rsidRPr="000415B6">
        <w:rPr>
          <w:b/>
          <w:sz w:val="28"/>
          <w:szCs w:val="28"/>
        </w:rPr>
        <w:t xml:space="preserve">Prof. </w:t>
      </w:r>
      <w:r w:rsidR="00BC70B4" w:rsidRPr="000415B6">
        <w:rPr>
          <w:b/>
          <w:i/>
          <w:sz w:val="28"/>
          <w:szCs w:val="28"/>
        </w:rPr>
        <w:t xml:space="preserve">Dr. </w:t>
      </w:r>
      <w:r w:rsidR="005A7EFF" w:rsidRPr="000415B6">
        <w:rPr>
          <w:b/>
          <w:i/>
          <w:sz w:val="28"/>
          <w:szCs w:val="28"/>
        </w:rPr>
        <w:t xml:space="preserve">Pusztai Gabriella </w:t>
      </w:r>
    </w:p>
    <w:p w14:paraId="0203A278" w14:textId="77777777" w:rsidR="00CD3F4C" w:rsidRPr="000415B6" w:rsidRDefault="00D105E2" w:rsidP="00BC70B4">
      <w:pPr>
        <w:pStyle w:val="NormlWeb"/>
        <w:spacing w:before="0" w:beforeAutospacing="0" w:after="0" w:afterAutospacing="0"/>
        <w:rPr>
          <w:b/>
          <w:sz w:val="24"/>
          <w:szCs w:val="28"/>
        </w:rPr>
      </w:pPr>
      <w:r w:rsidRPr="000415B6">
        <w:rPr>
          <w:b/>
          <w:sz w:val="24"/>
          <w:szCs w:val="28"/>
        </w:rPr>
        <w:t xml:space="preserve">Időpont: </w:t>
      </w:r>
      <w:r w:rsidR="005A7EFF" w:rsidRPr="000415B6">
        <w:rPr>
          <w:b/>
          <w:sz w:val="24"/>
          <w:szCs w:val="28"/>
        </w:rPr>
        <w:t xml:space="preserve">március 13. 14:00 fsz.7.terem </w:t>
      </w:r>
    </w:p>
    <w:p w14:paraId="607C8A31" w14:textId="77777777" w:rsidR="00F31430" w:rsidRPr="000415B6" w:rsidRDefault="00F31430" w:rsidP="008615AE">
      <w:pPr>
        <w:rPr>
          <w:b/>
          <w:szCs w:val="22"/>
        </w:rPr>
      </w:pPr>
    </w:p>
    <w:p w14:paraId="24CE6746" w14:textId="77777777" w:rsidR="005A7EFF" w:rsidRPr="000415B6" w:rsidRDefault="00BC70B4" w:rsidP="003A2343">
      <w:r w:rsidRPr="000415B6">
        <w:rPr>
          <w:b/>
          <w:szCs w:val="22"/>
        </w:rPr>
        <w:t>A kurzus célja:</w:t>
      </w:r>
      <w:r w:rsidRPr="000415B6">
        <w:rPr>
          <w:szCs w:val="22"/>
        </w:rPr>
        <w:t xml:space="preserve"> </w:t>
      </w:r>
      <w:r w:rsidR="000415B6" w:rsidRPr="000415B6">
        <w:t>A társadalmi tőkeelmélet egyik központi kérdésfelvetése, hogy mely társadalomsze</w:t>
      </w:r>
      <w:r w:rsidR="000415B6" w:rsidRPr="000415B6">
        <w:t>r</w:t>
      </w:r>
      <w:r w:rsidR="000415B6" w:rsidRPr="000415B6">
        <w:t>veződési alakulatok képesek az összekapcsolódók egyéni erőforrásain túlmenő, emergens tőkét tere</w:t>
      </w:r>
      <w:r w:rsidR="000415B6" w:rsidRPr="000415B6">
        <w:t>m</w:t>
      </w:r>
      <w:r w:rsidR="000415B6" w:rsidRPr="000415B6">
        <w:t>teni. Térségünkben és közelebbről</w:t>
      </w:r>
      <w:r w:rsidR="000415B6">
        <w:t xml:space="preserve"> a magyar társadalom hagyományos értelemben vett tőkékkel szer</w:t>
      </w:r>
      <w:r w:rsidR="000415B6">
        <w:t>é</w:t>
      </w:r>
      <w:r w:rsidR="000415B6">
        <w:t>nyebb mértékben rendelkező közegében kiemelkedő jelentősége van annak, hogy milyen alternatív tőkeforrásokra támaszkodhatnak az iskolarendszerben előrehaladók. A tőke eredetileg közgazdaságt</w:t>
      </w:r>
      <w:r w:rsidR="000415B6">
        <w:t>a</w:t>
      </w:r>
      <w:r w:rsidR="000415B6">
        <w:t>ni fogalmának jelentése korán kiterjedt a nem gazdasági erőforrásokra, bármilyen profit termelésére alkalmas eszközre, s ebben az értelemben előfordult a társadalomtudományok klasszikusainak műve</w:t>
      </w:r>
      <w:r w:rsidR="000415B6">
        <w:t>i</w:t>
      </w:r>
      <w:r w:rsidR="000415B6">
        <w:t xml:space="preserve">ben is. </w:t>
      </w:r>
      <w:r w:rsidR="000415B6">
        <w:rPr>
          <w:iCs/>
        </w:rPr>
        <w:t>A kapcsolatokról, különösen a hagyományos kapcsolatokról a társadalomelméletek egy része évtizedekig mint a modernizációt fékező jelenségekről beszélt, például a vallási közösséghez tartozás és a társadalmi mobilitás körüli vitákban. A racionális döntések elmélete ugyan számolt a kapcsol</w:t>
      </w:r>
      <w:r w:rsidR="000415B6">
        <w:rPr>
          <w:iCs/>
        </w:rPr>
        <w:t>a</w:t>
      </w:r>
      <w:r w:rsidR="000415B6">
        <w:rPr>
          <w:iCs/>
        </w:rPr>
        <w:t>tokkal, mint a csere költségeit mérséklő tényezőkkel, de az általuk létrejövő kötelezettségeket többny</w:t>
      </w:r>
      <w:r w:rsidR="000415B6">
        <w:rPr>
          <w:iCs/>
        </w:rPr>
        <w:t>i</w:t>
      </w:r>
      <w:r w:rsidR="000415B6">
        <w:rPr>
          <w:iCs/>
        </w:rPr>
        <w:t>re túl-, azok hasznát pedig alulbecsülte.</w:t>
      </w:r>
      <w:r w:rsidR="000415B6">
        <w:t xml:space="preserve"> Egyes településszociológusok és közgazdászok nem vitatják a közösségek tartós és jelentős befolyását, s műveikben visszatérő elem a lakóhelyi, szomszédsági kö</w:t>
      </w:r>
      <w:r w:rsidR="000415B6">
        <w:t>r</w:t>
      </w:r>
      <w:r w:rsidR="000415B6">
        <w:t>nyezet erőforrás jellege, igaz, bizonyos esetekben visszahúzó ereje is. A fogalom használatának tört</w:t>
      </w:r>
      <w:r w:rsidR="000415B6">
        <w:t>é</w:t>
      </w:r>
      <w:r w:rsidR="000415B6">
        <w:t xml:space="preserve">netében az igazi mérföldkő az 1980-as évek második fele, amikor közel egyszerre két szerző tollából is részletes elemzés született e tárgyban. Bourdieu a társadalmi tőke kifejezést annak osztályspecifikus </w:t>
      </w:r>
      <w:r w:rsidR="000415B6">
        <w:lastRenderedPageBreak/>
        <w:t>funkcióját kiemelve alkalmazta, s társadalmi osztályonként eltérő, sőt a társadalmi különbségeket megerősítő hatását feltételezte. A társadalmi tőke általunk vizsgált fogalma Coleman oktatásszociol</w:t>
      </w:r>
      <w:r w:rsidR="000415B6">
        <w:t>ó</w:t>
      </w:r>
      <w:r w:rsidR="000415B6">
        <w:t>giai kutatásaiból származik, melyekben lokális közösség és az iskolaközösségek összekapcsolódását elemezte a szerző. Az elmélet az oktatáspolitikai intézkedések kijátszására való törekvést előidéző disztribúciós technikák, az atomizálódáshoz vezető iskolaválasztási stratégiák negatív hatásaira, val</w:t>
      </w:r>
      <w:r w:rsidR="000415B6">
        <w:t>a</w:t>
      </w:r>
      <w:r w:rsidR="000415B6">
        <w:t>mint a kölcsönös bizalomra épülő iskolaközösség cselekvési lehetőségeire mutat rá. Ez a felfogás a társadalmat nem individuumokból álló tömegként, hanem kapcsolathálózatok láncolataként értelmezi</w:t>
      </w:r>
      <w:r w:rsidR="000415B6">
        <w:rPr>
          <w:rFonts w:cs="Times"/>
        </w:rPr>
        <w:t xml:space="preserve">. </w:t>
      </w:r>
      <w:r w:rsidR="000415B6">
        <w:t>A teória szerint a társadalmi tőkét leginkább az élő kapcsolatok működtetik, a kontaktusok egy min</w:t>
      </w:r>
      <w:r w:rsidR="000415B6">
        <w:t>i</w:t>
      </w:r>
      <w:r w:rsidR="000415B6">
        <w:t>mális mennyisége szükséges ahhoz, hogy éljen a bizalom, működjenek a normák, lehetőség legyen a szankciókra, vagyis a család, a lakókörnyezeti közösségek, az önkéntes csoportok és a vallási közö</w:t>
      </w:r>
      <w:r w:rsidR="000415B6">
        <w:t>s</w:t>
      </w:r>
      <w:r w:rsidR="000415B6">
        <w:t xml:space="preserve">ségek összetartozásában rejlő társadalmi tőke kifejthesse hatását. A kapcsolattartás formális, szervezeti keretek között létrejövő és informális változatait is effektívnek tartja.  E felfogás szerint a kapcsolati struktúra bizonyos jellemzői (stabilitása, zártsága, sűrűsége, a normákhoz való viszony) fontos értéket képeznek, s a leggazdagabb tőkeforrás a kapcsolatháló kohéziója. </w:t>
      </w:r>
    </w:p>
    <w:p w14:paraId="00809D72" w14:textId="48FD7F60" w:rsidR="00545550" w:rsidRDefault="00545550" w:rsidP="000415B6">
      <w:pPr>
        <w:autoSpaceDE w:val="0"/>
        <w:autoSpaceDN w:val="0"/>
        <w:spacing w:after="0" w:line="240" w:lineRule="auto"/>
        <w:ind w:left="709" w:hanging="709"/>
        <w:rPr>
          <w:szCs w:val="22"/>
        </w:rPr>
      </w:pPr>
      <w:r w:rsidRPr="00F31430">
        <w:rPr>
          <w:b/>
          <w:szCs w:val="22"/>
        </w:rPr>
        <w:t>A kurzus teljesítése:</w:t>
      </w:r>
      <w:r w:rsidRPr="004C49EB">
        <w:rPr>
          <w:szCs w:val="22"/>
        </w:rPr>
        <w:t xml:space="preserve"> 40.000 karakter terjedelmű dolgozat, </w:t>
      </w:r>
      <w:r w:rsidR="0084751B">
        <w:rPr>
          <w:szCs w:val="22"/>
        </w:rPr>
        <w:t>ami</w:t>
      </w:r>
      <w:r w:rsidRPr="004C49EB">
        <w:rPr>
          <w:szCs w:val="22"/>
        </w:rPr>
        <w:t xml:space="preserve"> a doktori értekezés </w:t>
      </w:r>
      <w:r>
        <w:rPr>
          <w:szCs w:val="22"/>
        </w:rPr>
        <w:t>egyik elméleti fejezetének alapját képezi.</w:t>
      </w:r>
    </w:p>
    <w:p w14:paraId="5E0A98B0" w14:textId="77777777" w:rsidR="00545550" w:rsidRDefault="00545550" w:rsidP="000415B6">
      <w:pPr>
        <w:autoSpaceDE w:val="0"/>
        <w:autoSpaceDN w:val="0"/>
        <w:spacing w:after="0" w:line="240" w:lineRule="auto"/>
        <w:ind w:left="709" w:hanging="709"/>
        <w:rPr>
          <w:b/>
          <w:szCs w:val="22"/>
        </w:rPr>
      </w:pPr>
    </w:p>
    <w:p w14:paraId="0A73244B" w14:textId="6124DBA1" w:rsidR="000415B6" w:rsidRPr="000415B6" w:rsidRDefault="00BC70B4" w:rsidP="000415B6">
      <w:pPr>
        <w:autoSpaceDE w:val="0"/>
        <w:autoSpaceDN w:val="0"/>
        <w:spacing w:after="0" w:line="240" w:lineRule="auto"/>
        <w:ind w:left="709" w:hanging="709"/>
        <w:rPr>
          <w:lang w:eastAsia="hu-HU"/>
        </w:rPr>
      </w:pPr>
      <w:r w:rsidRPr="000415B6">
        <w:rPr>
          <w:b/>
          <w:szCs w:val="22"/>
        </w:rPr>
        <w:t>Ajánlott irodalom:</w:t>
      </w:r>
      <w:r w:rsidR="000415B6" w:rsidRPr="000415B6">
        <w:rPr>
          <w:lang w:eastAsia="hu-HU"/>
        </w:rPr>
        <w:t xml:space="preserve">  </w:t>
      </w:r>
    </w:p>
    <w:p w14:paraId="7E440F5C" w14:textId="77777777" w:rsidR="000415B6" w:rsidRPr="00EB6E4E" w:rsidRDefault="000415B6" w:rsidP="00C22B90">
      <w:pPr>
        <w:pStyle w:val="Listaszerbekezds"/>
        <w:numPr>
          <w:ilvl w:val="0"/>
          <w:numId w:val="40"/>
        </w:numPr>
        <w:autoSpaceDE w:val="0"/>
        <w:autoSpaceDN w:val="0"/>
        <w:spacing w:after="0" w:line="240" w:lineRule="auto"/>
        <w:rPr>
          <w:rFonts w:ascii="Times New Roman" w:hAnsi="Times New Roman"/>
          <w:lang w:eastAsia="hu-HU"/>
        </w:rPr>
      </w:pPr>
      <w:r w:rsidRPr="00EB6E4E">
        <w:rPr>
          <w:rFonts w:ascii="Times New Roman" w:hAnsi="Times New Roman"/>
          <w:lang w:eastAsia="hu-HU"/>
        </w:rPr>
        <w:t>Coleman, James S. &amp; Hoffer, Thomas  </w:t>
      </w:r>
      <w:r w:rsidR="003A2343">
        <w:rPr>
          <w:rFonts w:ascii="Times New Roman" w:hAnsi="Times New Roman"/>
          <w:lang w:eastAsia="hu-HU"/>
        </w:rPr>
        <w:t>(1987):</w:t>
      </w:r>
      <w:r w:rsidRPr="00EB6E4E">
        <w:rPr>
          <w:rFonts w:ascii="Times New Roman" w:hAnsi="Times New Roman"/>
          <w:lang w:eastAsia="hu-HU"/>
        </w:rPr>
        <w:t xml:space="preserve"> </w:t>
      </w:r>
      <w:r w:rsidRPr="003A2343">
        <w:rPr>
          <w:rFonts w:ascii="Times New Roman" w:hAnsi="Times New Roman"/>
          <w:i/>
          <w:lang w:eastAsia="hu-HU"/>
        </w:rPr>
        <w:t>Public and privat high schools. The impact of communities</w:t>
      </w:r>
      <w:r w:rsidRPr="00EB6E4E">
        <w:rPr>
          <w:rFonts w:ascii="Times New Roman" w:hAnsi="Times New Roman"/>
          <w:lang w:eastAsia="hu-HU"/>
        </w:rPr>
        <w:t>. New York: Basic Books</w:t>
      </w:r>
    </w:p>
    <w:p w14:paraId="140E2C85" w14:textId="77777777" w:rsidR="000415B6" w:rsidRPr="00EB6E4E" w:rsidRDefault="000415B6" w:rsidP="00C22B90">
      <w:pPr>
        <w:pStyle w:val="Listaszerbekezds"/>
        <w:numPr>
          <w:ilvl w:val="0"/>
          <w:numId w:val="40"/>
        </w:numPr>
        <w:autoSpaceDE w:val="0"/>
        <w:autoSpaceDN w:val="0"/>
        <w:spacing w:after="0" w:line="240" w:lineRule="auto"/>
        <w:rPr>
          <w:rFonts w:ascii="Times New Roman" w:hAnsi="Times New Roman"/>
          <w:lang w:eastAsia="hu-HU"/>
        </w:rPr>
      </w:pPr>
      <w:r w:rsidRPr="00EB6E4E">
        <w:rPr>
          <w:rFonts w:ascii="Times New Roman" w:eastAsia="Times New Roman" w:hAnsi="Times New Roman"/>
          <w:color w:val="000000"/>
          <w:lang w:eastAsia="hu-HU"/>
        </w:rPr>
        <w:t xml:space="preserve">Coleman, James S. </w:t>
      </w:r>
      <w:r w:rsidR="003A2343">
        <w:rPr>
          <w:rFonts w:ascii="Times New Roman" w:eastAsia="Times New Roman" w:hAnsi="Times New Roman"/>
          <w:color w:val="000000"/>
          <w:lang w:eastAsia="hu-HU"/>
        </w:rPr>
        <w:t>(1988):</w:t>
      </w:r>
      <w:r w:rsidRPr="00EB6E4E">
        <w:rPr>
          <w:rFonts w:ascii="Times New Roman" w:eastAsia="Times New Roman" w:hAnsi="Times New Roman"/>
          <w:color w:val="000000"/>
          <w:lang w:eastAsia="hu-HU"/>
        </w:rPr>
        <w:t xml:space="preserve"> Social Capital in the Creation of the Human Capital. </w:t>
      </w:r>
      <w:r w:rsidRPr="003A2343">
        <w:rPr>
          <w:rFonts w:ascii="Times New Roman" w:eastAsia="Times New Roman" w:hAnsi="Times New Roman"/>
          <w:i/>
          <w:color w:val="000000"/>
          <w:lang w:eastAsia="hu-HU"/>
        </w:rPr>
        <w:t>American Journal of Sociology</w:t>
      </w:r>
      <w:r w:rsidRPr="00EB6E4E">
        <w:rPr>
          <w:rFonts w:ascii="Times New Roman" w:eastAsia="Times New Roman" w:hAnsi="Times New Roman"/>
          <w:color w:val="000000"/>
          <w:lang w:eastAsia="hu-HU"/>
        </w:rPr>
        <w:t xml:space="preserve"> 94. 95-120.</w:t>
      </w:r>
    </w:p>
    <w:p w14:paraId="7ECE9399" w14:textId="77777777" w:rsidR="000415B6" w:rsidRPr="00EB6E4E" w:rsidRDefault="000415B6" w:rsidP="00C22B90">
      <w:pPr>
        <w:pStyle w:val="Listaszerbekezds"/>
        <w:numPr>
          <w:ilvl w:val="0"/>
          <w:numId w:val="40"/>
        </w:numPr>
        <w:autoSpaceDE w:val="0"/>
        <w:autoSpaceDN w:val="0"/>
        <w:spacing w:after="0" w:line="240" w:lineRule="auto"/>
        <w:rPr>
          <w:rFonts w:ascii="Times New Roman" w:hAnsi="Times New Roman"/>
          <w:lang w:eastAsia="hu-HU"/>
        </w:rPr>
      </w:pPr>
      <w:r w:rsidRPr="00EB6E4E">
        <w:rPr>
          <w:rFonts w:ascii="Times New Roman" w:hAnsi="Times New Roman"/>
        </w:rPr>
        <w:t>Corten, Rense</w:t>
      </w:r>
      <w:r w:rsidRPr="00EB6E4E">
        <w:rPr>
          <w:rFonts w:ascii="Times New Roman" w:hAnsi="Times New Roman"/>
          <w:szCs w:val="24"/>
          <w:lang w:eastAsia="hu-HU"/>
        </w:rPr>
        <w:t xml:space="preserve"> &amp; </w:t>
      </w:r>
      <w:r w:rsidRPr="00EB6E4E">
        <w:rPr>
          <w:rFonts w:ascii="Times New Roman" w:hAnsi="Times New Roman"/>
        </w:rPr>
        <w:t xml:space="preserve">Dronkers, Jaap </w:t>
      </w:r>
      <w:r w:rsidR="003A2343">
        <w:rPr>
          <w:rFonts w:ascii="Times New Roman" w:hAnsi="Times New Roman"/>
        </w:rPr>
        <w:t>(</w:t>
      </w:r>
      <w:r w:rsidRPr="00EB6E4E">
        <w:rPr>
          <w:rFonts w:ascii="Times New Roman" w:hAnsi="Times New Roman"/>
        </w:rPr>
        <w:t>2006</w:t>
      </w:r>
      <w:r w:rsidR="003A2343">
        <w:rPr>
          <w:rFonts w:ascii="Times New Roman" w:hAnsi="Times New Roman"/>
        </w:rPr>
        <w:t>):</w:t>
      </w:r>
      <w:r w:rsidRPr="00EB6E4E">
        <w:rPr>
          <w:rFonts w:ascii="Times New Roman" w:hAnsi="Times New Roman"/>
        </w:rPr>
        <w:t xml:space="preserve"> School achievement of pupils from the lower strata in public, private government-dependent and private government-independent schools: A cross-national test of the Coleman_Hoffer thesis. </w:t>
      </w:r>
      <w:r w:rsidRPr="009D688B">
        <w:rPr>
          <w:rFonts w:ascii="Times New Roman" w:hAnsi="Times New Roman"/>
          <w:i/>
        </w:rPr>
        <w:t>Educational Research and Evaluation</w:t>
      </w:r>
      <w:r w:rsidRPr="00EB6E4E">
        <w:rPr>
          <w:rFonts w:ascii="Times New Roman" w:hAnsi="Times New Roman"/>
        </w:rPr>
        <w:t xml:space="preserve"> 12 (02), 179-208</w:t>
      </w:r>
    </w:p>
    <w:p w14:paraId="56015801" w14:textId="77777777" w:rsidR="000415B6" w:rsidRPr="00EB6E4E" w:rsidRDefault="000415B6" w:rsidP="00C22B90">
      <w:pPr>
        <w:pStyle w:val="Listaszerbekezds"/>
        <w:numPr>
          <w:ilvl w:val="0"/>
          <w:numId w:val="40"/>
        </w:numPr>
        <w:autoSpaceDE w:val="0"/>
        <w:autoSpaceDN w:val="0"/>
        <w:spacing w:after="0" w:line="240" w:lineRule="auto"/>
        <w:rPr>
          <w:rFonts w:ascii="Times New Roman" w:hAnsi="Times New Roman"/>
          <w:lang w:eastAsia="hu-HU"/>
        </w:rPr>
      </w:pPr>
      <w:r w:rsidRPr="00EB6E4E">
        <w:rPr>
          <w:rFonts w:ascii="Times New Roman" w:hAnsi="Times New Roman"/>
        </w:rPr>
        <w:t xml:space="preserve">Pusztai Gabriella </w:t>
      </w:r>
      <w:r w:rsidR="009D688B">
        <w:rPr>
          <w:rFonts w:ascii="Times New Roman" w:hAnsi="Times New Roman"/>
        </w:rPr>
        <w:t>(</w:t>
      </w:r>
      <w:r w:rsidRPr="00EB6E4E">
        <w:rPr>
          <w:rFonts w:ascii="Times New Roman" w:hAnsi="Times New Roman"/>
        </w:rPr>
        <w:t>2009</w:t>
      </w:r>
      <w:r w:rsidR="009D688B">
        <w:rPr>
          <w:rFonts w:ascii="Times New Roman" w:hAnsi="Times New Roman"/>
        </w:rPr>
        <w:t>):</w:t>
      </w:r>
      <w:r w:rsidRPr="00EB6E4E">
        <w:rPr>
          <w:rFonts w:ascii="Times New Roman" w:hAnsi="Times New Roman"/>
        </w:rPr>
        <w:t xml:space="preserve"> </w:t>
      </w:r>
      <w:r w:rsidRPr="009D688B">
        <w:rPr>
          <w:rFonts w:ascii="Times New Roman" w:hAnsi="Times New Roman"/>
          <w:i/>
        </w:rPr>
        <w:t>A társadalmi tőke és az iskola</w:t>
      </w:r>
      <w:r w:rsidRPr="00EB6E4E">
        <w:rPr>
          <w:rFonts w:ascii="Times New Roman" w:hAnsi="Times New Roman"/>
        </w:rPr>
        <w:t>. Budapest: Új Mandátum</w:t>
      </w:r>
    </w:p>
    <w:p w14:paraId="0C9A0F49" w14:textId="77777777" w:rsidR="000415B6" w:rsidRPr="00EB6E4E" w:rsidRDefault="000415B6" w:rsidP="00C22B90">
      <w:pPr>
        <w:pStyle w:val="Listaszerbekezds"/>
        <w:numPr>
          <w:ilvl w:val="0"/>
          <w:numId w:val="40"/>
        </w:numPr>
        <w:autoSpaceDE w:val="0"/>
        <w:autoSpaceDN w:val="0"/>
        <w:spacing w:after="0" w:line="240" w:lineRule="auto"/>
        <w:rPr>
          <w:rFonts w:ascii="Times New Roman" w:hAnsi="Times New Roman"/>
          <w:lang w:eastAsia="hu-HU"/>
        </w:rPr>
      </w:pPr>
      <w:r w:rsidRPr="00EB6E4E">
        <w:rPr>
          <w:rFonts w:ascii="Times New Roman" w:hAnsi="Times New Roman"/>
        </w:rPr>
        <w:t xml:space="preserve">Pusztai Gabriella </w:t>
      </w:r>
      <w:r w:rsidR="009D688B">
        <w:rPr>
          <w:rFonts w:ascii="Times New Roman" w:hAnsi="Times New Roman"/>
        </w:rPr>
        <w:t>(2015):</w:t>
      </w:r>
      <w:r w:rsidRPr="00EB6E4E">
        <w:rPr>
          <w:rFonts w:ascii="Times New Roman" w:hAnsi="Times New Roman"/>
        </w:rPr>
        <w:t xml:space="preserve"> </w:t>
      </w:r>
      <w:r w:rsidRPr="009D688B">
        <w:rPr>
          <w:rFonts w:ascii="Times New Roman" w:hAnsi="Times New Roman"/>
          <w:i/>
        </w:rPr>
        <w:t>Pathways to student success: Rethinking the Social Capital Theory in the Light of Institutional Diversity</w:t>
      </w:r>
      <w:r w:rsidRPr="00EB6E4E">
        <w:rPr>
          <w:rFonts w:ascii="Times New Roman" w:hAnsi="Times New Roman"/>
        </w:rPr>
        <w:t>. Frankfurt: Peter Lang</w:t>
      </w:r>
    </w:p>
    <w:p w14:paraId="0D490CBC" w14:textId="77777777" w:rsidR="008615AE" w:rsidRDefault="008615AE" w:rsidP="003D3955">
      <w:pPr>
        <w:spacing w:after="0" w:line="240" w:lineRule="auto"/>
      </w:pPr>
    </w:p>
    <w:p w14:paraId="467A3807" w14:textId="77777777" w:rsidR="002F4A9D" w:rsidRDefault="002F4A9D" w:rsidP="003D3955">
      <w:pPr>
        <w:spacing w:after="0" w:line="240" w:lineRule="auto"/>
        <w:rPr>
          <w:b/>
          <w:sz w:val="28"/>
          <w:szCs w:val="28"/>
        </w:rPr>
      </w:pPr>
    </w:p>
    <w:p w14:paraId="59C43311" w14:textId="77777777" w:rsidR="003D3955" w:rsidRDefault="003D3955" w:rsidP="003D3955">
      <w:pPr>
        <w:spacing w:after="0" w:line="240" w:lineRule="auto"/>
        <w:rPr>
          <w:b/>
          <w:i/>
          <w:sz w:val="28"/>
          <w:szCs w:val="28"/>
        </w:rPr>
      </w:pPr>
      <w:r w:rsidRPr="00DB69AF">
        <w:rPr>
          <w:b/>
          <w:sz w:val="28"/>
          <w:szCs w:val="28"/>
        </w:rPr>
        <w:t>Oktató:</w:t>
      </w:r>
      <w:r w:rsidRPr="00BC70B4">
        <w:rPr>
          <w:b/>
          <w:i/>
          <w:sz w:val="28"/>
          <w:szCs w:val="28"/>
        </w:rPr>
        <w:t xml:space="preserve"> Dr. </w:t>
      </w:r>
      <w:r w:rsidR="005E4AC7">
        <w:rPr>
          <w:b/>
          <w:i/>
          <w:sz w:val="28"/>
          <w:szCs w:val="28"/>
        </w:rPr>
        <w:t>Török Balázs</w:t>
      </w:r>
    </w:p>
    <w:p w14:paraId="56E7FACD" w14:textId="77777777" w:rsidR="003D3955" w:rsidRPr="00D105E2" w:rsidRDefault="003D3955" w:rsidP="003D3955">
      <w:pPr>
        <w:pStyle w:val="NormlWeb"/>
        <w:spacing w:before="0" w:beforeAutospacing="0" w:after="0" w:afterAutospacing="0"/>
        <w:rPr>
          <w:b/>
          <w:sz w:val="24"/>
          <w:szCs w:val="28"/>
        </w:rPr>
      </w:pPr>
      <w:r>
        <w:rPr>
          <w:b/>
          <w:sz w:val="24"/>
          <w:szCs w:val="28"/>
        </w:rPr>
        <w:t xml:space="preserve">Időpont: </w:t>
      </w:r>
      <w:r w:rsidR="005E4AC7">
        <w:rPr>
          <w:b/>
          <w:sz w:val="24"/>
          <w:szCs w:val="28"/>
        </w:rPr>
        <w:t>február 20</w:t>
      </w:r>
      <w:r w:rsidR="005A7EFF">
        <w:rPr>
          <w:b/>
          <w:sz w:val="24"/>
          <w:szCs w:val="28"/>
        </w:rPr>
        <w:t xml:space="preserve">. 14:00 </w:t>
      </w:r>
      <w:r w:rsidRPr="00D105E2">
        <w:rPr>
          <w:b/>
          <w:sz w:val="24"/>
          <w:szCs w:val="28"/>
        </w:rPr>
        <w:t>fsz. 7.</w:t>
      </w:r>
      <w:r>
        <w:rPr>
          <w:b/>
          <w:sz w:val="24"/>
          <w:szCs w:val="28"/>
        </w:rPr>
        <w:t xml:space="preserve"> terem</w:t>
      </w:r>
    </w:p>
    <w:p w14:paraId="1C8D6C55" w14:textId="77777777" w:rsidR="003D3955" w:rsidRDefault="003D3955" w:rsidP="003D3955">
      <w:pPr>
        <w:spacing w:after="0" w:line="240" w:lineRule="auto"/>
        <w:rPr>
          <w:szCs w:val="22"/>
        </w:rPr>
      </w:pPr>
    </w:p>
    <w:p w14:paraId="7881B4E5" w14:textId="77777777" w:rsidR="005E4AC7" w:rsidRPr="00827608" w:rsidRDefault="003D3955" w:rsidP="005E4AC7">
      <w:pPr>
        <w:rPr>
          <w:szCs w:val="22"/>
        </w:rPr>
      </w:pPr>
      <w:r w:rsidRPr="003D3955">
        <w:rPr>
          <w:b/>
        </w:rPr>
        <w:t>A kurzus célja:</w:t>
      </w:r>
      <w:r>
        <w:t xml:space="preserve"> </w:t>
      </w:r>
      <w:r w:rsidR="005E4AC7" w:rsidRPr="00827608">
        <w:rPr>
          <w:szCs w:val="22"/>
        </w:rPr>
        <w:t>Az előadás célja az oktatási rendszer leírása Niklas Luhmann általános rendszerelm</w:t>
      </w:r>
      <w:r w:rsidR="005E4AC7" w:rsidRPr="00827608">
        <w:rPr>
          <w:szCs w:val="22"/>
        </w:rPr>
        <w:t>é</w:t>
      </w:r>
      <w:r w:rsidR="005E4AC7" w:rsidRPr="00827608">
        <w:rPr>
          <w:szCs w:val="22"/>
        </w:rPr>
        <w:t>lete és az oktatásra vonatkozó koncepciói alapján. (Brunczel 2010) Az előadás bevető részében Luhmann munkásságának legfontosabb tudományos sajátosságait mutatjuk be, nevezetesen a szoci</w:t>
      </w:r>
      <w:r w:rsidR="005E4AC7" w:rsidRPr="00827608">
        <w:rPr>
          <w:szCs w:val="22"/>
        </w:rPr>
        <w:t>o</w:t>
      </w:r>
      <w:r w:rsidR="005E4AC7" w:rsidRPr="00827608">
        <w:rPr>
          <w:szCs w:val="22"/>
        </w:rPr>
        <w:t xml:space="preserve">lógiai felvilágosodás programját, amely abban az értékben normatív és kritikai, hogy a tudományban kiküszöbölendőnek tartja a szociológiai megismerés értéktelített, ideológikus – kritikai - módozatait. Mivel Magyaroszágon történelmi okok révén a marxi eredetű kritikai szociológia a rendszerváltás óta őrzi primátusát, és a szociológia művelői jellemzően törekszenek a konzultáns, tanácsadó, közpolitika formáló szerepkörben megjelenni, ezért Luhmann felvilágsodási programja ellentmondásos megítélés alá került (Bognár 2009). (Luhmann – Habermas vita.) </w:t>
      </w:r>
    </w:p>
    <w:p w14:paraId="2305A1FD" w14:textId="77777777" w:rsidR="005E4AC7" w:rsidRPr="00827608" w:rsidRDefault="005E4AC7" w:rsidP="005E4AC7">
      <w:pPr>
        <w:rPr>
          <w:szCs w:val="22"/>
        </w:rPr>
      </w:pPr>
      <w:r w:rsidRPr="00827608">
        <w:rPr>
          <w:szCs w:val="22"/>
        </w:rPr>
        <w:t>Luhmannak a tudományos megismerés korrekciójára vonatkozó kezdeményezései  mellett bemutatjuk a részrendszerekre differenciálódott társadalom működésének a rendszerelméletben azonosított legfo</w:t>
      </w:r>
      <w:r w:rsidRPr="00827608">
        <w:rPr>
          <w:szCs w:val="22"/>
        </w:rPr>
        <w:t>n</w:t>
      </w:r>
      <w:r w:rsidRPr="00827608">
        <w:rPr>
          <w:szCs w:val="22"/>
        </w:rPr>
        <w:t>tosabb jellemzőit. (Luhmann 2009a) Utalunk az általános rendszerelmélet legfontosabb alapfogalma</w:t>
      </w:r>
      <w:r w:rsidRPr="00827608">
        <w:rPr>
          <w:szCs w:val="22"/>
        </w:rPr>
        <w:t>i</w:t>
      </w:r>
      <w:r w:rsidRPr="00827608">
        <w:rPr>
          <w:szCs w:val="22"/>
        </w:rPr>
        <w:t>ra: rendszer/környezet differencia; határmegvonás, illetékesség; rendszerspecifikus kódrendszer; komplexitás redukció; önreferencialitás és kifelé irányuló referencialitás; autopietikus működés stb. (Luhmann 2006)</w:t>
      </w:r>
    </w:p>
    <w:p w14:paraId="2A2436DC" w14:textId="77777777" w:rsidR="005E4AC7" w:rsidRPr="00827608" w:rsidRDefault="005E4AC7" w:rsidP="005E4AC7">
      <w:pPr>
        <w:rPr>
          <w:szCs w:val="22"/>
        </w:rPr>
      </w:pPr>
      <w:r w:rsidRPr="00827608">
        <w:rPr>
          <w:szCs w:val="22"/>
        </w:rPr>
        <w:lastRenderedPageBreak/>
        <w:t>A társadalom oktatási rendszerének bemutatása már az általános rendszerelméletben ismertetett f</w:t>
      </w:r>
      <w:r w:rsidRPr="00827608">
        <w:rPr>
          <w:szCs w:val="22"/>
        </w:rPr>
        <w:t>o</w:t>
      </w:r>
      <w:r w:rsidRPr="00827608">
        <w:rPr>
          <w:szCs w:val="22"/>
        </w:rPr>
        <w:t>galmak alapján történik. Utalunk a társadalmi rendszerek evolúciójának néhány jellemzőjére, melyeket az oktatásban a kompetencia fogalmiságának elterjedésével illusztrálunk. Az oktatási rendszer fő funkcióját a státuszallokáció társadalmi szükségessége alapján mutatjuk be, így a vázolt elméleti k</w:t>
      </w:r>
      <w:r w:rsidRPr="00827608">
        <w:rPr>
          <w:szCs w:val="22"/>
        </w:rPr>
        <w:t>e</w:t>
      </w:r>
      <w:r w:rsidRPr="00827608">
        <w:rPr>
          <w:szCs w:val="22"/>
        </w:rPr>
        <w:t xml:space="preserve">retben a képességek alapján történő differenciálás mintegy primordiálisnak tekinthető az oktatásban. (Luhmann 2009b) Felvázoljuk annak következményeit, hogy Luhmann rendszer környzeteként és nem részeként fogja fel az embert, ezért nála a rendszer működése és önreferencialitása sem személyekre alapozott. (Karácsony 2009) A kommunikáció elmélet alapján pedig az iskola belső világáról alkotunk képet, felhívva a figyelmet a tanulói autonómia növelésének a tanítás komplexitás-növekedésének összefüggésére, valamint a tanulói bevonódás és a szervezeti nyomásgyakorlás együttesének stratégiai jelentőségére. (Luhmann 2002) </w:t>
      </w:r>
    </w:p>
    <w:p w14:paraId="5D43FBA0" w14:textId="35C0C127" w:rsidR="00545550" w:rsidRPr="00545550" w:rsidRDefault="00545550" w:rsidP="005E4AC7">
      <w:pPr>
        <w:pStyle w:val="CitaviBibliographyEntry"/>
        <w:rPr>
          <w:rFonts w:ascii="Times New Roman" w:eastAsia="Calibri" w:hAnsi="Times New Roman"/>
          <w:sz w:val="22"/>
          <w:szCs w:val="22"/>
          <w:lang w:val="hu-HU" w:eastAsia="en-US"/>
        </w:rPr>
      </w:pPr>
      <w:r w:rsidRPr="00545550">
        <w:rPr>
          <w:rFonts w:ascii="Times New Roman" w:eastAsia="Calibri" w:hAnsi="Times New Roman"/>
          <w:b/>
          <w:sz w:val="22"/>
          <w:szCs w:val="22"/>
          <w:lang w:val="hu-HU" w:eastAsia="en-US"/>
        </w:rPr>
        <w:t>A kurzus teljesítése:</w:t>
      </w:r>
      <w:r w:rsidRPr="00545550">
        <w:rPr>
          <w:rFonts w:ascii="Times New Roman" w:eastAsia="Calibri" w:hAnsi="Times New Roman"/>
          <w:sz w:val="22"/>
          <w:szCs w:val="22"/>
          <w:lang w:val="hu-HU" w:eastAsia="en-US"/>
        </w:rPr>
        <w:t xml:space="preserve"> 40.000 karakter terjedelmű dolgozat, </w:t>
      </w:r>
      <w:r w:rsidR="0084751B">
        <w:rPr>
          <w:rFonts w:ascii="Times New Roman" w:eastAsia="Calibri" w:hAnsi="Times New Roman"/>
          <w:sz w:val="22"/>
          <w:szCs w:val="22"/>
          <w:lang w:val="hu-HU" w:eastAsia="en-US"/>
        </w:rPr>
        <w:t>ami</w:t>
      </w:r>
      <w:r w:rsidRPr="00545550">
        <w:rPr>
          <w:rFonts w:ascii="Times New Roman" w:eastAsia="Calibri" w:hAnsi="Times New Roman"/>
          <w:sz w:val="22"/>
          <w:szCs w:val="22"/>
          <w:lang w:val="hu-HU" w:eastAsia="en-US"/>
        </w:rPr>
        <w:t xml:space="preserve"> a doktori értekezés egyik elméleti fejezetének alapját képezi.</w:t>
      </w:r>
    </w:p>
    <w:p w14:paraId="20179DF2" w14:textId="77777777" w:rsidR="00545550" w:rsidRPr="007769B8" w:rsidRDefault="00545550" w:rsidP="005E4AC7">
      <w:pPr>
        <w:pStyle w:val="CitaviBibliographyEntry"/>
        <w:rPr>
          <w:szCs w:val="22"/>
          <w:lang w:val="hu-HU"/>
        </w:rPr>
      </w:pPr>
    </w:p>
    <w:p w14:paraId="265F2496" w14:textId="14190D15" w:rsidR="005E4AC7" w:rsidRDefault="005A7EFF" w:rsidP="005E4AC7">
      <w:pPr>
        <w:pStyle w:val="CitaviBibliographyEntry"/>
        <w:rPr>
          <w:b/>
          <w:szCs w:val="22"/>
          <w:lang w:val="hu-HU"/>
        </w:rPr>
      </w:pPr>
      <w:r w:rsidRPr="005E4AC7">
        <w:rPr>
          <w:b/>
          <w:szCs w:val="22"/>
          <w:lang w:val="hu-HU"/>
        </w:rPr>
        <w:t>Ajánlott irodalom:</w:t>
      </w:r>
    </w:p>
    <w:p w14:paraId="2B0B5EBE" w14:textId="77777777" w:rsidR="005E4AC7" w:rsidRPr="00EB6E4E" w:rsidRDefault="005E4AC7" w:rsidP="00C22B90">
      <w:pPr>
        <w:pStyle w:val="CitaviBibliographyEntry"/>
        <w:numPr>
          <w:ilvl w:val="0"/>
          <w:numId w:val="22"/>
        </w:numPr>
        <w:rPr>
          <w:rFonts w:ascii="Times New Roman" w:hAnsi="Times New Roman"/>
          <w:sz w:val="22"/>
          <w:lang w:val="hu-HU"/>
        </w:rPr>
      </w:pPr>
      <w:r w:rsidRPr="00EB6E4E">
        <w:rPr>
          <w:rFonts w:ascii="Times New Roman" w:hAnsi="Times New Roman"/>
          <w:sz w:val="22"/>
          <w:lang w:val="hu-HU"/>
        </w:rPr>
        <w:t>Bognár, Bulcsu</w:t>
      </w:r>
      <w:r w:rsidRPr="00EB6E4E">
        <w:rPr>
          <w:rFonts w:ascii="Times New Roman" w:hAnsi="Times New Roman"/>
          <w:i/>
          <w:sz w:val="22"/>
          <w:lang w:val="hu-HU"/>
        </w:rPr>
        <w:t xml:space="preserve"> (2009): A szociológiai felvilágosodás programja. Bevezetés. In Replika : sz</w:t>
      </w:r>
      <w:r w:rsidRPr="00EB6E4E">
        <w:rPr>
          <w:rFonts w:ascii="Times New Roman" w:hAnsi="Times New Roman"/>
          <w:i/>
          <w:sz w:val="22"/>
          <w:lang w:val="hu-HU"/>
        </w:rPr>
        <w:t>o</w:t>
      </w:r>
      <w:r w:rsidRPr="00EB6E4E">
        <w:rPr>
          <w:rFonts w:ascii="Times New Roman" w:hAnsi="Times New Roman"/>
          <w:i/>
          <w:sz w:val="22"/>
          <w:lang w:val="hu-HU"/>
        </w:rPr>
        <w:t>ciológiai viták és kritikák : társadalomtudományi folyóirat</w:t>
      </w:r>
      <w:r w:rsidRPr="00EB6E4E">
        <w:rPr>
          <w:rFonts w:ascii="Times New Roman" w:hAnsi="Times New Roman"/>
          <w:sz w:val="22"/>
          <w:lang w:val="hu-HU"/>
        </w:rPr>
        <w:t>, pp. 7–15.</w:t>
      </w:r>
      <w:bookmarkStart w:id="1" w:name="_CTVL00121c7f31f5dd349d5a63dce957e3c7c0d"/>
    </w:p>
    <w:p w14:paraId="6E3E671A" w14:textId="77777777" w:rsidR="005E4AC7" w:rsidRPr="00EB6E4E" w:rsidRDefault="005E4AC7" w:rsidP="00C22B90">
      <w:pPr>
        <w:pStyle w:val="CitaviBibliographyEntry"/>
        <w:numPr>
          <w:ilvl w:val="0"/>
          <w:numId w:val="22"/>
        </w:numPr>
        <w:rPr>
          <w:rFonts w:ascii="Times New Roman" w:hAnsi="Times New Roman"/>
          <w:sz w:val="22"/>
          <w:lang w:val="hu-HU"/>
        </w:rPr>
      </w:pPr>
      <w:r w:rsidRPr="00EB6E4E">
        <w:rPr>
          <w:rFonts w:ascii="Times New Roman" w:hAnsi="Times New Roman"/>
          <w:sz w:val="22"/>
          <w:lang w:val="hu-HU"/>
        </w:rPr>
        <w:t>Brunczel, Balázs (2010): Modernitás illúziók nélkül: Niklas Luhmann társadalom- és polit</w:t>
      </w:r>
      <w:r w:rsidRPr="00EB6E4E">
        <w:rPr>
          <w:rFonts w:ascii="Times New Roman" w:hAnsi="Times New Roman"/>
          <w:sz w:val="22"/>
          <w:lang w:val="hu-HU"/>
        </w:rPr>
        <w:t>i</w:t>
      </w:r>
      <w:r w:rsidRPr="00EB6E4E">
        <w:rPr>
          <w:rFonts w:ascii="Times New Roman" w:hAnsi="Times New Roman"/>
          <w:sz w:val="22"/>
          <w:lang w:val="hu-HU"/>
        </w:rPr>
        <w:t xml:space="preserve">kaelmélete. </w:t>
      </w:r>
      <w:r w:rsidRPr="00EB6E4E">
        <w:rPr>
          <w:rFonts w:ascii="Times New Roman" w:hAnsi="Times New Roman"/>
          <w:sz w:val="22"/>
        </w:rPr>
        <w:t xml:space="preserve">Budapest: L’Harmattan. Available online at </w:t>
      </w:r>
      <w:hyperlink r:id="rId9" w:history="1">
        <w:r w:rsidRPr="00EB6E4E">
          <w:rPr>
            <w:rStyle w:val="Hiperhivatkozs"/>
            <w:rFonts w:ascii="Times New Roman" w:hAnsi="Times New Roman"/>
            <w:sz w:val="22"/>
          </w:rPr>
          <w:t>http://mokka.hu/mokka/record/MOKKAI0008937851</w:t>
        </w:r>
      </w:hyperlink>
      <w:r w:rsidRPr="00EB6E4E">
        <w:rPr>
          <w:rFonts w:ascii="Times New Roman" w:hAnsi="Times New Roman"/>
          <w:sz w:val="22"/>
        </w:rPr>
        <w:t>.</w:t>
      </w:r>
      <w:bookmarkStart w:id="2" w:name="_CTVL001c2a36b4169dc4fab9551e4143a66ac0a"/>
      <w:bookmarkEnd w:id="1"/>
    </w:p>
    <w:p w14:paraId="6B06469B" w14:textId="77777777" w:rsidR="005E4AC7" w:rsidRPr="00EB6E4E" w:rsidRDefault="005E4AC7" w:rsidP="00C22B90">
      <w:pPr>
        <w:pStyle w:val="CitaviBibliographyEntry"/>
        <w:numPr>
          <w:ilvl w:val="0"/>
          <w:numId w:val="22"/>
        </w:numPr>
        <w:rPr>
          <w:rFonts w:ascii="Times New Roman" w:hAnsi="Times New Roman"/>
          <w:sz w:val="22"/>
          <w:lang w:val="hu-HU"/>
        </w:rPr>
      </w:pPr>
      <w:r w:rsidRPr="00EB6E4E">
        <w:rPr>
          <w:rFonts w:ascii="Times New Roman" w:hAnsi="Times New Roman"/>
          <w:sz w:val="22"/>
        </w:rPr>
        <w:t xml:space="preserve">Karácsony, András (2009): Az ember mint a hallgatás tárgya a luhmanni elméletben. In </w:t>
      </w:r>
      <w:bookmarkEnd w:id="2"/>
      <w:r w:rsidRPr="00EB6E4E">
        <w:rPr>
          <w:rFonts w:ascii="Times New Roman" w:hAnsi="Times New Roman"/>
          <w:i/>
          <w:sz w:val="22"/>
        </w:rPr>
        <w:t>Re</w:t>
      </w:r>
      <w:r w:rsidRPr="00EB6E4E">
        <w:rPr>
          <w:rFonts w:ascii="Times New Roman" w:hAnsi="Times New Roman"/>
          <w:i/>
          <w:sz w:val="22"/>
        </w:rPr>
        <w:t>p</w:t>
      </w:r>
      <w:r w:rsidRPr="00EB6E4E">
        <w:rPr>
          <w:rFonts w:ascii="Times New Roman" w:hAnsi="Times New Roman"/>
          <w:i/>
          <w:sz w:val="22"/>
        </w:rPr>
        <w:t>lika : szociológiai viták és kritikák : társadalomtudományi folyóirat</w:t>
      </w:r>
      <w:r w:rsidRPr="00EB6E4E">
        <w:rPr>
          <w:rFonts w:ascii="Times New Roman" w:hAnsi="Times New Roman"/>
          <w:sz w:val="22"/>
        </w:rPr>
        <w:t>, pp. 93–100.</w:t>
      </w:r>
      <w:bookmarkStart w:id="3" w:name="_CTVL001e2a954ee98b94dcba613ae40c10411e1"/>
    </w:p>
    <w:p w14:paraId="6ACF9361" w14:textId="77777777" w:rsidR="005E4AC7" w:rsidRPr="00EB6E4E" w:rsidRDefault="005E4AC7" w:rsidP="00C22B90">
      <w:pPr>
        <w:pStyle w:val="CitaviBibliographyEntry"/>
        <w:numPr>
          <w:ilvl w:val="0"/>
          <w:numId w:val="22"/>
        </w:numPr>
        <w:rPr>
          <w:rFonts w:ascii="Times New Roman" w:hAnsi="Times New Roman"/>
          <w:sz w:val="22"/>
          <w:lang w:val="hu-HU"/>
        </w:rPr>
      </w:pPr>
      <w:r w:rsidRPr="00EB6E4E">
        <w:rPr>
          <w:rFonts w:ascii="Times New Roman" w:hAnsi="Times New Roman"/>
          <w:sz w:val="22"/>
          <w:lang w:val="de-DE"/>
        </w:rPr>
        <w:t>Luhmann, Niklas (2002): Das Erziehungssystem der Gesellschaft: Suhrkamp, checked on 11/17/2014.</w:t>
      </w:r>
      <w:bookmarkStart w:id="4" w:name="_CTVL00158659cf4f2024141b0d210269e0e782f"/>
      <w:bookmarkEnd w:id="3"/>
    </w:p>
    <w:p w14:paraId="3855DFCF" w14:textId="77777777" w:rsidR="005E4AC7" w:rsidRPr="00EB6E4E" w:rsidRDefault="005E4AC7" w:rsidP="00C22B90">
      <w:pPr>
        <w:pStyle w:val="CitaviBibliographyEntry"/>
        <w:numPr>
          <w:ilvl w:val="0"/>
          <w:numId w:val="22"/>
        </w:numPr>
        <w:rPr>
          <w:rFonts w:ascii="Times New Roman" w:hAnsi="Times New Roman"/>
          <w:sz w:val="22"/>
          <w:lang w:val="hu-HU"/>
        </w:rPr>
      </w:pPr>
      <w:r w:rsidRPr="00EB6E4E">
        <w:rPr>
          <w:rFonts w:ascii="Times New Roman" w:hAnsi="Times New Roman"/>
          <w:sz w:val="22"/>
          <w:lang w:val="de-DE"/>
        </w:rPr>
        <w:t>Luhmann, Niklas (2006</w:t>
      </w:r>
      <w:r w:rsidRPr="009D688B">
        <w:rPr>
          <w:rFonts w:ascii="Times New Roman" w:hAnsi="Times New Roman"/>
          <w:i/>
          <w:sz w:val="22"/>
          <w:lang w:val="de-DE"/>
        </w:rPr>
        <w:t>): Bevezetés a rendszerelméletbe.</w:t>
      </w:r>
      <w:r w:rsidRPr="00EB6E4E">
        <w:rPr>
          <w:rFonts w:ascii="Times New Roman" w:hAnsi="Times New Roman"/>
          <w:sz w:val="22"/>
          <w:lang w:val="de-DE"/>
        </w:rPr>
        <w:t xml:space="preserve"> </w:t>
      </w:r>
      <w:r w:rsidRPr="00EB6E4E">
        <w:rPr>
          <w:rFonts w:ascii="Times New Roman" w:hAnsi="Times New Roman"/>
          <w:sz w:val="22"/>
        </w:rPr>
        <w:t>Budapest: Gondolat.</w:t>
      </w:r>
      <w:bookmarkStart w:id="5" w:name="_CTVL001c9816abfbe684b429b47279a710757ca"/>
      <w:bookmarkEnd w:id="4"/>
    </w:p>
    <w:p w14:paraId="5177CD82" w14:textId="77777777" w:rsidR="005E4AC7" w:rsidRPr="00EB6E4E" w:rsidRDefault="005E4AC7" w:rsidP="00C22B90">
      <w:pPr>
        <w:pStyle w:val="CitaviBibliographyEntry"/>
        <w:numPr>
          <w:ilvl w:val="0"/>
          <w:numId w:val="22"/>
        </w:numPr>
        <w:rPr>
          <w:rFonts w:ascii="Times New Roman" w:hAnsi="Times New Roman"/>
          <w:sz w:val="22"/>
          <w:lang w:val="hu-HU"/>
        </w:rPr>
      </w:pPr>
      <w:r w:rsidRPr="00EB6E4E">
        <w:rPr>
          <w:rFonts w:ascii="Times New Roman" w:hAnsi="Times New Roman"/>
          <w:sz w:val="22"/>
          <w:lang w:val="de-DE"/>
        </w:rPr>
        <w:t xml:space="preserve">Luhmann, Niklas (2009a): Az ismeret: konstrukció. Előadás a berni Kunstmuseumban 1988. október 23-án. </w:t>
      </w:r>
      <w:r w:rsidRPr="00EB6E4E">
        <w:rPr>
          <w:rFonts w:ascii="Times New Roman" w:hAnsi="Times New Roman"/>
          <w:sz w:val="22"/>
        </w:rPr>
        <w:t xml:space="preserve">In </w:t>
      </w:r>
      <w:bookmarkEnd w:id="5"/>
      <w:r w:rsidRPr="00EB6E4E">
        <w:rPr>
          <w:rFonts w:ascii="Times New Roman" w:hAnsi="Times New Roman"/>
          <w:i/>
          <w:sz w:val="22"/>
        </w:rPr>
        <w:t>Replika : szociológiai viták és kritikák : társadalomtudományi folyóirat</w:t>
      </w:r>
      <w:r w:rsidRPr="00EB6E4E">
        <w:rPr>
          <w:rFonts w:ascii="Times New Roman" w:hAnsi="Times New Roman"/>
          <w:sz w:val="22"/>
        </w:rPr>
        <w:t>, pp. 17–31.</w:t>
      </w:r>
      <w:bookmarkStart w:id="6" w:name="_CTVL0013956cac630774ef8953105121300b1a9"/>
    </w:p>
    <w:p w14:paraId="7C13CEBD" w14:textId="77777777" w:rsidR="005E4AC7" w:rsidRPr="00891C8F" w:rsidRDefault="005E4AC7" w:rsidP="00C22B90">
      <w:pPr>
        <w:pStyle w:val="CitaviBibliographyEntry"/>
        <w:numPr>
          <w:ilvl w:val="0"/>
          <w:numId w:val="22"/>
        </w:numPr>
        <w:rPr>
          <w:rFonts w:ascii="Times New Roman" w:hAnsi="Times New Roman"/>
          <w:sz w:val="22"/>
          <w:lang w:val="hu-HU"/>
        </w:rPr>
      </w:pPr>
      <w:r w:rsidRPr="00EB6E4E">
        <w:rPr>
          <w:rFonts w:ascii="Times New Roman" w:hAnsi="Times New Roman"/>
          <w:sz w:val="22"/>
          <w:lang w:val="hu-HU"/>
        </w:rPr>
        <w:t>Luhmann, Niklas (2009b</w:t>
      </w:r>
      <w:r w:rsidRPr="009D688B">
        <w:rPr>
          <w:rFonts w:ascii="Times New Roman" w:hAnsi="Times New Roman"/>
          <w:i/>
          <w:sz w:val="22"/>
          <w:lang w:val="hu-HU"/>
        </w:rPr>
        <w:t>): Szociális rendszerek : egy általános elmélet alapvonalai. Társad</w:t>
      </w:r>
      <w:r w:rsidRPr="009D688B">
        <w:rPr>
          <w:rFonts w:ascii="Times New Roman" w:hAnsi="Times New Roman"/>
          <w:i/>
          <w:sz w:val="22"/>
          <w:lang w:val="hu-HU"/>
        </w:rPr>
        <w:t>a</w:t>
      </w:r>
      <w:r w:rsidRPr="009D688B">
        <w:rPr>
          <w:rFonts w:ascii="Times New Roman" w:hAnsi="Times New Roman"/>
          <w:i/>
          <w:sz w:val="22"/>
          <w:lang w:val="hu-HU"/>
        </w:rPr>
        <w:t>lomelmélet - kommunikációtudomány</w:t>
      </w:r>
      <w:r w:rsidRPr="00EB6E4E">
        <w:rPr>
          <w:rFonts w:ascii="Times New Roman" w:hAnsi="Times New Roman"/>
          <w:sz w:val="22"/>
          <w:lang w:val="hu-HU"/>
        </w:rPr>
        <w:t>. Budapest: Gondolat Kiadó : AKTI.</w:t>
      </w:r>
      <w:bookmarkEnd w:id="6"/>
    </w:p>
    <w:p w14:paraId="1EEF12B0" w14:textId="77777777" w:rsidR="005A7EFF" w:rsidRPr="005A7EFF" w:rsidRDefault="005A7EFF" w:rsidP="00D37C7F">
      <w:pPr>
        <w:spacing w:after="0" w:line="240" w:lineRule="auto"/>
        <w:rPr>
          <w:b/>
          <w:szCs w:val="22"/>
        </w:rPr>
      </w:pPr>
    </w:p>
    <w:p w14:paraId="54AC9E50" w14:textId="77777777" w:rsidR="00857065" w:rsidRDefault="00857065" w:rsidP="00D37C7F">
      <w:pPr>
        <w:spacing w:after="0" w:line="240" w:lineRule="auto"/>
        <w:rPr>
          <w:szCs w:val="22"/>
        </w:rPr>
      </w:pPr>
    </w:p>
    <w:p w14:paraId="7D423BA0" w14:textId="77777777" w:rsidR="00CF75A6" w:rsidRPr="00B938AF" w:rsidRDefault="005A7EFF" w:rsidP="005A7EFF">
      <w:pPr>
        <w:pStyle w:val="Listaszerbekezds"/>
        <w:spacing w:after="0" w:line="240" w:lineRule="auto"/>
        <w:jc w:val="center"/>
        <w:rPr>
          <w:rFonts w:ascii="Times New Roman" w:hAnsi="Times New Roman"/>
          <w:b/>
          <w:i/>
          <w:sz w:val="32"/>
          <w:szCs w:val="28"/>
          <w:highlight w:val="lightGray"/>
        </w:rPr>
      </w:pPr>
      <w:r>
        <w:rPr>
          <w:rFonts w:ascii="Times New Roman" w:hAnsi="Times New Roman"/>
          <w:b/>
          <w:i/>
          <w:sz w:val="32"/>
          <w:szCs w:val="28"/>
          <w:highlight w:val="lightGray"/>
        </w:rPr>
        <w:t>Nevelés- és oktatáselmélet</w:t>
      </w:r>
    </w:p>
    <w:p w14:paraId="70F65DC9" w14:textId="77777777" w:rsidR="00D37C7F" w:rsidRDefault="00D37C7F" w:rsidP="005A7EFF">
      <w:pPr>
        <w:spacing w:after="0" w:line="240" w:lineRule="auto"/>
        <w:jc w:val="center"/>
        <w:rPr>
          <w:b/>
          <w:sz w:val="28"/>
          <w:szCs w:val="28"/>
          <w:highlight w:val="lightGray"/>
        </w:rPr>
      </w:pPr>
    </w:p>
    <w:p w14:paraId="3678E12E" w14:textId="77777777" w:rsidR="00B938AF" w:rsidRPr="00495D97" w:rsidRDefault="00B938AF" w:rsidP="00D37C7F">
      <w:pPr>
        <w:spacing w:after="0" w:line="240" w:lineRule="auto"/>
        <w:jc w:val="center"/>
        <w:rPr>
          <w:b/>
          <w:sz w:val="28"/>
          <w:szCs w:val="28"/>
        </w:rPr>
      </w:pPr>
    </w:p>
    <w:p w14:paraId="5663709C" w14:textId="77777777" w:rsidR="009B62F3" w:rsidRPr="00495D97" w:rsidRDefault="009B62F3" w:rsidP="009B62F3">
      <w:pPr>
        <w:pStyle w:val="NormlWeb"/>
        <w:spacing w:before="0" w:beforeAutospacing="0" w:after="0" w:afterAutospacing="0"/>
        <w:rPr>
          <w:b/>
          <w:i/>
          <w:sz w:val="28"/>
          <w:szCs w:val="28"/>
        </w:rPr>
      </w:pPr>
      <w:r w:rsidRPr="00495D97">
        <w:rPr>
          <w:b/>
          <w:sz w:val="28"/>
          <w:szCs w:val="28"/>
        </w:rPr>
        <w:t xml:space="preserve">Oktató: </w:t>
      </w:r>
      <w:r w:rsidRPr="00495D97">
        <w:rPr>
          <w:b/>
          <w:i/>
          <w:sz w:val="28"/>
          <w:szCs w:val="28"/>
        </w:rPr>
        <w:t xml:space="preserve">Dr. </w:t>
      </w:r>
      <w:r w:rsidR="005E4AC7" w:rsidRPr="00495D97">
        <w:rPr>
          <w:b/>
          <w:i/>
          <w:sz w:val="28"/>
          <w:szCs w:val="28"/>
        </w:rPr>
        <w:t>Péter Lilla</w:t>
      </w:r>
    </w:p>
    <w:p w14:paraId="3FE3F4C7" w14:textId="77777777" w:rsidR="009B62F3" w:rsidRPr="00495D97" w:rsidRDefault="009B62F3" w:rsidP="005E4AC7">
      <w:pPr>
        <w:pStyle w:val="NormlWeb"/>
        <w:spacing w:before="0" w:beforeAutospacing="0" w:after="0" w:afterAutospacing="0"/>
        <w:rPr>
          <w:b/>
          <w:sz w:val="24"/>
          <w:szCs w:val="28"/>
        </w:rPr>
      </w:pPr>
      <w:r w:rsidRPr="00495D97">
        <w:rPr>
          <w:b/>
          <w:sz w:val="24"/>
          <w:szCs w:val="28"/>
        </w:rPr>
        <w:t xml:space="preserve">Időpont: </w:t>
      </w:r>
      <w:r w:rsidR="005E4AC7" w:rsidRPr="00495D97">
        <w:rPr>
          <w:b/>
          <w:sz w:val="24"/>
          <w:szCs w:val="28"/>
        </w:rPr>
        <w:t>április 24. 14:00 fsz. 7. terem</w:t>
      </w:r>
    </w:p>
    <w:p w14:paraId="2732438C" w14:textId="77777777" w:rsidR="005E4AC7" w:rsidRPr="00495D97" w:rsidRDefault="005E4AC7" w:rsidP="005E4AC7">
      <w:pPr>
        <w:pStyle w:val="NormlWeb"/>
        <w:spacing w:before="0" w:beforeAutospacing="0" w:after="0" w:afterAutospacing="0"/>
        <w:rPr>
          <w:b/>
          <w:szCs w:val="22"/>
        </w:rPr>
      </w:pPr>
    </w:p>
    <w:p w14:paraId="4E560FC0" w14:textId="77777777" w:rsidR="0037080D" w:rsidRPr="00EB6E4E" w:rsidRDefault="009B62F3" w:rsidP="0037080D">
      <w:pPr>
        <w:rPr>
          <w:szCs w:val="22"/>
        </w:rPr>
      </w:pPr>
      <w:r w:rsidRPr="00495D97">
        <w:rPr>
          <w:b/>
          <w:szCs w:val="22"/>
        </w:rPr>
        <w:t>A kurzus célja</w:t>
      </w:r>
      <w:r w:rsidRPr="00EB6E4E">
        <w:rPr>
          <w:b/>
          <w:szCs w:val="22"/>
        </w:rPr>
        <w:t>:</w:t>
      </w:r>
      <w:r w:rsidRPr="00EB6E4E">
        <w:rPr>
          <w:szCs w:val="22"/>
        </w:rPr>
        <w:t xml:space="preserve"> </w:t>
      </w:r>
      <w:r w:rsidR="0037080D" w:rsidRPr="00EB6E4E">
        <w:rPr>
          <w:szCs w:val="22"/>
        </w:rPr>
        <w:t>Az előadás a nevelés és személyiségfejlesztés iskolai lehetőségeit vizsgálja, a téma jellegéből adódóan elsősorban neveléselméleti megközelítéssel, de helyet engedve más pedagógiai, pszichológiai és nevelésszociológiai nézőpontoknak is. A kurzus során azokat a nevelési területeket tekintjük át, amelyeken a gyerekek, fiatalok fejlesztése szükséges ahhoz, hogy majd felnőttként n</w:t>
      </w:r>
      <w:r w:rsidR="0037080D" w:rsidRPr="00EB6E4E">
        <w:rPr>
          <w:szCs w:val="22"/>
        </w:rPr>
        <w:t>a</w:t>
      </w:r>
      <w:r w:rsidR="0037080D" w:rsidRPr="00EB6E4E">
        <w:rPr>
          <w:szCs w:val="22"/>
        </w:rPr>
        <w:t>gyobb esélyük legyen arra, hogy önmaguk, ill. szűkebb és tágabb közösségük számára is aktív, has</w:t>
      </w:r>
      <w:r w:rsidR="0037080D" w:rsidRPr="00EB6E4E">
        <w:rPr>
          <w:szCs w:val="22"/>
        </w:rPr>
        <w:t>z</w:t>
      </w:r>
      <w:r w:rsidR="0037080D" w:rsidRPr="00EB6E4E">
        <w:rPr>
          <w:szCs w:val="22"/>
        </w:rPr>
        <w:t>nos, örömteli, vagyis konstruktív életet élhessenek. A nevelés hagyományos és újszerű területeit átt</w:t>
      </w:r>
      <w:r w:rsidR="0037080D" w:rsidRPr="00EB6E4E">
        <w:rPr>
          <w:szCs w:val="22"/>
        </w:rPr>
        <w:t>e</w:t>
      </w:r>
      <w:r w:rsidR="0037080D" w:rsidRPr="00EB6E4E">
        <w:rPr>
          <w:szCs w:val="22"/>
        </w:rPr>
        <w:t>kintve kiemelten foglalkozunk az erkölcsi nevelés kérdéseivel (erkölcsi érzék összetevői, célok, elvek, módszerek). A nevelési területek és célok felvázolásában az aktuális neveléselméleti felfogások eg</w:t>
      </w:r>
      <w:r w:rsidR="0037080D" w:rsidRPr="00EB6E4E">
        <w:rPr>
          <w:szCs w:val="22"/>
        </w:rPr>
        <w:t>y</w:t>
      </w:r>
      <w:r w:rsidR="0037080D" w:rsidRPr="00EB6E4E">
        <w:rPr>
          <w:szCs w:val="22"/>
        </w:rPr>
        <w:t xml:space="preserve">máshoz való közelítésének, integrálásának lehetőségeit vizsgáljuk. </w:t>
      </w:r>
    </w:p>
    <w:p w14:paraId="3F80600B" w14:textId="19DD4377" w:rsidR="00545550" w:rsidRDefault="00545550" w:rsidP="0037080D">
      <w:pPr>
        <w:spacing w:after="0" w:line="240" w:lineRule="auto"/>
        <w:jc w:val="left"/>
        <w:rPr>
          <w:szCs w:val="22"/>
        </w:rPr>
      </w:pPr>
      <w:r w:rsidRPr="00F31430">
        <w:rPr>
          <w:b/>
          <w:szCs w:val="22"/>
        </w:rPr>
        <w:lastRenderedPageBreak/>
        <w:t>A kurzus teljesítése:</w:t>
      </w:r>
      <w:r w:rsidRPr="004C49EB">
        <w:rPr>
          <w:szCs w:val="22"/>
        </w:rPr>
        <w:t xml:space="preserve"> 40.000 karakter terjedelmű dolgozat, </w:t>
      </w:r>
      <w:r>
        <w:rPr>
          <w:szCs w:val="22"/>
        </w:rPr>
        <w:t>ami</w:t>
      </w:r>
      <w:r w:rsidRPr="004C49EB">
        <w:rPr>
          <w:szCs w:val="22"/>
        </w:rPr>
        <w:t xml:space="preserve"> a doktori értekezés </w:t>
      </w:r>
      <w:r>
        <w:rPr>
          <w:szCs w:val="22"/>
        </w:rPr>
        <w:t>egyik elméleti fejezetének alapját képezi.</w:t>
      </w:r>
    </w:p>
    <w:p w14:paraId="57ABD549" w14:textId="77777777" w:rsidR="00545550" w:rsidRDefault="00545550" w:rsidP="0037080D">
      <w:pPr>
        <w:spacing w:after="0" w:line="240" w:lineRule="auto"/>
        <w:jc w:val="left"/>
        <w:rPr>
          <w:szCs w:val="22"/>
        </w:rPr>
      </w:pPr>
    </w:p>
    <w:p w14:paraId="4A581277" w14:textId="3AF15738" w:rsidR="0037080D" w:rsidRPr="00EB6E4E" w:rsidRDefault="009B62F3" w:rsidP="0037080D">
      <w:pPr>
        <w:spacing w:after="0" w:line="240" w:lineRule="auto"/>
        <w:jc w:val="left"/>
        <w:rPr>
          <w:rFonts w:eastAsia="Times New Roman"/>
          <w:szCs w:val="22"/>
          <w:lang w:val="ro-RO"/>
        </w:rPr>
      </w:pPr>
      <w:r w:rsidRPr="00EB6E4E">
        <w:rPr>
          <w:b/>
          <w:szCs w:val="22"/>
        </w:rPr>
        <w:t>Ajánlott irodalom:</w:t>
      </w:r>
      <w:r w:rsidR="0037080D" w:rsidRPr="00EB6E4E">
        <w:rPr>
          <w:rFonts w:eastAsia="Times New Roman"/>
          <w:szCs w:val="22"/>
          <w:lang w:val="ro-RO"/>
        </w:rPr>
        <w:t xml:space="preserve"> </w:t>
      </w:r>
    </w:p>
    <w:p w14:paraId="2FC93433" w14:textId="77777777" w:rsidR="0037080D" w:rsidRPr="00EB6E4E" w:rsidRDefault="0037080D" w:rsidP="00C22B90">
      <w:pPr>
        <w:pStyle w:val="Listaszerbekezds"/>
        <w:numPr>
          <w:ilvl w:val="0"/>
          <w:numId w:val="39"/>
        </w:numPr>
        <w:spacing w:after="0" w:line="240" w:lineRule="auto"/>
        <w:jc w:val="left"/>
        <w:rPr>
          <w:rFonts w:ascii="Times New Roman" w:eastAsia="Times New Roman" w:hAnsi="Times New Roman"/>
          <w:lang w:val="ro-RO"/>
        </w:rPr>
      </w:pPr>
      <w:r w:rsidRPr="00EB6E4E">
        <w:rPr>
          <w:rFonts w:ascii="Times New Roman" w:eastAsia="Times New Roman" w:hAnsi="Times New Roman"/>
          <w:lang w:val="ro-RO"/>
        </w:rPr>
        <w:t xml:space="preserve">Bábosik I. (2004): </w:t>
      </w:r>
      <w:r w:rsidRPr="00EB6E4E">
        <w:rPr>
          <w:rFonts w:ascii="Times New Roman" w:eastAsia="Times New Roman" w:hAnsi="Times New Roman"/>
          <w:i/>
          <w:lang w:val="ro-RO"/>
        </w:rPr>
        <w:t>Neveléselmélet.</w:t>
      </w:r>
      <w:r w:rsidRPr="00EB6E4E">
        <w:rPr>
          <w:rFonts w:ascii="Times New Roman" w:eastAsia="Times New Roman" w:hAnsi="Times New Roman"/>
          <w:lang w:val="ro-RO"/>
        </w:rPr>
        <w:t xml:space="preserve"> Osiris Kiadó, Budapest, pp. 11-18, 297-311.</w:t>
      </w:r>
    </w:p>
    <w:p w14:paraId="54E4619E" w14:textId="77777777" w:rsidR="0037080D" w:rsidRPr="00EB6E4E" w:rsidRDefault="0037080D" w:rsidP="00C22B90">
      <w:pPr>
        <w:pStyle w:val="Listaszerbekezds"/>
        <w:numPr>
          <w:ilvl w:val="0"/>
          <w:numId w:val="39"/>
        </w:numPr>
        <w:spacing w:after="0" w:line="240" w:lineRule="auto"/>
        <w:jc w:val="left"/>
        <w:rPr>
          <w:rFonts w:ascii="Times New Roman" w:eastAsia="Times New Roman" w:hAnsi="Times New Roman"/>
          <w:lang w:val="ro-RO"/>
        </w:rPr>
      </w:pPr>
      <w:r w:rsidRPr="00EB6E4E">
        <w:rPr>
          <w:rFonts w:ascii="Times New Roman" w:eastAsia="Times New Roman" w:hAnsi="Times New Roman"/>
          <w:lang w:val="ro-RO"/>
        </w:rPr>
        <w:t xml:space="preserve">Fisher, R. (2003): </w:t>
      </w:r>
      <w:r w:rsidRPr="00EB6E4E">
        <w:rPr>
          <w:rFonts w:ascii="Times New Roman" w:eastAsia="Times New Roman" w:hAnsi="Times New Roman"/>
          <w:i/>
          <w:lang w:val="ro-RO"/>
        </w:rPr>
        <w:t>Tanítsuk gyermekeinket gondolkodni erkölcsről és erényekről.</w:t>
      </w:r>
      <w:r w:rsidRPr="00EB6E4E">
        <w:rPr>
          <w:rFonts w:ascii="Times New Roman" w:eastAsia="Times New Roman" w:hAnsi="Times New Roman"/>
          <w:lang w:val="ro-RO"/>
        </w:rPr>
        <w:t xml:space="preserve"> Műszaki Kiadó, Budapest</w:t>
      </w:r>
    </w:p>
    <w:p w14:paraId="5881C31D" w14:textId="77777777" w:rsidR="0037080D" w:rsidRPr="00EB6E4E" w:rsidRDefault="0037080D" w:rsidP="00C22B90">
      <w:pPr>
        <w:pStyle w:val="Listaszerbekezds"/>
        <w:numPr>
          <w:ilvl w:val="0"/>
          <w:numId w:val="39"/>
        </w:numPr>
        <w:spacing w:after="0" w:line="240" w:lineRule="auto"/>
        <w:jc w:val="left"/>
        <w:rPr>
          <w:rFonts w:ascii="Times New Roman" w:eastAsia="Times New Roman" w:hAnsi="Times New Roman"/>
          <w:lang w:val="ro-RO"/>
        </w:rPr>
      </w:pPr>
      <w:r w:rsidRPr="00EB6E4E">
        <w:rPr>
          <w:rFonts w:ascii="Times New Roman" w:eastAsia="Times New Roman" w:hAnsi="Times New Roman"/>
          <w:lang w:val="ro-RO"/>
        </w:rPr>
        <w:t>Lappints Árpád (1998):</w:t>
      </w:r>
      <w:r w:rsidRPr="00EB6E4E">
        <w:rPr>
          <w:rFonts w:ascii="Times New Roman" w:eastAsia="Times New Roman" w:hAnsi="Times New Roman"/>
          <w:i/>
          <w:lang w:val="ro-RO"/>
        </w:rPr>
        <w:t xml:space="preserve"> Érték és nevelés. </w:t>
      </w:r>
      <w:r w:rsidRPr="00EB6E4E">
        <w:rPr>
          <w:rFonts w:ascii="Times New Roman" w:eastAsia="Times New Roman" w:hAnsi="Times New Roman"/>
          <w:lang w:val="ro-RO"/>
        </w:rPr>
        <w:t>Comenius Bt, Pécs</w:t>
      </w:r>
    </w:p>
    <w:p w14:paraId="05270BC7" w14:textId="77777777" w:rsidR="0037080D" w:rsidRPr="00EB6E4E" w:rsidRDefault="0037080D" w:rsidP="00C22B90">
      <w:pPr>
        <w:pStyle w:val="Listaszerbekezds"/>
        <w:numPr>
          <w:ilvl w:val="0"/>
          <w:numId w:val="39"/>
        </w:numPr>
        <w:spacing w:after="0" w:line="240" w:lineRule="auto"/>
        <w:jc w:val="left"/>
        <w:rPr>
          <w:rFonts w:ascii="Times New Roman" w:eastAsia="Times New Roman" w:hAnsi="Times New Roman"/>
          <w:lang w:val="ro-RO"/>
        </w:rPr>
      </w:pPr>
      <w:r w:rsidRPr="00EB6E4E">
        <w:rPr>
          <w:rFonts w:ascii="Times New Roman" w:eastAsia="Times New Roman" w:hAnsi="Times New Roman"/>
          <w:lang w:val="ro-RO"/>
        </w:rPr>
        <w:t xml:space="preserve">Nagy József (2000): </w:t>
      </w:r>
      <w:r w:rsidRPr="00EB6E4E">
        <w:rPr>
          <w:rFonts w:ascii="Times New Roman" w:eastAsia="Times New Roman" w:hAnsi="Times New Roman"/>
          <w:i/>
          <w:lang w:val="ro-RO"/>
        </w:rPr>
        <w:t>XXI. század és nevelés</w:t>
      </w:r>
      <w:r w:rsidRPr="00EB6E4E">
        <w:rPr>
          <w:rFonts w:ascii="Times New Roman" w:eastAsia="Times New Roman" w:hAnsi="Times New Roman"/>
          <w:lang w:val="ro-RO"/>
        </w:rPr>
        <w:t>. Osiris Kiadó, Budapest.</w:t>
      </w:r>
    </w:p>
    <w:p w14:paraId="45FB7569" w14:textId="77777777" w:rsidR="0037080D" w:rsidRPr="00EB6E4E" w:rsidRDefault="0037080D" w:rsidP="00C22B90">
      <w:pPr>
        <w:pStyle w:val="Listaszerbekezds"/>
        <w:numPr>
          <w:ilvl w:val="0"/>
          <w:numId w:val="39"/>
        </w:numPr>
        <w:spacing w:after="0" w:line="240" w:lineRule="auto"/>
        <w:jc w:val="left"/>
        <w:rPr>
          <w:rFonts w:ascii="Times New Roman" w:eastAsia="Times New Roman" w:hAnsi="Times New Roman"/>
          <w:lang w:val="ro-RO"/>
        </w:rPr>
      </w:pPr>
      <w:r w:rsidRPr="00EB6E4E">
        <w:rPr>
          <w:rFonts w:ascii="Times New Roman" w:eastAsia="Times New Roman" w:hAnsi="Times New Roman"/>
          <w:lang w:val="ro-RO"/>
        </w:rPr>
        <w:t xml:space="preserve">Péter Lilla (2008): </w:t>
      </w:r>
      <w:r w:rsidRPr="00EB6E4E">
        <w:rPr>
          <w:rFonts w:ascii="Times New Roman" w:eastAsia="Times New Roman" w:hAnsi="Times New Roman"/>
          <w:i/>
          <w:lang w:val="ro-RO"/>
        </w:rPr>
        <w:t>Neveléselméleti alapkérdések</w:t>
      </w:r>
      <w:r w:rsidRPr="00EB6E4E">
        <w:rPr>
          <w:rFonts w:ascii="Times New Roman" w:eastAsia="Times New Roman" w:hAnsi="Times New Roman"/>
          <w:lang w:val="ro-RO"/>
        </w:rPr>
        <w:t xml:space="preserve">. Kolozsvári Egyetemi Kiadó, Kolozsvár.  </w:t>
      </w:r>
    </w:p>
    <w:p w14:paraId="5AD405C0" w14:textId="77777777" w:rsidR="0037080D" w:rsidRPr="00EB6E4E" w:rsidRDefault="0037080D" w:rsidP="00C22B90">
      <w:pPr>
        <w:pStyle w:val="Listaszerbekezds"/>
        <w:numPr>
          <w:ilvl w:val="0"/>
          <w:numId w:val="39"/>
        </w:numPr>
        <w:spacing w:after="0" w:line="240" w:lineRule="auto"/>
        <w:jc w:val="left"/>
        <w:rPr>
          <w:rFonts w:ascii="Times New Roman" w:eastAsia="Times New Roman" w:hAnsi="Times New Roman"/>
          <w:lang w:val="ro-RO"/>
        </w:rPr>
      </w:pPr>
      <w:r w:rsidRPr="00EB6E4E">
        <w:rPr>
          <w:rFonts w:ascii="Times New Roman" w:eastAsia="Times New Roman" w:hAnsi="Times New Roman"/>
          <w:lang w:val="ro-RO"/>
        </w:rPr>
        <w:t xml:space="preserve">Zrinszky László (2002): </w:t>
      </w:r>
      <w:r w:rsidRPr="00EB6E4E">
        <w:rPr>
          <w:rFonts w:ascii="Times New Roman" w:eastAsia="Times New Roman" w:hAnsi="Times New Roman"/>
          <w:i/>
          <w:lang w:val="ro-RO"/>
        </w:rPr>
        <w:t>Neveléselmélet.</w:t>
      </w:r>
      <w:r w:rsidRPr="00EB6E4E">
        <w:rPr>
          <w:rFonts w:ascii="Times New Roman" w:eastAsia="Times New Roman" w:hAnsi="Times New Roman"/>
          <w:lang w:val="ro-RO"/>
        </w:rPr>
        <w:t xml:space="preserve"> Műszaki Könyvkiadó, Budapest. </w:t>
      </w:r>
    </w:p>
    <w:p w14:paraId="12ED70F7" w14:textId="77777777" w:rsidR="002F4A9D" w:rsidRPr="00EB6E4E" w:rsidRDefault="002F4A9D" w:rsidP="002F4A9D">
      <w:pPr>
        <w:spacing w:after="0"/>
        <w:contextualSpacing/>
        <w:jc w:val="left"/>
        <w:rPr>
          <w:szCs w:val="22"/>
        </w:rPr>
      </w:pPr>
    </w:p>
    <w:p w14:paraId="3A1381E2" w14:textId="77777777" w:rsidR="002F4A9D" w:rsidRPr="002F4A9D" w:rsidRDefault="002F4A9D" w:rsidP="002F4A9D">
      <w:pPr>
        <w:spacing w:after="0"/>
        <w:contextualSpacing/>
        <w:jc w:val="left"/>
      </w:pPr>
    </w:p>
    <w:p w14:paraId="196A7FE3" w14:textId="77777777" w:rsidR="00BC70B4" w:rsidRPr="006C1DF8" w:rsidRDefault="007745F8" w:rsidP="00B938AF">
      <w:pPr>
        <w:pStyle w:val="NormlWeb"/>
        <w:spacing w:before="0" w:beforeAutospacing="0" w:after="0" w:afterAutospacing="0"/>
        <w:rPr>
          <w:b/>
          <w:i/>
          <w:sz w:val="28"/>
          <w:szCs w:val="28"/>
        </w:rPr>
      </w:pPr>
      <w:r w:rsidRPr="006C1DF8">
        <w:rPr>
          <w:b/>
          <w:sz w:val="28"/>
          <w:szCs w:val="28"/>
        </w:rPr>
        <w:t xml:space="preserve">Oktató: </w:t>
      </w:r>
      <w:r w:rsidR="00BC70B4" w:rsidRPr="006C1DF8">
        <w:rPr>
          <w:b/>
          <w:i/>
          <w:sz w:val="28"/>
          <w:szCs w:val="28"/>
        </w:rPr>
        <w:t>Dr.</w:t>
      </w:r>
      <w:r w:rsidR="00156B6A" w:rsidRPr="006C1DF8">
        <w:rPr>
          <w:b/>
          <w:i/>
          <w:sz w:val="28"/>
          <w:szCs w:val="28"/>
        </w:rPr>
        <w:t xml:space="preserve"> </w:t>
      </w:r>
      <w:r w:rsidR="0060354E" w:rsidRPr="006C1DF8">
        <w:rPr>
          <w:b/>
          <w:i/>
          <w:sz w:val="28"/>
          <w:szCs w:val="28"/>
        </w:rPr>
        <w:t xml:space="preserve">Vincze Tamás </w:t>
      </w:r>
      <w:r w:rsidR="00BC70B4" w:rsidRPr="006C1DF8">
        <w:rPr>
          <w:b/>
          <w:i/>
          <w:sz w:val="28"/>
          <w:szCs w:val="28"/>
        </w:rPr>
        <w:t xml:space="preserve"> </w:t>
      </w:r>
    </w:p>
    <w:p w14:paraId="25B8F791" w14:textId="77777777" w:rsidR="00D105E2" w:rsidRPr="006C1DF8" w:rsidRDefault="00D105E2" w:rsidP="00BC70B4">
      <w:pPr>
        <w:pStyle w:val="NormlWeb"/>
        <w:spacing w:before="0" w:beforeAutospacing="0" w:after="0" w:afterAutospacing="0"/>
        <w:rPr>
          <w:b/>
          <w:sz w:val="24"/>
          <w:szCs w:val="28"/>
        </w:rPr>
      </w:pPr>
      <w:r w:rsidRPr="006C1DF8">
        <w:rPr>
          <w:b/>
          <w:sz w:val="24"/>
          <w:szCs w:val="28"/>
        </w:rPr>
        <w:t>Időpont</w:t>
      </w:r>
      <w:r w:rsidR="005E4AC7" w:rsidRPr="006C1DF8">
        <w:rPr>
          <w:b/>
          <w:sz w:val="24"/>
          <w:szCs w:val="28"/>
        </w:rPr>
        <w:t>:</w:t>
      </w:r>
      <w:r w:rsidR="009D688B">
        <w:rPr>
          <w:b/>
          <w:sz w:val="24"/>
          <w:szCs w:val="28"/>
        </w:rPr>
        <w:t xml:space="preserve"> </w:t>
      </w:r>
      <w:r w:rsidR="005E4AC7" w:rsidRPr="006C1DF8">
        <w:rPr>
          <w:b/>
          <w:sz w:val="24"/>
          <w:szCs w:val="28"/>
        </w:rPr>
        <w:t>május 8</w:t>
      </w:r>
      <w:r w:rsidRPr="006C1DF8">
        <w:rPr>
          <w:b/>
          <w:sz w:val="24"/>
          <w:szCs w:val="28"/>
        </w:rPr>
        <w:t xml:space="preserve"> 14:00 fsz. 7. terem</w:t>
      </w:r>
    </w:p>
    <w:p w14:paraId="43FE2FD2" w14:textId="77777777" w:rsidR="00247A5B" w:rsidRPr="006C1DF8" w:rsidRDefault="00247A5B" w:rsidP="00BC70B4">
      <w:pPr>
        <w:pStyle w:val="NormlWeb"/>
        <w:spacing w:before="0" w:beforeAutospacing="0" w:after="0" w:afterAutospacing="0"/>
        <w:rPr>
          <w:b/>
          <w:sz w:val="24"/>
          <w:szCs w:val="28"/>
        </w:rPr>
      </w:pPr>
    </w:p>
    <w:p w14:paraId="097D6355" w14:textId="77777777" w:rsidR="00BC70B4" w:rsidRPr="006C1DF8" w:rsidRDefault="00BC70B4" w:rsidP="00BC70B4">
      <w:pPr>
        <w:spacing w:after="0" w:line="240" w:lineRule="auto"/>
        <w:rPr>
          <w:szCs w:val="22"/>
        </w:rPr>
      </w:pPr>
    </w:p>
    <w:p w14:paraId="2A5877C4" w14:textId="77777777" w:rsidR="006C1DF8" w:rsidRPr="00EB6E4E" w:rsidRDefault="00BC70B4" w:rsidP="006C1DF8">
      <w:pPr>
        <w:ind w:firstLine="708"/>
        <w:rPr>
          <w:szCs w:val="22"/>
        </w:rPr>
      </w:pPr>
      <w:r w:rsidRPr="006C1DF8">
        <w:rPr>
          <w:b/>
          <w:szCs w:val="22"/>
        </w:rPr>
        <w:t>A kurzus célja</w:t>
      </w:r>
      <w:r w:rsidR="00E739FA" w:rsidRPr="006C1DF8">
        <w:rPr>
          <w:b/>
          <w:szCs w:val="22"/>
        </w:rPr>
        <w:t>:</w:t>
      </w:r>
      <w:r w:rsidR="006C1DF8" w:rsidRPr="006C1DF8">
        <w:rPr>
          <w:sz w:val="28"/>
          <w:szCs w:val="28"/>
        </w:rPr>
        <w:t xml:space="preserve"> </w:t>
      </w:r>
      <w:r w:rsidR="006C1DF8" w:rsidRPr="00EB6E4E">
        <w:rPr>
          <w:szCs w:val="22"/>
        </w:rPr>
        <w:t>Az a morális válság, amely a XX. század második felében a nyugati civiliz</w:t>
      </w:r>
      <w:r w:rsidR="006C1DF8" w:rsidRPr="00EB6E4E">
        <w:rPr>
          <w:szCs w:val="22"/>
        </w:rPr>
        <w:t>á</w:t>
      </w:r>
      <w:r w:rsidR="006C1DF8" w:rsidRPr="00EB6E4E">
        <w:rPr>
          <w:szCs w:val="22"/>
        </w:rPr>
        <w:t>cióban és az annak összetartó elemeit átvevő kultúrákban eluralkodott, arra késztette az elméleti ped</w:t>
      </w:r>
      <w:r w:rsidR="006C1DF8" w:rsidRPr="00EB6E4E">
        <w:rPr>
          <w:szCs w:val="22"/>
        </w:rPr>
        <w:t>a</w:t>
      </w:r>
      <w:r w:rsidR="006C1DF8" w:rsidRPr="00EB6E4E">
        <w:rPr>
          <w:szCs w:val="22"/>
        </w:rPr>
        <w:t>gógia szakembereit és a nevelés problémáira magasabb szinten (is) reflektáló gyakorlati pedagógus</w:t>
      </w:r>
      <w:r w:rsidR="006C1DF8" w:rsidRPr="00EB6E4E">
        <w:rPr>
          <w:szCs w:val="22"/>
        </w:rPr>
        <w:t>o</w:t>
      </w:r>
      <w:r w:rsidR="006C1DF8" w:rsidRPr="00EB6E4E">
        <w:rPr>
          <w:szCs w:val="22"/>
        </w:rPr>
        <w:t>kat, hogy újragondolják, kibővítsék a nevelésfilozófia szerepét, hatókörét, és egyben új szempontokat, értelmezési kereteket keressenek a nevelésről való gondolkodásban. A konzumkultúra korábban me</w:t>
      </w:r>
      <w:r w:rsidR="006C1DF8" w:rsidRPr="00EB6E4E">
        <w:rPr>
          <w:szCs w:val="22"/>
        </w:rPr>
        <w:t>g</w:t>
      </w:r>
      <w:r w:rsidR="006C1DF8" w:rsidRPr="00EB6E4E">
        <w:rPr>
          <w:szCs w:val="22"/>
        </w:rPr>
        <w:t>dönthetetlenül stabilnak hitt kötődéseket kikezdő térhódítása, a hagyományos értelemben vett gye</w:t>
      </w:r>
      <w:r w:rsidR="006C1DF8" w:rsidRPr="00EB6E4E">
        <w:rPr>
          <w:szCs w:val="22"/>
        </w:rPr>
        <w:t>r</w:t>
      </w:r>
      <w:r w:rsidR="006C1DF8" w:rsidRPr="00EB6E4E">
        <w:rPr>
          <w:szCs w:val="22"/>
        </w:rPr>
        <w:t xml:space="preserve">mekkor erodálódása, az európai kultúra klasszikus értékkonstruktumainak kiüresedése, a technicizált világ egyéniséggyilkos működésmódja, a materialista életszemlélet önépítést gátló korlátoltsága, a hasznosságelv dominanciája, az emberi lét tartalmainak fojtogatóan szűkítő jelenkori interpretációi („egyszer használatos ember”) mind olyan jelenségek, amelyek kikényszerítették a lassan mozduló (és sokak által „energiahiányosnak” érzékelt) nevelésfilozófia dinamikájának megváltozását: válaszokat követeltek. </w:t>
      </w:r>
    </w:p>
    <w:p w14:paraId="1EF76369" w14:textId="77777777" w:rsidR="005E623C" w:rsidRPr="00EB6E4E" w:rsidRDefault="006C1DF8" w:rsidP="00E739FA">
      <w:pPr>
        <w:rPr>
          <w:szCs w:val="22"/>
        </w:rPr>
      </w:pPr>
      <w:r w:rsidRPr="00EB6E4E">
        <w:rPr>
          <w:szCs w:val="22"/>
        </w:rPr>
        <w:t>Milyen válaszok születtek a nevelésfilozófiában ezekre a kihívásokra? Az egyes  válaszlehetőségek, elméleti modellek tanulmányozására, elemzésére vállalkozik a kurzus, végigtekintjük a különböző irányzatok által felkínált megoldásmódokat, a konzervatív gondolkodók törekvéseitől elindulva, akik a korábbi neveléstanok tanulságait a századvég problémáihoz adaptálva, új mezbe öltöztetve, esetleg valamilyen „neo˗” előtagú fogalom köré csoportosítva igyekeztek fogódzókat találni az elbizonytal</w:t>
      </w:r>
      <w:r w:rsidRPr="00EB6E4E">
        <w:rPr>
          <w:szCs w:val="22"/>
        </w:rPr>
        <w:t>a</w:t>
      </w:r>
      <w:r w:rsidRPr="00EB6E4E">
        <w:rPr>
          <w:szCs w:val="22"/>
        </w:rPr>
        <w:t>nodott nevelési gyakorlat számára, eljutva egészen a nevelés minden korábbi céltételezésének létjog</w:t>
      </w:r>
      <w:r w:rsidRPr="00EB6E4E">
        <w:rPr>
          <w:szCs w:val="22"/>
        </w:rPr>
        <w:t>o</w:t>
      </w:r>
      <w:r w:rsidRPr="00EB6E4E">
        <w:rPr>
          <w:szCs w:val="22"/>
        </w:rPr>
        <w:t>sultságát tagadó, kétségbe vonó antipedagógiai elképzelések olykor önellentmondásokba torkolló k</w:t>
      </w:r>
      <w:r w:rsidRPr="00EB6E4E">
        <w:rPr>
          <w:szCs w:val="22"/>
        </w:rPr>
        <w:t>ö</w:t>
      </w:r>
      <w:r w:rsidR="009D688B">
        <w:rPr>
          <w:szCs w:val="22"/>
        </w:rPr>
        <w:t xml:space="preserve">vetkeztetéseiig. </w:t>
      </w:r>
    </w:p>
    <w:p w14:paraId="13AD7862" w14:textId="3EBECE8F" w:rsidR="006C1DF8" w:rsidRPr="00EB6E4E" w:rsidRDefault="005E623C" w:rsidP="00545550">
      <w:pPr>
        <w:spacing w:after="0" w:line="240" w:lineRule="auto"/>
        <w:jc w:val="left"/>
        <w:rPr>
          <w:szCs w:val="22"/>
        </w:rPr>
      </w:pPr>
      <w:r w:rsidRPr="00EB6E4E">
        <w:rPr>
          <w:b/>
          <w:szCs w:val="22"/>
        </w:rPr>
        <w:t>A kurzus teljesítése</w:t>
      </w:r>
      <w:r w:rsidRPr="00EB6E4E">
        <w:rPr>
          <w:szCs w:val="22"/>
        </w:rPr>
        <w:t xml:space="preserve">: </w:t>
      </w:r>
      <w:r w:rsidR="00545550" w:rsidRPr="004C49EB">
        <w:rPr>
          <w:szCs w:val="22"/>
        </w:rPr>
        <w:t xml:space="preserve">40.000 karakter terjedelmű dolgozat, </w:t>
      </w:r>
      <w:r w:rsidR="00545550">
        <w:rPr>
          <w:szCs w:val="22"/>
        </w:rPr>
        <w:t>ami</w:t>
      </w:r>
      <w:r w:rsidR="00545550" w:rsidRPr="004C49EB">
        <w:rPr>
          <w:szCs w:val="22"/>
        </w:rPr>
        <w:t xml:space="preserve"> a doktori értekezés </w:t>
      </w:r>
      <w:r w:rsidR="00545550">
        <w:rPr>
          <w:szCs w:val="22"/>
        </w:rPr>
        <w:t>egyik elméleti fej</w:t>
      </w:r>
      <w:r w:rsidR="00545550">
        <w:rPr>
          <w:szCs w:val="22"/>
        </w:rPr>
        <w:t>e</w:t>
      </w:r>
      <w:r w:rsidR="00545550">
        <w:rPr>
          <w:szCs w:val="22"/>
        </w:rPr>
        <w:t xml:space="preserve">zetének alapját képezi. Így például </w:t>
      </w:r>
      <w:r w:rsidR="006C1DF8" w:rsidRPr="00EB6E4E">
        <w:rPr>
          <w:szCs w:val="22"/>
        </w:rPr>
        <w:t>valamelyik XX. századi pedagógiai irányzat egy szabadon válas</w:t>
      </w:r>
      <w:r w:rsidR="006C1DF8" w:rsidRPr="00EB6E4E">
        <w:rPr>
          <w:szCs w:val="22"/>
        </w:rPr>
        <w:t>z</w:t>
      </w:r>
      <w:r w:rsidR="006C1DF8" w:rsidRPr="00EB6E4E">
        <w:rPr>
          <w:szCs w:val="22"/>
        </w:rPr>
        <w:t>tott vezérfogalmának, fő pillérének (pl. gyermeki autonómia, spontán nevelődés, normativitás, közö</w:t>
      </w:r>
      <w:r w:rsidR="006C1DF8" w:rsidRPr="00EB6E4E">
        <w:rPr>
          <w:szCs w:val="22"/>
        </w:rPr>
        <w:t>s</w:t>
      </w:r>
      <w:r w:rsidR="006C1DF8" w:rsidRPr="00EB6E4E">
        <w:rPr>
          <w:szCs w:val="22"/>
        </w:rPr>
        <w:t>ség, kontroll, értékközvetítés, eszménykép stb.) alapos elemzésével, körüljárásával rámutat mindazo</w:t>
      </w:r>
      <w:r w:rsidR="006C1DF8" w:rsidRPr="00EB6E4E">
        <w:rPr>
          <w:szCs w:val="22"/>
        </w:rPr>
        <w:t>k</w:t>
      </w:r>
      <w:r w:rsidR="006C1DF8" w:rsidRPr="00EB6E4E">
        <w:rPr>
          <w:szCs w:val="22"/>
        </w:rPr>
        <w:t>ra a hamis leegyszerűsítésekre, torzításokra, tévedésekre vagy akár pozitívan értékelhető jelentésbőv</w:t>
      </w:r>
      <w:r w:rsidR="006C1DF8" w:rsidRPr="00EB6E4E">
        <w:rPr>
          <w:szCs w:val="22"/>
        </w:rPr>
        <w:t>ü</w:t>
      </w:r>
      <w:r w:rsidR="006C1DF8" w:rsidRPr="00EB6E4E">
        <w:rPr>
          <w:szCs w:val="22"/>
        </w:rPr>
        <w:t>lésekre, amelyek a kiválasztott irányzat „üzeneteinek” lefordításakor, népszerűsítő pedagógiai mu</w:t>
      </w:r>
      <w:r w:rsidR="006C1DF8" w:rsidRPr="00EB6E4E">
        <w:rPr>
          <w:szCs w:val="22"/>
        </w:rPr>
        <w:t>n</w:t>
      </w:r>
      <w:r w:rsidR="006C1DF8" w:rsidRPr="00EB6E4E">
        <w:rPr>
          <w:szCs w:val="22"/>
        </w:rPr>
        <w:t xml:space="preserve">kákba való bekerülésekor vagy a nevelési gyakorlatba való átültetésekor keletkeztek. </w:t>
      </w:r>
    </w:p>
    <w:p w14:paraId="108E8ACE" w14:textId="77777777" w:rsidR="005E623C" w:rsidRPr="006C1DF8" w:rsidRDefault="005E623C" w:rsidP="00DF77A6">
      <w:pPr>
        <w:spacing w:after="0" w:line="240" w:lineRule="auto"/>
        <w:rPr>
          <w:b/>
        </w:rPr>
      </w:pPr>
    </w:p>
    <w:p w14:paraId="476FB4C3" w14:textId="77777777" w:rsidR="006C1DF8" w:rsidRDefault="00F31430" w:rsidP="006C1DF8">
      <w:pPr>
        <w:rPr>
          <w:b/>
        </w:rPr>
      </w:pPr>
      <w:r w:rsidRPr="006C1DF8">
        <w:rPr>
          <w:b/>
        </w:rPr>
        <w:t>Ajánlott irodalom</w:t>
      </w:r>
      <w:r w:rsidR="00BC70B4" w:rsidRPr="006C1DF8">
        <w:rPr>
          <w:b/>
        </w:rPr>
        <w:t>:</w:t>
      </w:r>
      <w:r w:rsidR="00BC70B4" w:rsidRPr="00DF77A6">
        <w:rPr>
          <w:b/>
        </w:rPr>
        <w:t xml:space="preserve"> </w:t>
      </w:r>
    </w:p>
    <w:p w14:paraId="23767D76" w14:textId="77777777" w:rsidR="006C1DF8" w:rsidRPr="00EB6E4E" w:rsidRDefault="006C1DF8" w:rsidP="00C22B90">
      <w:pPr>
        <w:pStyle w:val="Listaszerbekezds"/>
        <w:numPr>
          <w:ilvl w:val="0"/>
          <w:numId w:val="43"/>
        </w:numPr>
        <w:rPr>
          <w:rFonts w:ascii="Times New Roman" w:hAnsi="Times New Roman"/>
          <w:szCs w:val="28"/>
        </w:rPr>
      </w:pPr>
      <w:r w:rsidRPr="00EB6E4E">
        <w:rPr>
          <w:rFonts w:ascii="Times New Roman" w:hAnsi="Times New Roman"/>
          <w:szCs w:val="28"/>
        </w:rPr>
        <w:t>Bábosik István (1996): A nevelés elméletének és gyakorlatának fejlődési tendenciái a XX. században</w:t>
      </w:r>
      <w:r w:rsidRPr="009D688B">
        <w:rPr>
          <w:rFonts w:ascii="Times New Roman" w:hAnsi="Times New Roman"/>
          <w:i/>
          <w:szCs w:val="28"/>
        </w:rPr>
        <w:t>. Új Pedagógiai Szemle,</w:t>
      </w:r>
      <w:r w:rsidRPr="00EB6E4E">
        <w:rPr>
          <w:rFonts w:ascii="Times New Roman" w:hAnsi="Times New Roman"/>
          <w:szCs w:val="28"/>
        </w:rPr>
        <w:t xml:space="preserve"> 46. évf., 5. sz. 3-21. </w:t>
      </w:r>
    </w:p>
    <w:p w14:paraId="13B7E725" w14:textId="77777777" w:rsidR="006C1DF8" w:rsidRPr="00EB6E4E" w:rsidRDefault="006C1DF8" w:rsidP="00C22B90">
      <w:pPr>
        <w:pStyle w:val="Listaszerbekezds"/>
        <w:numPr>
          <w:ilvl w:val="0"/>
          <w:numId w:val="43"/>
        </w:numPr>
        <w:rPr>
          <w:rFonts w:ascii="Times New Roman" w:hAnsi="Times New Roman"/>
          <w:szCs w:val="28"/>
        </w:rPr>
      </w:pPr>
      <w:r w:rsidRPr="00EB6E4E">
        <w:rPr>
          <w:rFonts w:ascii="Times New Roman" w:hAnsi="Times New Roman"/>
          <w:szCs w:val="28"/>
        </w:rPr>
        <w:t>Bábosik István (2002): Neveléselméleti modellek hatékonyságának mutatói. In: Bábosik Is</w:t>
      </w:r>
      <w:r w:rsidRPr="00EB6E4E">
        <w:rPr>
          <w:rFonts w:ascii="Times New Roman" w:hAnsi="Times New Roman"/>
          <w:szCs w:val="28"/>
        </w:rPr>
        <w:t>t</w:t>
      </w:r>
      <w:r w:rsidRPr="00EB6E4E">
        <w:rPr>
          <w:rFonts w:ascii="Times New Roman" w:hAnsi="Times New Roman"/>
          <w:szCs w:val="28"/>
        </w:rPr>
        <w:t xml:space="preserve">ván – Kárpáti Andrea (szerk.): </w:t>
      </w:r>
      <w:r w:rsidRPr="009D688B">
        <w:rPr>
          <w:rFonts w:ascii="Times New Roman" w:hAnsi="Times New Roman"/>
          <w:i/>
          <w:szCs w:val="28"/>
        </w:rPr>
        <w:t>Összehasonlító pedagógia. A nevelés és oktatás nemzetközi perspektívái.</w:t>
      </w:r>
      <w:r w:rsidRPr="00EB6E4E">
        <w:rPr>
          <w:rFonts w:ascii="Times New Roman" w:hAnsi="Times New Roman"/>
          <w:szCs w:val="28"/>
        </w:rPr>
        <w:t xml:space="preserve"> BIP, Budapest, 107-118.</w:t>
      </w:r>
    </w:p>
    <w:p w14:paraId="112B30AA" w14:textId="77777777" w:rsidR="006C1DF8" w:rsidRPr="00EB6E4E" w:rsidRDefault="006C1DF8" w:rsidP="00C22B90">
      <w:pPr>
        <w:pStyle w:val="Listaszerbekezds"/>
        <w:numPr>
          <w:ilvl w:val="0"/>
          <w:numId w:val="43"/>
        </w:numPr>
        <w:rPr>
          <w:rFonts w:ascii="Times New Roman" w:hAnsi="Times New Roman"/>
          <w:szCs w:val="28"/>
        </w:rPr>
      </w:pPr>
      <w:r w:rsidRPr="00EB6E4E">
        <w:rPr>
          <w:rFonts w:ascii="Times New Roman" w:hAnsi="Times New Roman"/>
          <w:szCs w:val="28"/>
        </w:rPr>
        <w:lastRenderedPageBreak/>
        <w:t xml:space="preserve">Gáspár László (1989): A neveléselmélet rehabilitálása. </w:t>
      </w:r>
      <w:r w:rsidRPr="009D688B">
        <w:rPr>
          <w:rFonts w:ascii="Times New Roman" w:hAnsi="Times New Roman"/>
          <w:i/>
          <w:szCs w:val="28"/>
        </w:rPr>
        <w:t>Embernevelés,</w:t>
      </w:r>
      <w:r w:rsidRPr="00EB6E4E">
        <w:rPr>
          <w:rFonts w:ascii="Times New Roman" w:hAnsi="Times New Roman"/>
          <w:szCs w:val="28"/>
        </w:rPr>
        <w:t xml:space="preserve"> 1. évf., 1. sz. 4-17. </w:t>
      </w:r>
    </w:p>
    <w:p w14:paraId="40F6A267" w14:textId="77777777" w:rsidR="006C1DF8" w:rsidRPr="00EB6E4E" w:rsidRDefault="006C1DF8" w:rsidP="00C22B90">
      <w:pPr>
        <w:pStyle w:val="Listaszerbekezds"/>
        <w:numPr>
          <w:ilvl w:val="0"/>
          <w:numId w:val="43"/>
        </w:numPr>
        <w:rPr>
          <w:rFonts w:ascii="Times New Roman" w:hAnsi="Times New Roman"/>
          <w:szCs w:val="28"/>
        </w:rPr>
      </w:pPr>
      <w:r w:rsidRPr="00EB6E4E">
        <w:rPr>
          <w:rFonts w:ascii="Times New Roman" w:hAnsi="Times New Roman"/>
          <w:szCs w:val="28"/>
        </w:rPr>
        <w:t xml:space="preserve">Göstemeyer, Karl-Franz (1994): Van-e pedagógia a modernitás után? </w:t>
      </w:r>
      <w:r w:rsidRPr="009D688B">
        <w:rPr>
          <w:rFonts w:ascii="Times New Roman" w:hAnsi="Times New Roman"/>
          <w:i/>
          <w:szCs w:val="28"/>
        </w:rPr>
        <w:t>Új Pedagógiai Szemle</w:t>
      </w:r>
      <w:r w:rsidRPr="00EB6E4E">
        <w:rPr>
          <w:rFonts w:ascii="Times New Roman" w:hAnsi="Times New Roman"/>
          <w:szCs w:val="28"/>
        </w:rPr>
        <w:t xml:space="preserve">, 44. évf., 10. sz. 28-36. </w:t>
      </w:r>
    </w:p>
    <w:p w14:paraId="50C12F8B" w14:textId="77777777" w:rsidR="006C1DF8" w:rsidRPr="00EB6E4E" w:rsidRDefault="006C1DF8" w:rsidP="00C22B90">
      <w:pPr>
        <w:pStyle w:val="Listaszerbekezds"/>
        <w:numPr>
          <w:ilvl w:val="0"/>
          <w:numId w:val="43"/>
        </w:numPr>
        <w:rPr>
          <w:rFonts w:ascii="Times New Roman" w:hAnsi="Times New Roman"/>
          <w:szCs w:val="28"/>
        </w:rPr>
      </w:pPr>
      <w:r w:rsidRPr="00EB6E4E">
        <w:rPr>
          <w:rFonts w:ascii="Times New Roman" w:hAnsi="Times New Roman"/>
          <w:szCs w:val="28"/>
        </w:rPr>
        <w:t>Jenei Teréz – Kiss Lajos András (2014): Posztmodern pedagógia: tények, kérdések, dile</w:t>
      </w:r>
      <w:r w:rsidRPr="00EB6E4E">
        <w:rPr>
          <w:rFonts w:ascii="Times New Roman" w:hAnsi="Times New Roman"/>
          <w:szCs w:val="28"/>
        </w:rPr>
        <w:t>m</w:t>
      </w:r>
      <w:r w:rsidRPr="00EB6E4E">
        <w:rPr>
          <w:rFonts w:ascii="Times New Roman" w:hAnsi="Times New Roman"/>
          <w:szCs w:val="28"/>
        </w:rPr>
        <w:t xml:space="preserve">mák. In: Jenei Teréz (szerk.): </w:t>
      </w:r>
      <w:r w:rsidRPr="009D688B">
        <w:rPr>
          <w:rFonts w:ascii="Times New Roman" w:hAnsi="Times New Roman"/>
          <w:i/>
          <w:szCs w:val="28"/>
        </w:rPr>
        <w:t>Hagyomány és modernség a XXI. századi tanítóképzésben.</w:t>
      </w:r>
      <w:r w:rsidRPr="00EB6E4E">
        <w:rPr>
          <w:rFonts w:ascii="Times New Roman" w:hAnsi="Times New Roman"/>
          <w:szCs w:val="28"/>
        </w:rPr>
        <w:t xml:space="preserve"> Nyíregyházi Főiskola, Nyíregyháza, 143-152. </w:t>
      </w:r>
    </w:p>
    <w:p w14:paraId="1E49D771" w14:textId="77777777" w:rsidR="006C1DF8" w:rsidRPr="00EB6E4E" w:rsidRDefault="006C1DF8" w:rsidP="00C22B90">
      <w:pPr>
        <w:pStyle w:val="Listaszerbekezds"/>
        <w:numPr>
          <w:ilvl w:val="0"/>
          <w:numId w:val="43"/>
        </w:numPr>
        <w:rPr>
          <w:rFonts w:ascii="Times New Roman" w:hAnsi="Times New Roman"/>
          <w:szCs w:val="28"/>
        </w:rPr>
      </w:pPr>
      <w:r w:rsidRPr="00EB6E4E">
        <w:rPr>
          <w:rFonts w:ascii="Times New Roman" w:hAnsi="Times New Roman"/>
          <w:szCs w:val="28"/>
        </w:rPr>
        <w:t xml:space="preserve">Kozéki Béla (1993): Nevelési éthosz a mindennapi életben. </w:t>
      </w:r>
      <w:r w:rsidRPr="009D688B">
        <w:rPr>
          <w:rFonts w:ascii="Times New Roman" w:hAnsi="Times New Roman"/>
          <w:i/>
          <w:szCs w:val="28"/>
        </w:rPr>
        <w:t>Gyermekvédelem – Nevelőközö</w:t>
      </w:r>
      <w:r w:rsidRPr="009D688B">
        <w:rPr>
          <w:rFonts w:ascii="Times New Roman" w:hAnsi="Times New Roman"/>
          <w:i/>
          <w:szCs w:val="28"/>
        </w:rPr>
        <w:t>s</w:t>
      </w:r>
      <w:r w:rsidRPr="009D688B">
        <w:rPr>
          <w:rFonts w:ascii="Times New Roman" w:hAnsi="Times New Roman"/>
          <w:i/>
          <w:szCs w:val="28"/>
        </w:rPr>
        <w:t>ségek,</w:t>
      </w:r>
      <w:r w:rsidRPr="00EB6E4E">
        <w:rPr>
          <w:rFonts w:ascii="Times New Roman" w:hAnsi="Times New Roman"/>
          <w:szCs w:val="28"/>
        </w:rPr>
        <w:t xml:space="preserve"> 1. évf., 1. sz. 29-37.</w:t>
      </w:r>
    </w:p>
    <w:p w14:paraId="11DACBC4" w14:textId="77777777" w:rsidR="006C1DF8" w:rsidRPr="00EB6E4E" w:rsidRDefault="006C1DF8" w:rsidP="00C22B90">
      <w:pPr>
        <w:pStyle w:val="Listaszerbekezds"/>
        <w:numPr>
          <w:ilvl w:val="0"/>
          <w:numId w:val="43"/>
        </w:numPr>
        <w:rPr>
          <w:rFonts w:ascii="Times New Roman" w:hAnsi="Times New Roman"/>
          <w:szCs w:val="28"/>
        </w:rPr>
      </w:pPr>
      <w:r w:rsidRPr="00EB6E4E">
        <w:rPr>
          <w:rFonts w:ascii="Times New Roman" w:hAnsi="Times New Roman"/>
          <w:szCs w:val="28"/>
        </w:rPr>
        <w:t>Kupffer, Heinrich (1990</w:t>
      </w:r>
      <w:r w:rsidRPr="009D688B">
        <w:rPr>
          <w:rFonts w:ascii="Times New Roman" w:hAnsi="Times New Roman"/>
          <w:i/>
          <w:szCs w:val="28"/>
        </w:rPr>
        <w:t>): Pädagogik der Postmoderne.</w:t>
      </w:r>
      <w:r w:rsidRPr="00EB6E4E">
        <w:rPr>
          <w:rFonts w:ascii="Times New Roman" w:hAnsi="Times New Roman"/>
          <w:szCs w:val="28"/>
        </w:rPr>
        <w:t xml:space="preserve"> Beltz, Weinheim-Basel</w:t>
      </w:r>
    </w:p>
    <w:p w14:paraId="11C7DD25" w14:textId="77777777" w:rsidR="006C1DF8" w:rsidRPr="00EB6E4E" w:rsidRDefault="006C1DF8" w:rsidP="00C22B90">
      <w:pPr>
        <w:pStyle w:val="Listaszerbekezds"/>
        <w:numPr>
          <w:ilvl w:val="0"/>
          <w:numId w:val="43"/>
        </w:numPr>
        <w:rPr>
          <w:rFonts w:ascii="Times New Roman" w:hAnsi="Times New Roman"/>
          <w:szCs w:val="28"/>
        </w:rPr>
      </w:pPr>
      <w:r w:rsidRPr="00EB6E4E">
        <w:rPr>
          <w:rFonts w:ascii="Times New Roman" w:hAnsi="Times New Roman"/>
          <w:szCs w:val="28"/>
        </w:rPr>
        <w:t>Lappints Árpád (1998): Az értékekre alapozott nevelési modell megalkotásának szükségess</w:t>
      </w:r>
      <w:r w:rsidRPr="00EB6E4E">
        <w:rPr>
          <w:rFonts w:ascii="Times New Roman" w:hAnsi="Times New Roman"/>
          <w:szCs w:val="28"/>
        </w:rPr>
        <w:t>é</w:t>
      </w:r>
      <w:r w:rsidRPr="00EB6E4E">
        <w:rPr>
          <w:rFonts w:ascii="Times New Roman" w:hAnsi="Times New Roman"/>
          <w:szCs w:val="28"/>
        </w:rPr>
        <w:t xml:space="preserve">ge és esélyei. </w:t>
      </w:r>
      <w:r w:rsidRPr="009D688B">
        <w:rPr>
          <w:rFonts w:ascii="Times New Roman" w:hAnsi="Times New Roman"/>
          <w:i/>
          <w:szCs w:val="28"/>
        </w:rPr>
        <w:t>Új Pedagógiai Szemle</w:t>
      </w:r>
      <w:r w:rsidRPr="00EB6E4E">
        <w:rPr>
          <w:rFonts w:ascii="Times New Roman" w:hAnsi="Times New Roman"/>
          <w:szCs w:val="28"/>
        </w:rPr>
        <w:t xml:space="preserve">, 48. évf., 6. sz. 17-27. </w:t>
      </w:r>
    </w:p>
    <w:p w14:paraId="3B7B9E19" w14:textId="77777777" w:rsidR="006C1DF8" w:rsidRPr="00EB6E4E" w:rsidRDefault="006C1DF8" w:rsidP="00C22B90">
      <w:pPr>
        <w:pStyle w:val="Listaszerbekezds"/>
        <w:numPr>
          <w:ilvl w:val="0"/>
          <w:numId w:val="43"/>
        </w:numPr>
        <w:rPr>
          <w:rFonts w:ascii="Times New Roman" w:hAnsi="Times New Roman"/>
          <w:szCs w:val="28"/>
        </w:rPr>
      </w:pPr>
      <w:r w:rsidRPr="00EB6E4E">
        <w:rPr>
          <w:rFonts w:ascii="Times New Roman" w:hAnsi="Times New Roman"/>
          <w:szCs w:val="28"/>
        </w:rPr>
        <w:t>Magyari-Beck István (2003</w:t>
      </w:r>
      <w:r w:rsidRPr="009D688B">
        <w:rPr>
          <w:rFonts w:ascii="Times New Roman" w:hAnsi="Times New Roman"/>
          <w:i/>
          <w:szCs w:val="28"/>
        </w:rPr>
        <w:t>): Érték és pedagógia. Egy máig is hiányzó pedagógiai értéktan körvonalai: mire és miért neveljünk.</w:t>
      </w:r>
      <w:r w:rsidRPr="00EB6E4E">
        <w:rPr>
          <w:rFonts w:ascii="Times New Roman" w:hAnsi="Times New Roman"/>
          <w:szCs w:val="28"/>
        </w:rPr>
        <w:t xml:space="preserve"> Akadémiai Kiadó, Budapest</w:t>
      </w:r>
    </w:p>
    <w:p w14:paraId="106CEDC4" w14:textId="77777777" w:rsidR="006C1DF8" w:rsidRPr="00EB6E4E" w:rsidRDefault="006C1DF8" w:rsidP="00C22B90">
      <w:pPr>
        <w:pStyle w:val="Listaszerbekezds"/>
        <w:numPr>
          <w:ilvl w:val="0"/>
          <w:numId w:val="43"/>
        </w:numPr>
        <w:rPr>
          <w:rFonts w:ascii="Times New Roman" w:hAnsi="Times New Roman"/>
          <w:szCs w:val="28"/>
        </w:rPr>
      </w:pPr>
      <w:r w:rsidRPr="00EB6E4E">
        <w:rPr>
          <w:rFonts w:ascii="Times New Roman" w:hAnsi="Times New Roman"/>
          <w:szCs w:val="28"/>
        </w:rPr>
        <w:t xml:space="preserve">Magyari-Beck István (2004): Pedagógiai realizmus. </w:t>
      </w:r>
      <w:r w:rsidRPr="009D688B">
        <w:rPr>
          <w:rFonts w:ascii="Times New Roman" w:hAnsi="Times New Roman"/>
          <w:i/>
          <w:szCs w:val="28"/>
        </w:rPr>
        <w:t>Valóság</w:t>
      </w:r>
      <w:r w:rsidRPr="00EB6E4E">
        <w:rPr>
          <w:rFonts w:ascii="Times New Roman" w:hAnsi="Times New Roman"/>
          <w:szCs w:val="28"/>
        </w:rPr>
        <w:t xml:space="preserve">, 47. évf., 1. sz. 1-14. </w:t>
      </w:r>
    </w:p>
    <w:p w14:paraId="3DEA3306" w14:textId="77777777" w:rsidR="006C1DF8" w:rsidRPr="00EB6E4E" w:rsidRDefault="006C1DF8" w:rsidP="00C22B90">
      <w:pPr>
        <w:pStyle w:val="Listaszerbekezds"/>
        <w:numPr>
          <w:ilvl w:val="0"/>
          <w:numId w:val="43"/>
        </w:numPr>
        <w:rPr>
          <w:rFonts w:ascii="Times New Roman" w:hAnsi="Times New Roman"/>
          <w:szCs w:val="28"/>
        </w:rPr>
      </w:pPr>
      <w:r w:rsidRPr="00EB6E4E">
        <w:rPr>
          <w:rFonts w:ascii="Times New Roman" w:hAnsi="Times New Roman"/>
          <w:szCs w:val="28"/>
        </w:rPr>
        <w:t xml:space="preserve">Márfai-Molnár László (2012): „Vagyunk, mert fogyasztunk” avagy a fogyasztás művészete mint nevelés. In: Karikó Sándor (szerk.): </w:t>
      </w:r>
      <w:r w:rsidRPr="009D688B">
        <w:rPr>
          <w:rFonts w:ascii="Times New Roman" w:hAnsi="Times New Roman"/>
          <w:i/>
          <w:szCs w:val="28"/>
        </w:rPr>
        <w:t>Középpontban a pedagógus. Régi értékek – új kih</w:t>
      </w:r>
      <w:r w:rsidRPr="009D688B">
        <w:rPr>
          <w:rFonts w:ascii="Times New Roman" w:hAnsi="Times New Roman"/>
          <w:i/>
          <w:szCs w:val="28"/>
        </w:rPr>
        <w:t>í</w:t>
      </w:r>
      <w:r w:rsidRPr="009D688B">
        <w:rPr>
          <w:rFonts w:ascii="Times New Roman" w:hAnsi="Times New Roman"/>
          <w:i/>
          <w:szCs w:val="28"/>
        </w:rPr>
        <w:t>vások.</w:t>
      </w:r>
      <w:r w:rsidRPr="00EB6E4E">
        <w:rPr>
          <w:rFonts w:ascii="Times New Roman" w:hAnsi="Times New Roman"/>
          <w:szCs w:val="28"/>
        </w:rPr>
        <w:t xml:space="preserve"> Áron Kiadó, Budapest</w:t>
      </w:r>
    </w:p>
    <w:p w14:paraId="5CB43735" w14:textId="77777777" w:rsidR="006C1DF8" w:rsidRPr="00EB6E4E" w:rsidRDefault="006C1DF8" w:rsidP="00C22B90">
      <w:pPr>
        <w:pStyle w:val="Listaszerbekezds"/>
        <w:numPr>
          <w:ilvl w:val="0"/>
          <w:numId w:val="43"/>
        </w:numPr>
        <w:rPr>
          <w:rFonts w:ascii="Times New Roman" w:hAnsi="Times New Roman"/>
          <w:szCs w:val="28"/>
        </w:rPr>
      </w:pPr>
      <w:r w:rsidRPr="00EB6E4E">
        <w:rPr>
          <w:rFonts w:ascii="Times New Roman" w:hAnsi="Times New Roman"/>
          <w:szCs w:val="28"/>
        </w:rPr>
        <w:t xml:space="preserve">Mihály Ottó (1999): </w:t>
      </w:r>
      <w:r w:rsidRPr="009D688B">
        <w:rPr>
          <w:rFonts w:ascii="Times New Roman" w:hAnsi="Times New Roman"/>
          <w:i/>
          <w:szCs w:val="28"/>
        </w:rPr>
        <w:t xml:space="preserve">Az emberi minőség esélyei. Pedagógiai tanulmányok. </w:t>
      </w:r>
      <w:r w:rsidRPr="00EB6E4E">
        <w:rPr>
          <w:rFonts w:ascii="Times New Roman" w:hAnsi="Times New Roman"/>
          <w:szCs w:val="28"/>
        </w:rPr>
        <w:t>OKKER – Iskol</w:t>
      </w:r>
      <w:r w:rsidRPr="00EB6E4E">
        <w:rPr>
          <w:rFonts w:ascii="Times New Roman" w:hAnsi="Times New Roman"/>
          <w:szCs w:val="28"/>
        </w:rPr>
        <w:t>a</w:t>
      </w:r>
      <w:r w:rsidRPr="00EB6E4E">
        <w:rPr>
          <w:rFonts w:ascii="Times New Roman" w:hAnsi="Times New Roman"/>
          <w:szCs w:val="28"/>
        </w:rPr>
        <w:t>fejlesztési Alapítvány, Budapest</w:t>
      </w:r>
    </w:p>
    <w:p w14:paraId="08B6D7C8" w14:textId="77777777" w:rsidR="006C1DF8" w:rsidRPr="00EB6E4E" w:rsidRDefault="006C1DF8" w:rsidP="00C22B90">
      <w:pPr>
        <w:pStyle w:val="Listaszerbekezds"/>
        <w:numPr>
          <w:ilvl w:val="0"/>
          <w:numId w:val="43"/>
        </w:numPr>
        <w:rPr>
          <w:rFonts w:ascii="Times New Roman" w:hAnsi="Times New Roman"/>
          <w:szCs w:val="28"/>
        </w:rPr>
      </w:pPr>
      <w:r w:rsidRPr="00EB6E4E">
        <w:rPr>
          <w:rFonts w:ascii="Times New Roman" w:hAnsi="Times New Roman"/>
          <w:szCs w:val="28"/>
        </w:rPr>
        <w:t xml:space="preserve">Oelkers, Jürgen – Lehmann, Thomas (1983): </w:t>
      </w:r>
      <w:r w:rsidRPr="009D688B">
        <w:rPr>
          <w:rFonts w:ascii="Times New Roman" w:hAnsi="Times New Roman"/>
          <w:i/>
          <w:szCs w:val="28"/>
        </w:rPr>
        <w:t xml:space="preserve">Antipädagogik: Herausforderung und Kritik. </w:t>
      </w:r>
      <w:r w:rsidRPr="00EB6E4E">
        <w:rPr>
          <w:rFonts w:ascii="Times New Roman" w:hAnsi="Times New Roman"/>
          <w:szCs w:val="28"/>
        </w:rPr>
        <w:t xml:space="preserve">Agentur Pedersen – Westermann, Braunschweig </w:t>
      </w:r>
    </w:p>
    <w:p w14:paraId="6980B9DE" w14:textId="77777777" w:rsidR="006C1DF8" w:rsidRPr="00EB6E4E" w:rsidRDefault="006C1DF8" w:rsidP="00C22B90">
      <w:pPr>
        <w:pStyle w:val="Listaszerbekezds"/>
        <w:numPr>
          <w:ilvl w:val="0"/>
          <w:numId w:val="43"/>
        </w:numPr>
        <w:rPr>
          <w:rFonts w:ascii="Times New Roman" w:hAnsi="Times New Roman"/>
          <w:szCs w:val="28"/>
        </w:rPr>
      </w:pPr>
      <w:r w:rsidRPr="00EB6E4E">
        <w:rPr>
          <w:rFonts w:ascii="Times New Roman" w:hAnsi="Times New Roman"/>
          <w:szCs w:val="28"/>
        </w:rPr>
        <w:t xml:space="preserve">Pusztai Gabriella (2011): Vallásosság és pedagógiai ideológiák. </w:t>
      </w:r>
      <w:r w:rsidRPr="009D688B">
        <w:rPr>
          <w:rFonts w:ascii="Times New Roman" w:hAnsi="Times New Roman"/>
          <w:i/>
          <w:szCs w:val="28"/>
        </w:rPr>
        <w:t xml:space="preserve">Educatio, </w:t>
      </w:r>
      <w:r w:rsidRPr="00EB6E4E">
        <w:rPr>
          <w:rFonts w:ascii="Times New Roman" w:hAnsi="Times New Roman"/>
          <w:szCs w:val="28"/>
        </w:rPr>
        <w:t xml:space="preserve">20. évf., 1. sz. 48-61. </w:t>
      </w:r>
    </w:p>
    <w:p w14:paraId="0A676BEB" w14:textId="77777777" w:rsidR="006C1DF8" w:rsidRPr="00EB6E4E" w:rsidRDefault="006C1DF8" w:rsidP="00C22B90">
      <w:pPr>
        <w:pStyle w:val="Listaszerbekezds"/>
        <w:numPr>
          <w:ilvl w:val="0"/>
          <w:numId w:val="43"/>
        </w:numPr>
        <w:rPr>
          <w:rFonts w:ascii="Times New Roman" w:hAnsi="Times New Roman"/>
          <w:szCs w:val="28"/>
        </w:rPr>
      </w:pPr>
      <w:r w:rsidRPr="00EB6E4E">
        <w:rPr>
          <w:rFonts w:ascii="Times New Roman" w:hAnsi="Times New Roman"/>
          <w:szCs w:val="28"/>
        </w:rPr>
        <w:t xml:space="preserve">Schaffhauser Ferenc (2000): Optimista nevelési perspektívák. In: Bábosik István (szerk.): </w:t>
      </w:r>
      <w:r w:rsidRPr="009D688B">
        <w:rPr>
          <w:rFonts w:ascii="Times New Roman" w:hAnsi="Times New Roman"/>
          <w:i/>
          <w:szCs w:val="28"/>
        </w:rPr>
        <w:t>A modern nevelés elmélete.</w:t>
      </w:r>
      <w:r w:rsidRPr="00EB6E4E">
        <w:rPr>
          <w:rFonts w:ascii="Times New Roman" w:hAnsi="Times New Roman"/>
          <w:szCs w:val="28"/>
        </w:rPr>
        <w:t xml:space="preserve"> Telosz Kiadó, Budapest, 233-248. </w:t>
      </w:r>
    </w:p>
    <w:p w14:paraId="3CA3C9EC" w14:textId="77777777" w:rsidR="006C1DF8" w:rsidRPr="00EB6E4E" w:rsidRDefault="006C1DF8" w:rsidP="00C22B90">
      <w:pPr>
        <w:pStyle w:val="Listaszerbekezds"/>
        <w:numPr>
          <w:ilvl w:val="0"/>
          <w:numId w:val="43"/>
        </w:numPr>
        <w:rPr>
          <w:rFonts w:ascii="Times New Roman" w:hAnsi="Times New Roman"/>
          <w:szCs w:val="28"/>
        </w:rPr>
      </w:pPr>
      <w:r w:rsidRPr="00EB6E4E">
        <w:rPr>
          <w:rFonts w:ascii="Times New Roman" w:hAnsi="Times New Roman"/>
          <w:szCs w:val="28"/>
        </w:rPr>
        <w:t xml:space="preserve">Zrinszky László (2000): A nevelés antipedagógiai felfogása. In: Bábosik István (szerk.): </w:t>
      </w:r>
      <w:r w:rsidRPr="009D688B">
        <w:rPr>
          <w:rFonts w:ascii="Times New Roman" w:hAnsi="Times New Roman"/>
          <w:i/>
          <w:szCs w:val="28"/>
        </w:rPr>
        <w:t>A modern nevelés elmélete.</w:t>
      </w:r>
      <w:r w:rsidRPr="00EB6E4E">
        <w:rPr>
          <w:rFonts w:ascii="Times New Roman" w:hAnsi="Times New Roman"/>
          <w:szCs w:val="28"/>
        </w:rPr>
        <w:t xml:space="preserve"> Telosz Kiadó, Budapest, 223-232. </w:t>
      </w:r>
    </w:p>
    <w:p w14:paraId="72863B5F" w14:textId="77777777" w:rsidR="00F31430" w:rsidRPr="00EB6E4E" w:rsidRDefault="006C1DF8" w:rsidP="00C22B90">
      <w:pPr>
        <w:pStyle w:val="Listaszerbekezds"/>
        <w:numPr>
          <w:ilvl w:val="0"/>
          <w:numId w:val="43"/>
        </w:numPr>
        <w:rPr>
          <w:rFonts w:ascii="Times New Roman" w:hAnsi="Times New Roman"/>
          <w:szCs w:val="28"/>
        </w:rPr>
      </w:pPr>
      <w:r w:rsidRPr="00EB6E4E">
        <w:rPr>
          <w:rFonts w:ascii="Times New Roman" w:hAnsi="Times New Roman"/>
          <w:szCs w:val="28"/>
        </w:rPr>
        <w:t xml:space="preserve">Zrinszky László (2000): A pedagógia (és a pedagógusok) normaproblémája. </w:t>
      </w:r>
      <w:r w:rsidRPr="009D688B">
        <w:rPr>
          <w:rFonts w:ascii="Times New Roman" w:hAnsi="Times New Roman"/>
          <w:i/>
          <w:szCs w:val="28"/>
        </w:rPr>
        <w:t>Magyar Ped</w:t>
      </w:r>
      <w:r w:rsidRPr="009D688B">
        <w:rPr>
          <w:rFonts w:ascii="Times New Roman" w:hAnsi="Times New Roman"/>
          <w:i/>
          <w:szCs w:val="28"/>
        </w:rPr>
        <w:t>a</w:t>
      </w:r>
      <w:r w:rsidRPr="009D688B">
        <w:rPr>
          <w:rFonts w:ascii="Times New Roman" w:hAnsi="Times New Roman"/>
          <w:i/>
          <w:szCs w:val="28"/>
        </w:rPr>
        <w:t>gógia</w:t>
      </w:r>
      <w:r w:rsidRPr="00EB6E4E">
        <w:rPr>
          <w:rFonts w:ascii="Times New Roman" w:hAnsi="Times New Roman"/>
          <w:szCs w:val="28"/>
        </w:rPr>
        <w:t xml:space="preserve">, 100. évf., 3. sz. 303-312. </w:t>
      </w:r>
    </w:p>
    <w:p w14:paraId="22A0A725" w14:textId="77777777" w:rsidR="0060354E" w:rsidRDefault="0060354E" w:rsidP="00BC70B4">
      <w:pPr>
        <w:pStyle w:val="NormlWeb"/>
        <w:spacing w:before="0" w:beforeAutospacing="0" w:after="0" w:afterAutospacing="0"/>
        <w:rPr>
          <w:b/>
          <w:sz w:val="28"/>
          <w:szCs w:val="28"/>
        </w:rPr>
      </w:pPr>
    </w:p>
    <w:p w14:paraId="08390532" w14:textId="77777777" w:rsidR="00BC70B4" w:rsidRPr="008D2C87" w:rsidRDefault="00BC70B4" w:rsidP="00BC70B4">
      <w:pPr>
        <w:pStyle w:val="NormlWeb"/>
        <w:spacing w:before="0" w:beforeAutospacing="0" w:after="0" w:afterAutospacing="0"/>
        <w:rPr>
          <w:b/>
          <w:sz w:val="28"/>
          <w:szCs w:val="28"/>
        </w:rPr>
      </w:pPr>
      <w:r w:rsidRPr="008D2C87">
        <w:rPr>
          <w:b/>
          <w:sz w:val="28"/>
          <w:szCs w:val="28"/>
        </w:rPr>
        <w:t xml:space="preserve">Oktató: </w:t>
      </w:r>
      <w:r w:rsidRPr="008D2C87">
        <w:rPr>
          <w:b/>
          <w:i/>
          <w:sz w:val="28"/>
          <w:szCs w:val="28"/>
        </w:rPr>
        <w:t xml:space="preserve">Dr. </w:t>
      </w:r>
      <w:r w:rsidR="00E739FA">
        <w:rPr>
          <w:b/>
          <w:i/>
          <w:sz w:val="28"/>
          <w:szCs w:val="28"/>
        </w:rPr>
        <w:t>Chrappán Magdolna</w:t>
      </w:r>
    </w:p>
    <w:p w14:paraId="0E88FEF9" w14:textId="77777777" w:rsidR="00BC70B4" w:rsidRPr="00D105E2" w:rsidRDefault="00BC70B4" w:rsidP="00BC70B4">
      <w:pPr>
        <w:pStyle w:val="NormlWeb"/>
        <w:spacing w:before="0" w:beforeAutospacing="0" w:after="0" w:afterAutospacing="0"/>
        <w:rPr>
          <w:b/>
          <w:sz w:val="24"/>
          <w:szCs w:val="28"/>
        </w:rPr>
      </w:pPr>
      <w:r>
        <w:rPr>
          <w:b/>
          <w:sz w:val="24"/>
          <w:szCs w:val="28"/>
        </w:rPr>
        <w:t xml:space="preserve">Időpont: </w:t>
      </w:r>
      <w:r w:rsidR="00E739FA">
        <w:rPr>
          <w:b/>
          <w:sz w:val="24"/>
          <w:szCs w:val="28"/>
        </w:rPr>
        <w:t xml:space="preserve">április </w:t>
      </w:r>
      <w:r w:rsidR="0060354E">
        <w:rPr>
          <w:b/>
          <w:sz w:val="24"/>
          <w:szCs w:val="28"/>
        </w:rPr>
        <w:t>17</w:t>
      </w:r>
      <w:r>
        <w:rPr>
          <w:b/>
          <w:sz w:val="24"/>
          <w:szCs w:val="28"/>
        </w:rPr>
        <w:t>.</w:t>
      </w:r>
      <w:r w:rsidRPr="00D105E2">
        <w:rPr>
          <w:b/>
          <w:sz w:val="24"/>
          <w:szCs w:val="28"/>
        </w:rPr>
        <w:t xml:space="preserve"> 14:00 fsz. 7.</w:t>
      </w:r>
      <w:r>
        <w:rPr>
          <w:b/>
          <w:sz w:val="24"/>
          <w:szCs w:val="28"/>
        </w:rPr>
        <w:t xml:space="preserve"> terem</w:t>
      </w:r>
    </w:p>
    <w:p w14:paraId="38AA4596" w14:textId="77777777" w:rsidR="003D3955" w:rsidRDefault="003D3955" w:rsidP="00BC70B4">
      <w:pPr>
        <w:spacing w:after="0" w:line="240" w:lineRule="auto"/>
        <w:ind w:left="360"/>
        <w:rPr>
          <w:highlight w:val="yellow"/>
        </w:rPr>
      </w:pPr>
    </w:p>
    <w:p w14:paraId="773C6EFE" w14:textId="77777777" w:rsidR="00E739FA" w:rsidRDefault="00603B89" w:rsidP="00E739FA">
      <w:r>
        <w:rPr>
          <w:rFonts w:eastAsia="Times New Roman"/>
          <w:b/>
          <w:color w:val="000000"/>
          <w:lang w:eastAsia="hu-HU"/>
        </w:rPr>
        <w:t xml:space="preserve">A kurzus </w:t>
      </w:r>
      <w:r w:rsidR="006C2D1B" w:rsidRPr="006C2D1B">
        <w:rPr>
          <w:rFonts w:eastAsia="Times New Roman"/>
          <w:b/>
          <w:color w:val="000000"/>
          <w:lang w:eastAsia="hu-HU"/>
        </w:rPr>
        <w:t>célja:</w:t>
      </w:r>
      <w:r w:rsidR="006C2D1B">
        <w:rPr>
          <w:rFonts w:eastAsia="Times New Roman"/>
          <w:color w:val="000000"/>
          <w:lang w:eastAsia="hu-HU"/>
        </w:rPr>
        <w:t xml:space="preserve"> </w:t>
      </w:r>
      <w:r w:rsidR="00E739FA">
        <w:t>Áttekinteni az oktatáselmélet klasszikus és modern témaköreit, feldolgozási és kut</w:t>
      </w:r>
      <w:r w:rsidR="00E739FA">
        <w:t>a</w:t>
      </w:r>
      <w:r w:rsidR="00E739FA">
        <w:t xml:space="preserve">tási módszereit. A hallgatók számára azonosíthatóvá tenni a saját kutatási témájukhoz közvetlenül kapcsolódó oktatáselméleti törekvések hazai és nemzetközi kontextusát, fejlődési trendjeit. </w:t>
      </w:r>
    </w:p>
    <w:p w14:paraId="647B0EDE" w14:textId="77777777" w:rsidR="00E739FA" w:rsidRPr="00EB6E4E" w:rsidRDefault="00E739FA" w:rsidP="00FB3B13">
      <w:pPr>
        <w:spacing w:after="0"/>
      </w:pPr>
      <w:r w:rsidRPr="00EB6E4E">
        <w:t xml:space="preserve">Témakörök: </w:t>
      </w:r>
    </w:p>
    <w:p w14:paraId="5FF63995" w14:textId="77777777" w:rsidR="00E739FA" w:rsidRPr="00EB6E4E" w:rsidRDefault="00E739FA" w:rsidP="00C22B90">
      <w:pPr>
        <w:pStyle w:val="Listaszerbekezds"/>
        <w:numPr>
          <w:ilvl w:val="0"/>
          <w:numId w:val="23"/>
        </w:numPr>
        <w:spacing w:after="0"/>
        <w:rPr>
          <w:rFonts w:ascii="Times New Roman" w:hAnsi="Times New Roman"/>
        </w:rPr>
      </w:pPr>
      <w:r w:rsidRPr="00EB6E4E">
        <w:rPr>
          <w:rFonts w:ascii="Times New Roman" w:hAnsi="Times New Roman"/>
        </w:rPr>
        <w:t>Az oktatáselmélet fogalomrendszere. A 21. századi oktatási rendszerek céljai, kompetenciák, tartalmak és értékelési rendszer viszonya. Az oktatási folyamat kontextusa: aktorok, tartalo</w:t>
      </w:r>
      <w:r w:rsidRPr="00EB6E4E">
        <w:rPr>
          <w:rFonts w:ascii="Times New Roman" w:hAnsi="Times New Roman"/>
        </w:rPr>
        <w:t>m</w:t>
      </w:r>
      <w:r w:rsidRPr="00EB6E4E">
        <w:rPr>
          <w:rFonts w:ascii="Times New Roman" w:hAnsi="Times New Roman"/>
        </w:rPr>
        <w:t xml:space="preserve">tervezés, technológiai folyamatok. </w:t>
      </w:r>
    </w:p>
    <w:p w14:paraId="57DB2C95" w14:textId="2D3254F3" w:rsidR="0060354E" w:rsidRPr="00FB3B13" w:rsidRDefault="00E739FA" w:rsidP="00C22B90">
      <w:pPr>
        <w:pStyle w:val="Listaszerbekezds"/>
        <w:numPr>
          <w:ilvl w:val="0"/>
          <w:numId w:val="23"/>
        </w:numPr>
        <w:rPr>
          <w:rFonts w:ascii="Times New Roman" w:hAnsi="Times New Roman"/>
        </w:rPr>
      </w:pPr>
      <w:r w:rsidRPr="00EB6E4E">
        <w:rPr>
          <w:rFonts w:ascii="Times New Roman" w:hAnsi="Times New Roman"/>
        </w:rPr>
        <w:t xml:space="preserve">Az oktatáselmélet kutatási szegmensei: életkori, tematikus; globális és regionális kutatások, kvalitatív és kvantitatív oktatáselméleti narratívák. </w:t>
      </w:r>
    </w:p>
    <w:p w14:paraId="61E3F73A" w14:textId="0C2D3F4B" w:rsidR="0084751B" w:rsidRPr="0084751B" w:rsidRDefault="00F31430" w:rsidP="0084751B">
      <w:pPr>
        <w:spacing w:after="0" w:line="240" w:lineRule="auto"/>
        <w:jc w:val="left"/>
      </w:pPr>
      <w:r w:rsidRPr="00F31430">
        <w:rPr>
          <w:b/>
          <w:szCs w:val="22"/>
        </w:rPr>
        <w:t>A kurzus teljesítése</w:t>
      </w:r>
      <w:r w:rsidRPr="00F31430">
        <w:rPr>
          <w:szCs w:val="22"/>
        </w:rPr>
        <w:t>:</w:t>
      </w:r>
      <w:r w:rsidR="00E739FA" w:rsidRPr="00E739FA">
        <w:t xml:space="preserve"> </w:t>
      </w:r>
      <w:r w:rsidR="00E739FA">
        <w:t>Saját kutatási témához kapcsolódó tetszőlegesen választott kötet / egy nemze</w:t>
      </w:r>
      <w:r w:rsidR="00E739FA">
        <w:t>t</w:t>
      </w:r>
      <w:r w:rsidR="00E739FA">
        <w:t xml:space="preserve">közi folyóirat utóbbi 5 évének szemlézése min. 25000 karakter terjedelemben. </w:t>
      </w:r>
      <w:r w:rsidR="0084751B" w:rsidRPr="0084751B">
        <w:t>A munka célja a doktori értekezés egyik elméleti fejezetének alapját képez</w:t>
      </w:r>
      <w:r w:rsidR="0084751B">
        <w:t>ő szöveg megalkotása</w:t>
      </w:r>
      <w:r w:rsidR="0084751B" w:rsidRPr="0084751B">
        <w:t>.</w:t>
      </w:r>
    </w:p>
    <w:p w14:paraId="0E4A37D5" w14:textId="77777777" w:rsidR="00E739FA" w:rsidRDefault="00E739FA" w:rsidP="00E739FA"/>
    <w:p w14:paraId="504CA8D7" w14:textId="77777777" w:rsidR="00F31430" w:rsidRDefault="00F31430" w:rsidP="0060354E">
      <w:pPr>
        <w:spacing w:after="0"/>
        <w:rPr>
          <w:rFonts w:eastAsia="Times New Roman"/>
          <w:color w:val="000000"/>
          <w:lang w:eastAsia="hu-HU"/>
        </w:rPr>
      </w:pPr>
    </w:p>
    <w:p w14:paraId="35DD29DC" w14:textId="77777777" w:rsidR="002E54FA" w:rsidRDefault="002E54FA" w:rsidP="00EB6E4E">
      <w:pPr>
        <w:tabs>
          <w:tab w:val="left" w:pos="2718"/>
        </w:tabs>
        <w:spacing w:after="0"/>
        <w:rPr>
          <w:rFonts w:eastAsia="Times New Roman"/>
          <w:b/>
          <w:color w:val="000000"/>
          <w:lang w:eastAsia="hu-HU"/>
        </w:rPr>
      </w:pPr>
    </w:p>
    <w:p w14:paraId="27F61E5E" w14:textId="77777777" w:rsidR="00E739FA" w:rsidRPr="00EB6E4E" w:rsidRDefault="00F31430" w:rsidP="00EB6E4E">
      <w:pPr>
        <w:tabs>
          <w:tab w:val="left" w:pos="2718"/>
        </w:tabs>
        <w:spacing w:after="0"/>
        <w:rPr>
          <w:rFonts w:eastAsia="Times New Roman"/>
          <w:b/>
          <w:color w:val="000000"/>
          <w:lang w:eastAsia="hu-HU"/>
        </w:rPr>
      </w:pPr>
      <w:r>
        <w:rPr>
          <w:rFonts w:eastAsia="Times New Roman"/>
          <w:b/>
          <w:color w:val="000000"/>
          <w:lang w:eastAsia="hu-HU"/>
        </w:rPr>
        <w:lastRenderedPageBreak/>
        <w:t>Ajánlott i</w:t>
      </w:r>
      <w:r w:rsidR="006C2D1B" w:rsidRPr="00DF77A6">
        <w:rPr>
          <w:rFonts w:eastAsia="Times New Roman"/>
          <w:b/>
          <w:color w:val="000000"/>
          <w:lang w:eastAsia="hu-HU"/>
        </w:rPr>
        <w:t>rodal</w:t>
      </w:r>
      <w:r>
        <w:rPr>
          <w:rFonts w:eastAsia="Times New Roman"/>
          <w:b/>
          <w:color w:val="000000"/>
          <w:lang w:eastAsia="hu-HU"/>
        </w:rPr>
        <w:t>om</w:t>
      </w:r>
      <w:r w:rsidR="006C2D1B" w:rsidRPr="00DF77A6">
        <w:rPr>
          <w:rFonts w:eastAsia="Times New Roman"/>
          <w:b/>
          <w:color w:val="000000"/>
          <w:lang w:eastAsia="hu-HU"/>
        </w:rPr>
        <w:t>:</w:t>
      </w:r>
      <w:r w:rsidR="0060354E">
        <w:rPr>
          <w:rFonts w:eastAsia="Times New Roman"/>
          <w:b/>
          <w:color w:val="000000"/>
          <w:lang w:eastAsia="hu-HU"/>
        </w:rPr>
        <w:tab/>
      </w:r>
    </w:p>
    <w:p w14:paraId="27F7C2F5" w14:textId="77777777" w:rsidR="00E739FA" w:rsidRPr="00EB6E4E" w:rsidRDefault="00E739FA" w:rsidP="00C22B90">
      <w:pPr>
        <w:pStyle w:val="Listaszerbekezds"/>
        <w:numPr>
          <w:ilvl w:val="0"/>
          <w:numId w:val="24"/>
        </w:numPr>
        <w:rPr>
          <w:rFonts w:ascii="Times New Roman" w:hAnsi="Times New Roman"/>
        </w:rPr>
      </w:pPr>
      <w:r w:rsidRPr="00EB6E4E">
        <w:rPr>
          <w:rFonts w:ascii="Times New Roman" w:hAnsi="Times New Roman"/>
        </w:rPr>
        <w:t xml:space="preserve">Falus Iván (szerk. (2007). </w:t>
      </w:r>
      <w:r w:rsidRPr="009D688B">
        <w:rPr>
          <w:rFonts w:ascii="Times New Roman" w:hAnsi="Times New Roman"/>
          <w:i/>
        </w:rPr>
        <w:t>Didaktika. Elméleti alapok a tanítás tanulásához.</w:t>
      </w:r>
      <w:r w:rsidRPr="00EB6E4E">
        <w:rPr>
          <w:rFonts w:ascii="Times New Roman" w:hAnsi="Times New Roman"/>
        </w:rPr>
        <w:t xml:space="preserve"> Budapest, Ne</w:t>
      </w:r>
      <w:r w:rsidRPr="00EB6E4E">
        <w:rPr>
          <w:rFonts w:ascii="Times New Roman" w:hAnsi="Times New Roman"/>
        </w:rPr>
        <w:t>m</w:t>
      </w:r>
      <w:r w:rsidRPr="00EB6E4E">
        <w:rPr>
          <w:rFonts w:ascii="Times New Roman" w:hAnsi="Times New Roman"/>
        </w:rPr>
        <w:t>zeti Tankönyvkiadó.</w:t>
      </w:r>
    </w:p>
    <w:p w14:paraId="66FEFD6E" w14:textId="77777777" w:rsidR="00E739FA" w:rsidRPr="00EB6E4E" w:rsidRDefault="00E739FA" w:rsidP="00C22B90">
      <w:pPr>
        <w:pStyle w:val="Listaszerbekezds"/>
        <w:numPr>
          <w:ilvl w:val="0"/>
          <w:numId w:val="24"/>
        </w:numPr>
        <w:rPr>
          <w:rFonts w:ascii="Times New Roman" w:hAnsi="Times New Roman"/>
        </w:rPr>
      </w:pPr>
      <w:r w:rsidRPr="00EB6E4E">
        <w:rPr>
          <w:rFonts w:ascii="Times New Roman" w:hAnsi="Times New Roman"/>
        </w:rPr>
        <w:t xml:space="preserve">Halász Gábor (2013). </w:t>
      </w:r>
      <w:r w:rsidRPr="009D688B">
        <w:rPr>
          <w:rFonts w:ascii="Times New Roman" w:hAnsi="Times New Roman"/>
          <w:i/>
        </w:rPr>
        <w:t>Az oktatáskutatás globális trendjei.</w:t>
      </w:r>
      <w:r w:rsidRPr="00EB6E4E">
        <w:rPr>
          <w:rFonts w:ascii="Times New Roman" w:hAnsi="Times New Roman"/>
        </w:rPr>
        <w:t xml:space="preserve"> ELTE Eötvös Kiadó. Budapest.</w:t>
      </w:r>
    </w:p>
    <w:p w14:paraId="5F4D494A" w14:textId="77777777" w:rsidR="00E739FA" w:rsidRPr="00EB6E4E" w:rsidRDefault="00E739FA" w:rsidP="00C22B90">
      <w:pPr>
        <w:pStyle w:val="Listaszerbekezds"/>
        <w:numPr>
          <w:ilvl w:val="0"/>
          <w:numId w:val="24"/>
        </w:numPr>
        <w:rPr>
          <w:rFonts w:ascii="Times New Roman" w:hAnsi="Times New Roman"/>
        </w:rPr>
      </w:pPr>
      <w:r w:rsidRPr="00EB6E4E">
        <w:rPr>
          <w:rFonts w:ascii="Times New Roman" w:hAnsi="Times New Roman"/>
        </w:rPr>
        <w:t xml:space="preserve">Heidi Hayes Jacobs (Ed.) (2010). </w:t>
      </w:r>
      <w:r w:rsidRPr="009D688B">
        <w:rPr>
          <w:rFonts w:ascii="Times New Roman" w:hAnsi="Times New Roman"/>
          <w:i/>
        </w:rPr>
        <w:t>Curriculum 21: Essential Education for a Changing World.</w:t>
      </w:r>
      <w:r w:rsidRPr="00EB6E4E">
        <w:rPr>
          <w:rFonts w:ascii="Times New Roman" w:hAnsi="Times New Roman"/>
        </w:rPr>
        <w:t xml:space="preserve"> Alexandria, Virginia, USA: ASCD</w:t>
      </w:r>
    </w:p>
    <w:p w14:paraId="33017E0A" w14:textId="77777777" w:rsidR="00E739FA" w:rsidRPr="00EB6E4E" w:rsidRDefault="00E739FA" w:rsidP="00C22B90">
      <w:pPr>
        <w:pStyle w:val="Listaszerbekezds"/>
        <w:numPr>
          <w:ilvl w:val="0"/>
          <w:numId w:val="24"/>
        </w:numPr>
        <w:rPr>
          <w:rFonts w:ascii="Times New Roman" w:hAnsi="Times New Roman"/>
        </w:rPr>
      </w:pPr>
      <w:r w:rsidRPr="00EB6E4E">
        <w:rPr>
          <w:rFonts w:ascii="Times New Roman" w:hAnsi="Times New Roman"/>
        </w:rPr>
        <w:t>Kelly, A. V. (2009</w:t>
      </w:r>
      <w:r w:rsidRPr="009D688B">
        <w:rPr>
          <w:rFonts w:ascii="Times New Roman" w:hAnsi="Times New Roman"/>
          <w:i/>
        </w:rPr>
        <w:t>). The Curriculum. Theory and practice</w:t>
      </w:r>
      <w:r w:rsidRPr="00EB6E4E">
        <w:rPr>
          <w:rFonts w:ascii="Times New Roman" w:hAnsi="Times New Roman"/>
        </w:rPr>
        <w:t xml:space="preserve">. Los Angeles, London: SAGE </w:t>
      </w:r>
    </w:p>
    <w:p w14:paraId="5B4D1D86" w14:textId="77777777" w:rsidR="00E739FA" w:rsidRPr="00EB6E4E" w:rsidRDefault="00E739FA" w:rsidP="00C22B90">
      <w:pPr>
        <w:pStyle w:val="Listaszerbekezds"/>
        <w:numPr>
          <w:ilvl w:val="0"/>
          <w:numId w:val="24"/>
        </w:numPr>
        <w:rPr>
          <w:rFonts w:ascii="Times New Roman" w:hAnsi="Times New Roman"/>
        </w:rPr>
      </w:pPr>
      <w:r w:rsidRPr="00EB6E4E">
        <w:rPr>
          <w:rFonts w:ascii="Times New Roman" w:hAnsi="Times New Roman"/>
        </w:rPr>
        <w:t xml:space="preserve">Richard E. Mayer &amp;  Patricia A. Alexander (Eds.) (2017). </w:t>
      </w:r>
      <w:r w:rsidRPr="009D688B">
        <w:rPr>
          <w:rFonts w:ascii="Times New Roman" w:hAnsi="Times New Roman"/>
          <w:i/>
        </w:rPr>
        <w:t>Handbook of Research on Learning and Instruction.</w:t>
      </w:r>
      <w:r w:rsidRPr="00EB6E4E">
        <w:rPr>
          <w:rFonts w:ascii="Times New Roman" w:hAnsi="Times New Roman"/>
        </w:rPr>
        <w:t xml:space="preserve"> New York, London: Routledge  Taylor &amp; Francis Group.</w:t>
      </w:r>
    </w:p>
    <w:p w14:paraId="387279FE" w14:textId="77777777" w:rsidR="00E739FA" w:rsidRPr="006E1237" w:rsidRDefault="00E739FA" w:rsidP="00E739FA"/>
    <w:p w14:paraId="1ABED6B9" w14:textId="77777777" w:rsidR="00E739FA" w:rsidRPr="006E1237" w:rsidRDefault="00E739FA" w:rsidP="00E739FA"/>
    <w:p w14:paraId="26403BB2" w14:textId="77777777" w:rsidR="00603B89" w:rsidRPr="00454BAD" w:rsidRDefault="00603B89" w:rsidP="00454BAD">
      <w:pPr>
        <w:spacing w:before="100" w:beforeAutospacing="1" w:after="100" w:afterAutospacing="1" w:line="240" w:lineRule="auto"/>
        <w:jc w:val="left"/>
        <w:rPr>
          <w:rFonts w:eastAsia="Times New Roman"/>
          <w:sz w:val="24"/>
          <w:lang w:eastAsia="hu-HU"/>
        </w:rPr>
      </w:pPr>
    </w:p>
    <w:p w14:paraId="093ECFE5" w14:textId="77777777" w:rsidR="002F4A9D" w:rsidRDefault="002F4A9D" w:rsidP="00417CB5">
      <w:pPr>
        <w:spacing w:after="0" w:line="240" w:lineRule="auto"/>
        <w:jc w:val="center"/>
        <w:rPr>
          <w:b/>
          <w:i/>
          <w:sz w:val="32"/>
          <w:szCs w:val="32"/>
          <w:u w:val="double"/>
        </w:rPr>
      </w:pPr>
      <w:r>
        <w:rPr>
          <w:b/>
          <w:i/>
          <w:sz w:val="32"/>
          <w:szCs w:val="32"/>
          <w:u w:val="double"/>
        </w:rPr>
        <w:br w:type="page"/>
      </w:r>
    </w:p>
    <w:p w14:paraId="49BA2875" w14:textId="77777777" w:rsidR="00C55BBC" w:rsidRPr="00417CB5" w:rsidRDefault="00C55BBC" w:rsidP="00417CB5">
      <w:pPr>
        <w:spacing w:after="0" w:line="240" w:lineRule="auto"/>
        <w:jc w:val="center"/>
        <w:rPr>
          <w:b/>
          <w:i/>
          <w:sz w:val="32"/>
          <w:szCs w:val="32"/>
          <w:u w:val="double"/>
        </w:rPr>
      </w:pPr>
      <w:r w:rsidRPr="001712FE">
        <w:rPr>
          <w:b/>
          <w:i/>
          <w:sz w:val="32"/>
          <w:szCs w:val="32"/>
          <w:u w:val="double"/>
        </w:rPr>
        <w:lastRenderedPageBreak/>
        <w:t>Speciálkollégium</w:t>
      </w:r>
      <w:r w:rsidR="00D37C7F" w:rsidRPr="001712FE">
        <w:rPr>
          <w:b/>
          <w:i/>
          <w:sz w:val="32"/>
          <w:szCs w:val="32"/>
          <w:u w:val="double"/>
        </w:rPr>
        <w:t>ok</w:t>
      </w:r>
    </w:p>
    <w:p w14:paraId="05AEE70D" w14:textId="77777777" w:rsidR="005667A0" w:rsidRDefault="007640DA" w:rsidP="00B268DA">
      <w:pPr>
        <w:spacing w:before="120" w:after="120" w:line="240" w:lineRule="auto"/>
        <w:jc w:val="center"/>
        <w:rPr>
          <w:b/>
          <w:color w:val="000000"/>
          <w:sz w:val="28"/>
          <w:szCs w:val="23"/>
          <w:highlight w:val="lightGray"/>
        </w:rPr>
      </w:pPr>
      <w:r w:rsidRPr="00723566">
        <w:rPr>
          <w:b/>
          <w:color w:val="000000"/>
          <w:sz w:val="28"/>
          <w:szCs w:val="23"/>
          <w:highlight w:val="lightGray"/>
        </w:rPr>
        <w:t>Angol összehasonlító pedagógia</w:t>
      </w:r>
    </w:p>
    <w:p w14:paraId="21E28955" w14:textId="77777777" w:rsidR="005616C7" w:rsidRPr="00723566" w:rsidRDefault="005616C7" w:rsidP="00B268DA">
      <w:pPr>
        <w:spacing w:before="120" w:after="120" w:line="240" w:lineRule="auto"/>
        <w:jc w:val="center"/>
        <w:rPr>
          <w:b/>
          <w:color w:val="000000"/>
          <w:sz w:val="28"/>
          <w:szCs w:val="23"/>
          <w:highlight w:val="lightGray"/>
        </w:rPr>
      </w:pPr>
    </w:p>
    <w:p w14:paraId="0ABB50C8" w14:textId="77777777" w:rsidR="002D1875" w:rsidRPr="00906306" w:rsidRDefault="005667A0" w:rsidP="00D105E2">
      <w:pPr>
        <w:spacing w:line="240" w:lineRule="auto"/>
        <w:rPr>
          <w:b/>
          <w:bCs/>
          <w:i/>
          <w:iCs/>
          <w:color w:val="000000"/>
        </w:rPr>
      </w:pPr>
      <w:r w:rsidRPr="00044AF9">
        <w:rPr>
          <w:b/>
          <w:sz w:val="28"/>
          <w:szCs w:val="28"/>
        </w:rPr>
        <w:t>Oktató</w:t>
      </w:r>
      <w:r w:rsidR="005616C7">
        <w:rPr>
          <w:b/>
          <w:sz w:val="28"/>
          <w:szCs w:val="28"/>
        </w:rPr>
        <w:t>k</w:t>
      </w:r>
      <w:r w:rsidRPr="008D2C87">
        <w:rPr>
          <w:b/>
          <w:i/>
          <w:sz w:val="28"/>
          <w:szCs w:val="28"/>
        </w:rPr>
        <w:t xml:space="preserve">: </w:t>
      </w:r>
      <w:r w:rsidR="00156B6A" w:rsidRPr="008D2C87">
        <w:rPr>
          <w:b/>
          <w:i/>
          <w:sz w:val="28"/>
          <w:szCs w:val="28"/>
        </w:rPr>
        <w:t xml:space="preserve">Prof. Dr. </w:t>
      </w:r>
      <w:r w:rsidRPr="008D2C87">
        <w:rPr>
          <w:b/>
          <w:i/>
          <w:sz w:val="28"/>
          <w:szCs w:val="28"/>
        </w:rPr>
        <w:t>Kozma Tamás</w:t>
      </w:r>
      <w:r w:rsidR="00A9374A" w:rsidRPr="008D2C87">
        <w:rPr>
          <w:b/>
          <w:i/>
          <w:sz w:val="28"/>
          <w:szCs w:val="28"/>
        </w:rPr>
        <w:t>, Kovács Karolina</w:t>
      </w:r>
      <w:r w:rsidR="00D105E2" w:rsidRPr="008D2C87">
        <w:rPr>
          <w:b/>
          <w:i/>
          <w:sz w:val="28"/>
          <w:szCs w:val="28"/>
        </w:rPr>
        <w:t xml:space="preserve"> </w:t>
      </w:r>
    </w:p>
    <w:p w14:paraId="4F16C666" w14:textId="77777777" w:rsidR="00F31430" w:rsidRPr="00D27A02" w:rsidRDefault="00526C4D" w:rsidP="005616C7">
      <w:pPr>
        <w:spacing w:after="0" w:line="240" w:lineRule="auto"/>
        <w:rPr>
          <w:b/>
          <w:bCs/>
          <w:iCs/>
          <w:color w:val="000000"/>
          <w:szCs w:val="22"/>
        </w:rPr>
      </w:pPr>
      <w:r w:rsidRPr="00D27A02">
        <w:rPr>
          <w:b/>
          <w:bCs/>
          <w:iCs/>
          <w:color w:val="000000"/>
          <w:szCs w:val="22"/>
        </w:rPr>
        <w:t xml:space="preserve">Időpontok: </w:t>
      </w:r>
      <w:r w:rsidR="00D27A02" w:rsidRPr="00D27A02">
        <w:rPr>
          <w:b/>
          <w:bCs/>
          <w:iCs/>
          <w:color w:val="000000"/>
          <w:szCs w:val="22"/>
        </w:rPr>
        <w:t xml:space="preserve">március 6, március 20, április 10, </w:t>
      </w:r>
      <w:r w:rsidR="00D27A02">
        <w:rPr>
          <w:b/>
          <w:bCs/>
          <w:iCs/>
          <w:color w:val="000000"/>
          <w:szCs w:val="22"/>
        </w:rPr>
        <w:t xml:space="preserve">május 8, </w:t>
      </w:r>
    </w:p>
    <w:p w14:paraId="37C6044E" w14:textId="77777777" w:rsidR="00526C4D" w:rsidRPr="00D27A02" w:rsidRDefault="00526C4D" w:rsidP="002D1875">
      <w:pPr>
        <w:pStyle w:val="NormlWeb"/>
        <w:shd w:val="clear" w:color="auto" w:fill="FFFFFF"/>
        <w:spacing w:before="0" w:beforeAutospacing="0" w:after="0" w:afterAutospacing="0"/>
        <w:rPr>
          <w:b/>
          <w:bCs/>
          <w:i/>
          <w:iCs/>
          <w:color w:val="000000"/>
          <w:szCs w:val="22"/>
        </w:rPr>
      </w:pPr>
    </w:p>
    <w:p w14:paraId="42A00897" w14:textId="77777777" w:rsidR="00454BAD" w:rsidRPr="00F31430" w:rsidRDefault="00454BAD" w:rsidP="008D2C87">
      <w:pPr>
        <w:spacing w:after="0" w:line="240" w:lineRule="auto"/>
        <w:rPr>
          <w:rFonts w:eastAsia="Times New Roman"/>
          <w:lang w:eastAsia="hu-HU"/>
        </w:rPr>
      </w:pPr>
      <w:r w:rsidRPr="00F31430">
        <w:rPr>
          <w:rFonts w:eastAsia="Times New Roman"/>
          <w:b/>
          <w:bCs/>
          <w:lang w:eastAsia="hu-HU"/>
        </w:rPr>
        <w:t>Aims</w:t>
      </w:r>
    </w:p>
    <w:p w14:paraId="1076640C" w14:textId="77777777" w:rsidR="00454BAD" w:rsidRPr="00F31430" w:rsidRDefault="00454BAD" w:rsidP="008D2C87">
      <w:pPr>
        <w:spacing w:after="0" w:line="240" w:lineRule="auto"/>
        <w:rPr>
          <w:rFonts w:eastAsia="Times New Roman"/>
          <w:lang w:eastAsia="hu-HU"/>
        </w:rPr>
      </w:pPr>
      <w:r w:rsidRPr="00F31430">
        <w:rPr>
          <w:rFonts w:eastAsia="Times New Roman"/>
          <w:lang w:eastAsia="hu-HU"/>
        </w:rPr>
        <w:t>a) to introduce students into the realm of comparative education (concepts, expressions, themes, main lines of research interests, history)</w:t>
      </w:r>
    </w:p>
    <w:p w14:paraId="28E8D603" w14:textId="77777777" w:rsidR="00454BAD" w:rsidRPr="00F31430" w:rsidRDefault="00454BAD" w:rsidP="008D2C87">
      <w:pPr>
        <w:spacing w:after="0" w:line="240" w:lineRule="auto"/>
        <w:rPr>
          <w:rFonts w:eastAsia="Times New Roman"/>
          <w:lang w:eastAsia="hu-HU"/>
        </w:rPr>
      </w:pPr>
      <w:r w:rsidRPr="00F31430">
        <w:rPr>
          <w:rFonts w:eastAsia="Times New Roman"/>
          <w:lang w:eastAsia="hu-HU"/>
        </w:rPr>
        <w:t>b) to get them acquainted with key literature,publishers, forums of comparative (and international) education, with a focus on Europe</w:t>
      </w:r>
    </w:p>
    <w:p w14:paraId="0766E6AB" w14:textId="77777777" w:rsidR="00454BAD" w:rsidRPr="00F31430" w:rsidRDefault="00454BAD" w:rsidP="008D2C87">
      <w:pPr>
        <w:spacing w:after="0" w:line="240" w:lineRule="auto"/>
        <w:rPr>
          <w:rFonts w:eastAsia="Times New Roman"/>
          <w:lang w:eastAsia="hu-HU"/>
        </w:rPr>
      </w:pPr>
      <w:r w:rsidRPr="00F31430">
        <w:rPr>
          <w:rFonts w:eastAsia="Times New Roman"/>
          <w:lang w:eastAsia="hu-HU"/>
        </w:rPr>
        <w:t>c) to train them in competencies necessary for international workshops, conferences and related cooperations.</w:t>
      </w:r>
    </w:p>
    <w:p w14:paraId="11ABDCBB" w14:textId="77777777" w:rsidR="00454BAD" w:rsidRPr="00F31430" w:rsidRDefault="00454BAD" w:rsidP="008D2C87">
      <w:pPr>
        <w:spacing w:after="0" w:line="240" w:lineRule="auto"/>
        <w:rPr>
          <w:rFonts w:eastAsia="Times New Roman"/>
          <w:lang w:eastAsia="hu-HU"/>
        </w:rPr>
      </w:pPr>
    </w:p>
    <w:p w14:paraId="093FA4AA" w14:textId="77777777" w:rsidR="00454BAD" w:rsidRPr="00F31430" w:rsidRDefault="00454BAD" w:rsidP="008D2C87">
      <w:pPr>
        <w:spacing w:after="0" w:line="240" w:lineRule="auto"/>
        <w:rPr>
          <w:rFonts w:eastAsia="Times New Roman"/>
          <w:lang w:eastAsia="hu-HU"/>
        </w:rPr>
      </w:pPr>
      <w:r w:rsidRPr="00F31430">
        <w:rPr>
          <w:rFonts w:eastAsia="Times New Roman"/>
          <w:b/>
          <w:bCs/>
          <w:lang w:eastAsia="hu-HU"/>
        </w:rPr>
        <w:t>Objectives</w:t>
      </w:r>
    </w:p>
    <w:p w14:paraId="699CC01B" w14:textId="77777777" w:rsidR="00454BAD" w:rsidRPr="00F31430" w:rsidRDefault="00454BAD" w:rsidP="008D2C87">
      <w:pPr>
        <w:spacing w:after="0" w:line="240" w:lineRule="auto"/>
        <w:rPr>
          <w:rFonts w:eastAsia="Times New Roman"/>
          <w:lang w:eastAsia="hu-HU"/>
        </w:rPr>
      </w:pPr>
      <w:r w:rsidRPr="00F31430">
        <w:rPr>
          <w:rFonts w:eastAsia="Times New Roman"/>
          <w:lang w:eastAsia="hu-HU"/>
        </w:rPr>
        <w:t>a) to collect relevant literature by the help of information centres (internet, library, additional resources)</w:t>
      </w:r>
    </w:p>
    <w:p w14:paraId="3D82CE69" w14:textId="77777777" w:rsidR="00454BAD" w:rsidRPr="00F31430" w:rsidRDefault="00454BAD" w:rsidP="008D2C87">
      <w:pPr>
        <w:spacing w:after="0" w:line="240" w:lineRule="auto"/>
        <w:rPr>
          <w:rFonts w:eastAsia="Times New Roman"/>
          <w:lang w:eastAsia="hu-HU"/>
        </w:rPr>
      </w:pPr>
      <w:r w:rsidRPr="00F31430">
        <w:rPr>
          <w:rFonts w:eastAsia="Times New Roman"/>
          <w:lang w:eastAsia="hu-HU"/>
        </w:rPr>
        <w:t>b) to exercise critical reading, analysis and discussion on relevant literature in coimparative / international education (mostly in English from the continental Europe)</w:t>
      </w:r>
    </w:p>
    <w:p w14:paraId="5E355C9F" w14:textId="77777777" w:rsidR="00454BAD" w:rsidRPr="00F31430" w:rsidRDefault="00454BAD" w:rsidP="008D2C87">
      <w:pPr>
        <w:spacing w:after="0" w:line="240" w:lineRule="auto"/>
        <w:rPr>
          <w:rFonts w:eastAsia="Times New Roman"/>
          <w:lang w:eastAsia="hu-HU"/>
        </w:rPr>
      </w:pPr>
      <w:r w:rsidRPr="00F31430">
        <w:rPr>
          <w:rFonts w:eastAsia="Times New Roman"/>
          <w:lang w:eastAsia="hu-HU"/>
        </w:rPr>
        <w:t>c) to compose seminar papers (in English) and / or short review articles on the literature overviewed.</w:t>
      </w:r>
    </w:p>
    <w:p w14:paraId="402F2EBB" w14:textId="77777777" w:rsidR="00933248" w:rsidRPr="00F31430" w:rsidRDefault="00933248" w:rsidP="008D2C87">
      <w:pPr>
        <w:spacing w:after="0" w:line="240" w:lineRule="auto"/>
        <w:rPr>
          <w:sz w:val="20"/>
          <w:szCs w:val="22"/>
        </w:rPr>
      </w:pPr>
    </w:p>
    <w:p w14:paraId="6D209625" w14:textId="77777777" w:rsidR="00D27A02" w:rsidRPr="00D27A02" w:rsidRDefault="00D27A02" w:rsidP="00D27A02">
      <w:pPr>
        <w:spacing w:after="0" w:line="240" w:lineRule="auto"/>
        <w:jc w:val="left"/>
        <w:rPr>
          <w:rFonts w:eastAsia="Times New Roman"/>
          <w:sz w:val="24"/>
          <w:lang w:eastAsia="hu-HU"/>
        </w:rPr>
      </w:pPr>
      <w:r w:rsidRPr="00D27A02">
        <w:rPr>
          <w:rFonts w:eastAsia="Times New Roman"/>
          <w:b/>
          <w:bCs/>
          <w:sz w:val="24"/>
          <w:lang w:eastAsia="hu-HU"/>
        </w:rPr>
        <w:t>Course requirements</w:t>
      </w:r>
    </w:p>
    <w:p w14:paraId="162CFDF5" w14:textId="77777777" w:rsidR="00D27A02" w:rsidRPr="00D27A02" w:rsidRDefault="00D27A02" w:rsidP="00D27A02">
      <w:pPr>
        <w:spacing w:after="0" w:line="240" w:lineRule="auto"/>
        <w:jc w:val="left"/>
        <w:rPr>
          <w:rFonts w:eastAsia="Times New Roman"/>
          <w:sz w:val="24"/>
          <w:lang w:eastAsia="hu-HU"/>
        </w:rPr>
      </w:pPr>
      <w:r w:rsidRPr="00D27A02">
        <w:rPr>
          <w:rFonts w:eastAsia="Times New Roman"/>
          <w:sz w:val="24"/>
          <w:lang w:eastAsia="hu-HU"/>
        </w:rPr>
        <w:t>a) participation in the contact lessons and in the discussions</w:t>
      </w:r>
    </w:p>
    <w:p w14:paraId="571764DD" w14:textId="77777777" w:rsidR="00D27A02" w:rsidRPr="00D27A02" w:rsidRDefault="00D27A02" w:rsidP="00D27A02">
      <w:pPr>
        <w:spacing w:after="0" w:line="240" w:lineRule="auto"/>
        <w:jc w:val="left"/>
        <w:rPr>
          <w:rFonts w:eastAsia="Times New Roman"/>
          <w:sz w:val="24"/>
          <w:lang w:eastAsia="hu-HU"/>
        </w:rPr>
      </w:pPr>
      <w:r w:rsidRPr="00D27A02">
        <w:rPr>
          <w:rFonts w:eastAsia="Times New Roman"/>
          <w:sz w:val="24"/>
          <w:lang w:eastAsia="hu-HU"/>
        </w:rPr>
        <w:t>b) a presentation of the literary item chosen (some 15 minutes plus 5 minutes question-answer session)</w:t>
      </w:r>
    </w:p>
    <w:p w14:paraId="3785495A" w14:textId="77777777" w:rsidR="00D27A02" w:rsidRPr="00D27A02" w:rsidRDefault="00D27A02" w:rsidP="00D27A02">
      <w:pPr>
        <w:spacing w:after="0" w:line="240" w:lineRule="auto"/>
        <w:jc w:val="left"/>
        <w:rPr>
          <w:rFonts w:eastAsia="Times New Roman"/>
          <w:sz w:val="24"/>
          <w:lang w:eastAsia="hu-HU"/>
        </w:rPr>
      </w:pPr>
      <w:r w:rsidRPr="00D27A02">
        <w:rPr>
          <w:rFonts w:eastAsia="Times New Roman"/>
          <w:sz w:val="24"/>
          <w:lang w:eastAsia="hu-HU"/>
        </w:rPr>
        <w:t>c) a seminar paper / proposed book review, 4000--5000 words length   </w:t>
      </w:r>
    </w:p>
    <w:p w14:paraId="0F5BDE16" w14:textId="77777777" w:rsidR="00D27A02" w:rsidRPr="00D27A02" w:rsidRDefault="00D27A02" w:rsidP="00D27A02">
      <w:pPr>
        <w:spacing w:after="0" w:line="240" w:lineRule="auto"/>
        <w:jc w:val="left"/>
        <w:rPr>
          <w:rFonts w:eastAsia="Times New Roman"/>
          <w:sz w:val="24"/>
          <w:lang w:eastAsia="hu-HU"/>
        </w:rPr>
      </w:pPr>
    </w:p>
    <w:p w14:paraId="5263A40B" w14:textId="77777777" w:rsidR="002F4A9D" w:rsidRDefault="002F4A9D" w:rsidP="00B268DA">
      <w:pPr>
        <w:spacing w:before="120" w:after="120" w:line="240" w:lineRule="auto"/>
        <w:jc w:val="center"/>
        <w:rPr>
          <w:b/>
          <w:color w:val="000000"/>
          <w:sz w:val="28"/>
          <w:szCs w:val="23"/>
          <w:highlight w:val="lightGray"/>
        </w:rPr>
      </w:pPr>
    </w:p>
    <w:p w14:paraId="539920B9" w14:textId="77777777" w:rsidR="00C55BBC" w:rsidRDefault="00C55BBC" w:rsidP="009D688B">
      <w:pPr>
        <w:spacing w:before="120" w:after="120" w:line="240" w:lineRule="auto"/>
        <w:jc w:val="center"/>
        <w:rPr>
          <w:b/>
          <w:color w:val="000000"/>
          <w:sz w:val="28"/>
          <w:szCs w:val="23"/>
          <w:highlight w:val="lightGray"/>
        </w:rPr>
      </w:pPr>
      <w:r w:rsidRPr="00723566">
        <w:rPr>
          <w:b/>
          <w:color w:val="000000"/>
          <w:sz w:val="28"/>
          <w:szCs w:val="23"/>
          <w:highlight w:val="lightGray"/>
        </w:rPr>
        <w:t>Német összehasonlító pedagógia</w:t>
      </w:r>
    </w:p>
    <w:p w14:paraId="3489342C" w14:textId="77777777" w:rsidR="006E5BFD" w:rsidRPr="006534B6" w:rsidRDefault="006E5BFD" w:rsidP="00B268DA">
      <w:pPr>
        <w:spacing w:before="120" w:after="120" w:line="240" w:lineRule="auto"/>
        <w:jc w:val="center"/>
        <w:rPr>
          <w:b/>
          <w:color w:val="000000"/>
          <w:sz w:val="28"/>
          <w:szCs w:val="23"/>
        </w:rPr>
      </w:pPr>
    </w:p>
    <w:p w14:paraId="0EA34318" w14:textId="77777777" w:rsidR="00CC6672" w:rsidRPr="006534B6" w:rsidRDefault="005667A0" w:rsidP="00E6752C">
      <w:pPr>
        <w:spacing w:line="240" w:lineRule="auto"/>
        <w:rPr>
          <w:b/>
          <w:i/>
          <w:sz w:val="28"/>
          <w:szCs w:val="28"/>
        </w:rPr>
      </w:pPr>
      <w:r w:rsidRPr="006534B6">
        <w:rPr>
          <w:b/>
          <w:sz w:val="28"/>
          <w:szCs w:val="28"/>
        </w:rPr>
        <w:t xml:space="preserve">Oktatók: </w:t>
      </w:r>
      <w:r w:rsidR="006E5BFD" w:rsidRPr="006534B6">
        <w:rPr>
          <w:b/>
          <w:i/>
          <w:sz w:val="28"/>
          <w:szCs w:val="28"/>
        </w:rPr>
        <w:t xml:space="preserve">Prof. Dr. </w:t>
      </w:r>
      <w:r w:rsidR="00612DF4" w:rsidRPr="006534B6">
        <w:rPr>
          <w:b/>
          <w:i/>
          <w:sz w:val="28"/>
          <w:szCs w:val="28"/>
        </w:rPr>
        <w:t>Brezsnyánsz</w:t>
      </w:r>
      <w:r w:rsidR="00404AAF" w:rsidRPr="006534B6">
        <w:rPr>
          <w:b/>
          <w:i/>
          <w:sz w:val="28"/>
          <w:szCs w:val="28"/>
        </w:rPr>
        <w:t>ky László</w:t>
      </w:r>
      <w:r w:rsidR="006E5BFD" w:rsidRPr="006534B6">
        <w:rPr>
          <w:b/>
          <w:i/>
          <w:sz w:val="28"/>
          <w:szCs w:val="28"/>
        </w:rPr>
        <w:t xml:space="preserve">, Dr. </w:t>
      </w:r>
      <w:r w:rsidR="00471843" w:rsidRPr="006534B6">
        <w:rPr>
          <w:b/>
          <w:i/>
          <w:sz w:val="28"/>
          <w:szCs w:val="28"/>
        </w:rPr>
        <w:t>habil</w:t>
      </w:r>
      <w:r w:rsidR="00EE3560" w:rsidRPr="006534B6">
        <w:rPr>
          <w:b/>
          <w:i/>
          <w:sz w:val="28"/>
          <w:szCs w:val="28"/>
        </w:rPr>
        <w:t xml:space="preserve"> </w:t>
      </w:r>
      <w:r w:rsidRPr="006534B6">
        <w:rPr>
          <w:b/>
          <w:i/>
          <w:sz w:val="28"/>
          <w:szCs w:val="28"/>
        </w:rPr>
        <w:t>Rébay Magdolna</w:t>
      </w:r>
      <w:r w:rsidR="00301BDC" w:rsidRPr="006534B6">
        <w:rPr>
          <w:b/>
          <w:i/>
          <w:sz w:val="28"/>
          <w:szCs w:val="28"/>
        </w:rPr>
        <w:t xml:space="preserve"> </w:t>
      </w:r>
    </w:p>
    <w:p w14:paraId="2851B1A8" w14:textId="77777777" w:rsidR="00B01B1D" w:rsidRPr="006534B6" w:rsidRDefault="00B01B1D" w:rsidP="008D2C87">
      <w:pPr>
        <w:spacing w:after="0" w:line="240" w:lineRule="auto"/>
        <w:rPr>
          <w:rFonts w:eastAsia="Times New Roman"/>
          <w:b/>
          <w:szCs w:val="20"/>
          <w:lang w:eastAsia="hu-HU"/>
        </w:rPr>
      </w:pPr>
      <w:r w:rsidRPr="006534B6">
        <w:rPr>
          <w:rFonts w:eastAsia="Times New Roman"/>
          <w:b/>
          <w:szCs w:val="20"/>
          <w:lang w:eastAsia="hu-HU"/>
        </w:rPr>
        <w:t xml:space="preserve">A kurzus célja: </w:t>
      </w:r>
      <w:r w:rsidRPr="006534B6">
        <w:rPr>
          <w:rFonts w:eastAsia="Times New Roman"/>
          <w:szCs w:val="20"/>
          <w:lang w:eastAsia="hu-HU"/>
        </w:rPr>
        <w:t xml:space="preserve">A neveléstudomány német nyelvű szakszókincsének és nyelvezetének megismerése, gyakorlása szakirodalmi kiadványok szövegének feldolgozása alapján. A doktori értekezés elméleti részéhez német nyelvű szakirodalom gyűjtése és értelmezése. </w:t>
      </w:r>
    </w:p>
    <w:p w14:paraId="61194DE0" w14:textId="77777777" w:rsidR="002F4A9D" w:rsidRPr="006534B6" w:rsidRDefault="002F4A9D" w:rsidP="008D2C87">
      <w:pPr>
        <w:spacing w:after="0" w:line="240" w:lineRule="auto"/>
        <w:outlineLvl w:val="0"/>
        <w:rPr>
          <w:rFonts w:eastAsia="Times New Roman"/>
          <w:b/>
          <w:szCs w:val="20"/>
          <w:lang w:eastAsia="hu-HU"/>
        </w:rPr>
      </w:pPr>
    </w:p>
    <w:p w14:paraId="22CD6E08" w14:textId="77777777" w:rsidR="00B01B1D" w:rsidRPr="006534B6" w:rsidRDefault="00B01B1D" w:rsidP="008D2C87">
      <w:pPr>
        <w:spacing w:after="0" w:line="240" w:lineRule="auto"/>
        <w:outlineLvl w:val="0"/>
        <w:rPr>
          <w:rFonts w:eastAsia="Times New Roman"/>
          <w:b/>
          <w:szCs w:val="20"/>
          <w:lang w:eastAsia="hu-HU"/>
        </w:rPr>
      </w:pPr>
      <w:r w:rsidRPr="006534B6">
        <w:rPr>
          <w:rFonts w:eastAsia="Times New Roman"/>
          <w:b/>
          <w:szCs w:val="20"/>
          <w:lang w:eastAsia="hu-HU"/>
        </w:rPr>
        <w:t>A kurzus teljesítése:</w:t>
      </w:r>
    </w:p>
    <w:p w14:paraId="3E02F2B6" w14:textId="77777777" w:rsidR="00B01B1D" w:rsidRPr="006534B6" w:rsidRDefault="00B01B1D" w:rsidP="008D2C87">
      <w:pPr>
        <w:spacing w:after="0" w:line="240" w:lineRule="auto"/>
        <w:outlineLvl w:val="0"/>
        <w:rPr>
          <w:rFonts w:eastAsia="Times New Roman"/>
          <w:b/>
          <w:szCs w:val="20"/>
          <w:lang w:eastAsia="hu-HU"/>
        </w:rPr>
      </w:pPr>
    </w:p>
    <w:p w14:paraId="122606BD" w14:textId="77777777" w:rsidR="00B01B1D" w:rsidRPr="006534B6" w:rsidRDefault="00B01B1D" w:rsidP="008D2C87">
      <w:pPr>
        <w:spacing w:after="0" w:line="240" w:lineRule="auto"/>
        <w:rPr>
          <w:rFonts w:eastAsia="Times New Roman"/>
          <w:szCs w:val="20"/>
          <w:lang w:eastAsia="hu-HU"/>
        </w:rPr>
      </w:pPr>
      <w:r w:rsidRPr="006534B6">
        <w:rPr>
          <w:rFonts w:eastAsia="Times New Roman"/>
          <w:szCs w:val="20"/>
          <w:lang w:eastAsia="hu-HU"/>
        </w:rPr>
        <w:t xml:space="preserve">I. évesek: </w:t>
      </w:r>
    </w:p>
    <w:p w14:paraId="57DD333C" w14:textId="77777777" w:rsidR="00B01B1D" w:rsidRPr="006534B6" w:rsidRDefault="00B01B1D" w:rsidP="00C22B90">
      <w:pPr>
        <w:numPr>
          <w:ilvl w:val="0"/>
          <w:numId w:val="5"/>
        </w:numPr>
        <w:spacing w:after="0" w:line="240" w:lineRule="auto"/>
        <w:contextualSpacing/>
        <w:rPr>
          <w:rFonts w:eastAsia="Times New Roman"/>
          <w:szCs w:val="20"/>
          <w:lang w:eastAsia="hu-HU"/>
        </w:rPr>
      </w:pPr>
      <w:r w:rsidRPr="006534B6">
        <w:rPr>
          <w:rFonts w:eastAsia="Times New Roman"/>
          <w:szCs w:val="20"/>
          <w:lang w:eastAsia="hu-HU"/>
        </w:rPr>
        <w:t>A megadott vagy választott – doktori témájához kapcsolódó – forrás(ok)ból a doktori hallg</w:t>
      </w:r>
      <w:r w:rsidRPr="006534B6">
        <w:rPr>
          <w:rFonts w:eastAsia="Times New Roman"/>
          <w:szCs w:val="20"/>
          <w:lang w:eastAsia="hu-HU"/>
        </w:rPr>
        <w:t>a</w:t>
      </w:r>
      <w:r w:rsidRPr="006534B6">
        <w:rPr>
          <w:rFonts w:eastAsia="Times New Roman"/>
          <w:szCs w:val="20"/>
          <w:lang w:eastAsia="hu-HU"/>
        </w:rPr>
        <w:t xml:space="preserve">tók fordítást készítenek (min. 30 ezer karakter terjedelemben). </w:t>
      </w:r>
    </w:p>
    <w:p w14:paraId="5C0375F0" w14:textId="77777777" w:rsidR="00B01B1D" w:rsidRPr="006534B6" w:rsidRDefault="00B01B1D" w:rsidP="00C22B90">
      <w:pPr>
        <w:numPr>
          <w:ilvl w:val="0"/>
          <w:numId w:val="5"/>
        </w:numPr>
        <w:spacing w:after="0" w:line="240" w:lineRule="auto"/>
        <w:contextualSpacing/>
        <w:rPr>
          <w:rFonts w:eastAsia="Times New Roman"/>
          <w:szCs w:val="20"/>
          <w:lang w:eastAsia="hu-HU"/>
        </w:rPr>
      </w:pPr>
      <w:r w:rsidRPr="006534B6">
        <w:rPr>
          <w:rFonts w:eastAsia="Times New Roman"/>
          <w:szCs w:val="20"/>
          <w:lang w:eastAsia="hu-HU"/>
        </w:rPr>
        <w:t xml:space="preserve">A disszertáció témájához kapcsolódó német nyelvű szakirodalmat (tanulmány, könyvfejezet, könyv) a hallgatók „szemlézik”, magyar nyelven tömörítik és önálló szakirodalmi kutatásaik eredményeinek felhasználásával értelmezik (min. 30 ezer karakter terjedelemben). </w:t>
      </w:r>
    </w:p>
    <w:p w14:paraId="0BD05CAB" w14:textId="77777777" w:rsidR="00B01B1D" w:rsidRPr="006534B6" w:rsidRDefault="00B01B1D" w:rsidP="008D2C87">
      <w:pPr>
        <w:spacing w:after="0" w:line="240" w:lineRule="auto"/>
        <w:rPr>
          <w:rFonts w:eastAsia="Times New Roman"/>
          <w:szCs w:val="20"/>
          <w:lang w:eastAsia="hu-HU"/>
        </w:rPr>
      </w:pPr>
      <w:r w:rsidRPr="006534B6">
        <w:rPr>
          <w:rFonts w:eastAsia="Times New Roman"/>
          <w:szCs w:val="20"/>
          <w:lang w:eastAsia="hu-HU"/>
        </w:rPr>
        <w:t>II. évesek:</w:t>
      </w:r>
    </w:p>
    <w:p w14:paraId="537FD5DA" w14:textId="77777777" w:rsidR="00B01B1D" w:rsidRPr="006534B6" w:rsidRDefault="00B01B1D" w:rsidP="00C22B90">
      <w:pPr>
        <w:numPr>
          <w:ilvl w:val="0"/>
          <w:numId w:val="6"/>
        </w:numPr>
        <w:spacing w:after="0" w:line="240" w:lineRule="auto"/>
        <w:contextualSpacing/>
        <w:rPr>
          <w:rFonts w:eastAsia="Times New Roman"/>
          <w:szCs w:val="20"/>
          <w:lang w:eastAsia="hu-HU"/>
        </w:rPr>
      </w:pPr>
      <w:r w:rsidRPr="006534B6">
        <w:rPr>
          <w:rFonts w:eastAsia="Times New Roman"/>
          <w:szCs w:val="20"/>
          <w:lang w:eastAsia="hu-HU"/>
        </w:rPr>
        <w:t xml:space="preserve">A fentieken túl lehetőségük van az egyik konzultáció alkalmával 20 perces, német nyelvű, konferencia-elődás megtartására saját (!) kutatási témájukban. </w:t>
      </w:r>
    </w:p>
    <w:p w14:paraId="6A3BDBD8" w14:textId="77777777" w:rsidR="00B01B1D" w:rsidRPr="006534B6" w:rsidRDefault="00B01B1D" w:rsidP="008D2C87">
      <w:pPr>
        <w:spacing w:after="0" w:line="240" w:lineRule="auto"/>
        <w:rPr>
          <w:rFonts w:eastAsia="Times New Roman"/>
          <w:b/>
          <w:szCs w:val="20"/>
          <w:lang w:eastAsia="hu-HU"/>
        </w:rPr>
      </w:pPr>
    </w:p>
    <w:p w14:paraId="156DCA88" w14:textId="77777777" w:rsidR="00B01B1D" w:rsidRPr="00F31430" w:rsidRDefault="00B01B1D" w:rsidP="008D2C87">
      <w:pPr>
        <w:spacing w:after="0" w:line="240" w:lineRule="auto"/>
        <w:rPr>
          <w:rFonts w:eastAsia="Times New Roman"/>
          <w:b/>
          <w:szCs w:val="20"/>
          <w:lang w:eastAsia="hu-HU"/>
        </w:rPr>
      </w:pPr>
      <w:r w:rsidRPr="006534B6">
        <w:rPr>
          <w:rFonts w:eastAsia="Times New Roman"/>
          <w:b/>
          <w:szCs w:val="20"/>
          <w:lang w:eastAsia="hu-HU"/>
        </w:rPr>
        <w:t xml:space="preserve">Konzultációk ideje: </w:t>
      </w:r>
      <w:r w:rsidRPr="006534B6">
        <w:rPr>
          <w:rFonts w:eastAsia="Times New Roman"/>
          <w:szCs w:val="20"/>
          <w:lang w:eastAsia="hu-HU"/>
        </w:rPr>
        <w:t>Három alkalommal közös megegyezés alapján.</w:t>
      </w:r>
    </w:p>
    <w:p w14:paraId="2FFF8DD0" w14:textId="77777777" w:rsidR="00B01B1D" w:rsidRPr="00F31430" w:rsidRDefault="00B01B1D" w:rsidP="00857065">
      <w:pPr>
        <w:spacing w:after="0" w:line="240" w:lineRule="auto"/>
        <w:rPr>
          <w:rFonts w:eastAsia="Times New Roman"/>
          <w:b/>
          <w:sz w:val="20"/>
          <w:szCs w:val="20"/>
          <w:lang w:eastAsia="hu-HU"/>
        </w:rPr>
      </w:pPr>
    </w:p>
    <w:p w14:paraId="79F02632" w14:textId="77777777" w:rsidR="00047275" w:rsidRPr="002C46BB" w:rsidRDefault="00047275" w:rsidP="009D688B">
      <w:pPr>
        <w:spacing w:after="0" w:line="240" w:lineRule="auto"/>
        <w:jc w:val="center"/>
        <w:rPr>
          <w:b/>
          <w:i/>
          <w:sz w:val="40"/>
          <w:szCs w:val="32"/>
          <w:u w:val="double"/>
        </w:rPr>
      </w:pPr>
      <w:r w:rsidRPr="002C46BB">
        <w:rPr>
          <w:b/>
          <w:i/>
          <w:sz w:val="40"/>
          <w:szCs w:val="32"/>
          <w:u w:val="double"/>
        </w:rPr>
        <w:lastRenderedPageBreak/>
        <w:t>Szabadon választható kurzus</w:t>
      </w:r>
      <w:r w:rsidR="009C51F0" w:rsidRPr="002C46BB">
        <w:rPr>
          <w:b/>
          <w:i/>
          <w:sz w:val="40"/>
          <w:szCs w:val="32"/>
          <w:u w:val="double"/>
        </w:rPr>
        <w:t>ok</w:t>
      </w:r>
    </w:p>
    <w:p w14:paraId="0CF650DE" w14:textId="77777777" w:rsidR="0014534B" w:rsidRDefault="0014534B" w:rsidP="00285F0F">
      <w:pPr>
        <w:spacing w:after="0" w:line="240" w:lineRule="auto"/>
        <w:rPr>
          <w:b/>
          <w:i/>
          <w:sz w:val="36"/>
          <w:szCs w:val="32"/>
          <w:u w:val="double"/>
        </w:rPr>
      </w:pPr>
    </w:p>
    <w:p w14:paraId="6088FC22" w14:textId="77777777" w:rsidR="0014534B" w:rsidRDefault="0014534B" w:rsidP="007C1D76">
      <w:pPr>
        <w:spacing w:after="0" w:line="240" w:lineRule="auto"/>
        <w:jc w:val="center"/>
        <w:rPr>
          <w:b/>
          <w:i/>
          <w:sz w:val="36"/>
          <w:szCs w:val="32"/>
          <w:u w:val="double"/>
        </w:rPr>
      </w:pPr>
      <w:r w:rsidRPr="001712FE">
        <w:rPr>
          <w:b/>
          <w:i/>
          <w:sz w:val="36"/>
          <w:szCs w:val="32"/>
          <w:u w:val="double"/>
        </w:rPr>
        <w:t>Kutatócsoport-munka</w:t>
      </w:r>
    </w:p>
    <w:p w14:paraId="023D99FE" w14:textId="77777777" w:rsidR="00632312" w:rsidRDefault="00632312" w:rsidP="005A78C7">
      <w:pPr>
        <w:overflowPunct w:val="0"/>
        <w:spacing w:after="0" w:line="240" w:lineRule="auto"/>
        <w:rPr>
          <w:b/>
          <w:i/>
          <w:iCs/>
          <w:color w:val="000000"/>
          <w:sz w:val="28"/>
          <w:szCs w:val="23"/>
          <w:highlight w:val="lightGray"/>
        </w:rPr>
      </w:pPr>
    </w:p>
    <w:p w14:paraId="10495F7F" w14:textId="77777777" w:rsidR="00632312" w:rsidRDefault="00632312" w:rsidP="00CB1354">
      <w:pPr>
        <w:overflowPunct w:val="0"/>
        <w:spacing w:after="0" w:line="240" w:lineRule="auto"/>
        <w:ind w:left="644"/>
        <w:jc w:val="center"/>
        <w:rPr>
          <w:b/>
          <w:i/>
          <w:iCs/>
          <w:color w:val="000000"/>
          <w:sz w:val="28"/>
          <w:szCs w:val="23"/>
          <w:highlight w:val="lightGray"/>
        </w:rPr>
      </w:pPr>
    </w:p>
    <w:p w14:paraId="69E143C8" w14:textId="77777777" w:rsidR="005A78C7" w:rsidRDefault="005A78C7" w:rsidP="005A78C7">
      <w:pPr>
        <w:overflowPunct w:val="0"/>
        <w:spacing w:after="0" w:line="240" w:lineRule="auto"/>
        <w:ind w:left="644"/>
        <w:jc w:val="center"/>
        <w:rPr>
          <w:b/>
          <w:i/>
          <w:iCs/>
          <w:color w:val="000000"/>
          <w:sz w:val="28"/>
          <w:szCs w:val="23"/>
          <w:highlight w:val="lightGray"/>
        </w:rPr>
      </w:pPr>
      <w:r w:rsidRPr="005A78C7">
        <w:rPr>
          <w:b/>
          <w:i/>
          <w:iCs/>
          <w:color w:val="000000"/>
          <w:sz w:val="28"/>
          <w:szCs w:val="23"/>
          <w:highlight w:val="lightGray"/>
        </w:rPr>
        <w:t>CHERD szeminárium</w:t>
      </w:r>
    </w:p>
    <w:p w14:paraId="01F24CCA" w14:textId="77777777" w:rsidR="005A78C7" w:rsidRPr="005A78C7" w:rsidRDefault="005A78C7" w:rsidP="005A78C7">
      <w:pPr>
        <w:overflowPunct w:val="0"/>
        <w:spacing w:after="0" w:line="240" w:lineRule="auto"/>
        <w:ind w:left="644"/>
        <w:jc w:val="center"/>
        <w:rPr>
          <w:b/>
          <w:i/>
          <w:iCs/>
          <w:color w:val="000000"/>
          <w:sz w:val="28"/>
          <w:szCs w:val="23"/>
          <w:highlight w:val="lightGray"/>
        </w:rPr>
      </w:pPr>
    </w:p>
    <w:p w14:paraId="4778A1E5" w14:textId="77777777" w:rsidR="005A78C7" w:rsidRPr="005A78C7" w:rsidRDefault="005A78C7" w:rsidP="005A78C7">
      <w:pPr>
        <w:overflowPunct w:val="0"/>
        <w:spacing w:after="0" w:line="240" w:lineRule="auto"/>
        <w:rPr>
          <w:b/>
          <w:sz w:val="28"/>
          <w:szCs w:val="28"/>
        </w:rPr>
      </w:pPr>
      <w:r w:rsidRPr="00795A8B">
        <w:rPr>
          <w:b/>
          <w:sz w:val="28"/>
          <w:szCs w:val="28"/>
        </w:rPr>
        <w:t xml:space="preserve">Oktató: </w:t>
      </w:r>
      <w:r w:rsidRPr="008D2C87">
        <w:rPr>
          <w:b/>
          <w:i/>
          <w:sz w:val="28"/>
          <w:szCs w:val="28"/>
        </w:rPr>
        <w:t>Prof. Dr. Pusztai Gabriella</w:t>
      </w:r>
    </w:p>
    <w:p w14:paraId="79E7B717" w14:textId="77777777" w:rsidR="005A78C7" w:rsidRDefault="005A78C7" w:rsidP="005A78C7">
      <w:pPr>
        <w:overflowPunct w:val="0"/>
        <w:spacing w:after="0" w:line="240" w:lineRule="auto"/>
        <w:rPr>
          <w:color w:val="000000"/>
        </w:rPr>
      </w:pPr>
    </w:p>
    <w:p w14:paraId="4967E996" w14:textId="77777777" w:rsidR="005A78C7" w:rsidRPr="005A78C7" w:rsidRDefault="005A78C7" w:rsidP="005A78C7">
      <w:pPr>
        <w:overflowPunct w:val="0"/>
        <w:spacing w:after="0" w:line="240" w:lineRule="auto"/>
        <w:rPr>
          <w:color w:val="000000"/>
        </w:rPr>
      </w:pPr>
      <w:r w:rsidRPr="005A78C7">
        <w:rPr>
          <w:color w:val="000000"/>
        </w:rPr>
        <w:t>A doktoranduszok és doktorjelöltek egyik legfontosabb gyakorlóhelye a Debreceni Egyetem Felsőo</w:t>
      </w:r>
      <w:r w:rsidRPr="005A78C7">
        <w:rPr>
          <w:color w:val="000000"/>
        </w:rPr>
        <w:t>k</w:t>
      </w:r>
      <w:r w:rsidRPr="005A78C7">
        <w:rPr>
          <w:color w:val="000000"/>
        </w:rPr>
        <w:t xml:space="preserve">tatási Kutató és Fejlesztő Központja (CHERD-Hungary), mely </w:t>
      </w:r>
      <w:r>
        <w:rPr>
          <w:color w:val="000000"/>
        </w:rPr>
        <w:t xml:space="preserve">nemcsak a felső- hanem a közoktatás területén </w:t>
      </w:r>
      <w:r w:rsidRPr="005A78C7">
        <w:rPr>
          <w:color w:val="000000"/>
        </w:rPr>
        <w:t xml:space="preserve">végez a </w:t>
      </w:r>
      <w:r>
        <w:rPr>
          <w:color w:val="000000"/>
        </w:rPr>
        <w:t>kutatásokat</w:t>
      </w:r>
      <w:r w:rsidRPr="005A78C7">
        <w:rPr>
          <w:color w:val="000000"/>
        </w:rPr>
        <w:t>. A kutatások másfél évtizede vizsgálják az intézményi és tan</w:t>
      </w:r>
      <w:r w:rsidRPr="005A78C7">
        <w:rPr>
          <w:color w:val="000000"/>
        </w:rPr>
        <w:t>u</w:t>
      </w:r>
      <w:r w:rsidRPr="005A78C7">
        <w:rPr>
          <w:color w:val="000000"/>
        </w:rPr>
        <w:t xml:space="preserve">lói/hallgatói döntéseket, nagymintás adatfelvételek és kvalitatív adatalkotó munka eredményeképpen hatalmas adatanyag áll rendelkezésre, melyhez a Központ által beszerzett országos és nemzetközi adatbázisok társulnak. A Központ tudományos kutatási és fejlesztési és innovációs pályázatokon vesz részt, a kutatói gyakorlat során a doktoranduszok nemcsak </w:t>
      </w:r>
      <w:r>
        <w:rPr>
          <w:color w:val="000000"/>
        </w:rPr>
        <w:t>alkotó részesei</w:t>
      </w:r>
      <w:r w:rsidRPr="005A78C7">
        <w:rPr>
          <w:color w:val="000000"/>
        </w:rPr>
        <w:t xml:space="preserve"> a kutatások</w:t>
      </w:r>
      <w:r>
        <w:rPr>
          <w:color w:val="000000"/>
        </w:rPr>
        <w:t>nak</w:t>
      </w:r>
      <w:r w:rsidRPr="005A78C7">
        <w:rPr>
          <w:color w:val="000000"/>
        </w:rPr>
        <w:t>, hanem h</w:t>
      </w:r>
      <w:r w:rsidRPr="005A78C7">
        <w:rPr>
          <w:color w:val="000000"/>
        </w:rPr>
        <w:t>a</w:t>
      </w:r>
      <w:r w:rsidRPr="005A78C7">
        <w:rPr>
          <w:color w:val="000000"/>
        </w:rPr>
        <w:t>zai és nemzetközi folyóiratokban és konferenciák</w:t>
      </w:r>
      <w:r>
        <w:rPr>
          <w:color w:val="000000"/>
        </w:rPr>
        <w:t>on való megjelenésre is felkészülünk</w:t>
      </w:r>
      <w:r w:rsidRPr="005A78C7">
        <w:rPr>
          <w:color w:val="000000"/>
        </w:rPr>
        <w:t>, s az itt végzett munka kép</w:t>
      </w:r>
      <w:r>
        <w:rPr>
          <w:color w:val="000000"/>
        </w:rPr>
        <w:t>ezi több disszertáció magját is</w:t>
      </w:r>
      <w:r w:rsidRPr="005A78C7">
        <w:rPr>
          <w:color w:val="000000"/>
        </w:rPr>
        <w:t>.</w:t>
      </w:r>
    </w:p>
    <w:p w14:paraId="3278FFA0" w14:textId="77777777" w:rsidR="00417CB5" w:rsidRPr="008441C0" w:rsidRDefault="00417CB5" w:rsidP="008441C0">
      <w:pPr>
        <w:spacing w:before="120" w:after="120" w:line="240" w:lineRule="auto"/>
        <w:rPr>
          <w:b/>
          <w:color w:val="000000"/>
          <w:sz w:val="28"/>
          <w:szCs w:val="23"/>
          <w:highlight w:val="lightGray"/>
        </w:rPr>
      </w:pPr>
    </w:p>
    <w:p w14:paraId="66F378AF" w14:textId="77777777" w:rsidR="00367FFB" w:rsidRPr="005616C7" w:rsidRDefault="00367FFB" w:rsidP="005616C7">
      <w:pPr>
        <w:pStyle w:val="Listaszerbekezds"/>
        <w:spacing w:before="120" w:after="120" w:line="240" w:lineRule="auto"/>
        <w:ind w:left="775" w:hanging="349"/>
        <w:jc w:val="center"/>
        <w:rPr>
          <w:rFonts w:ascii="Times New Roman" w:hAnsi="Times New Roman"/>
          <w:b/>
          <w:color w:val="000000"/>
          <w:sz w:val="28"/>
          <w:szCs w:val="23"/>
          <w:highlight w:val="lightGray"/>
        </w:rPr>
      </w:pPr>
      <w:r w:rsidRPr="005616C7">
        <w:rPr>
          <w:rFonts w:ascii="Times New Roman" w:hAnsi="Times New Roman"/>
          <w:b/>
          <w:color w:val="000000"/>
          <w:sz w:val="28"/>
          <w:szCs w:val="23"/>
          <w:highlight w:val="lightGray"/>
        </w:rPr>
        <w:t>Társadalmi és szervezeti tényezők szerepe a hallgatói lemorzsolódásban</w:t>
      </w:r>
    </w:p>
    <w:p w14:paraId="2569D06E" w14:textId="77777777" w:rsidR="00367FFB" w:rsidRDefault="00367FFB" w:rsidP="00367FFB">
      <w:pPr>
        <w:spacing w:before="120" w:after="120" w:line="240" w:lineRule="auto"/>
        <w:rPr>
          <w:b/>
          <w:sz w:val="28"/>
          <w:szCs w:val="28"/>
        </w:rPr>
      </w:pPr>
    </w:p>
    <w:p w14:paraId="676DD34A" w14:textId="77777777" w:rsidR="00367FFB" w:rsidRDefault="00367FFB" w:rsidP="00367FFB">
      <w:pPr>
        <w:spacing w:after="120" w:line="240" w:lineRule="auto"/>
        <w:rPr>
          <w:b/>
          <w:sz w:val="28"/>
          <w:szCs w:val="28"/>
        </w:rPr>
      </w:pPr>
      <w:r w:rsidRPr="00D51529">
        <w:rPr>
          <w:b/>
          <w:sz w:val="28"/>
          <w:szCs w:val="28"/>
        </w:rPr>
        <w:t xml:space="preserve">Oktató: </w:t>
      </w:r>
      <w:r w:rsidRPr="008D2C87">
        <w:rPr>
          <w:b/>
          <w:i/>
          <w:sz w:val="28"/>
          <w:szCs w:val="28"/>
        </w:rPr>
        <w:t>Prof. Dr. Pusztai Gabriella</w:t>
      </w:r>
      <w:r>
        <w:rPr>
          <w:b/>
          <w:sz w:val="28"/>
          <w:szCs w:val="28"/>
        </w:rPr>
        <w:t xml:space="preserve"> </w:t>
      </w:r>
    </w:p>
    <w:p w14:paraId="7B4FBB16" w14:textId="77777777" w:rsidR="00367FFB" w:rsidRDefault="00367FFB" w:rsidP="00367FFB">
      <w:pPr>
        <w:spacing w:after="120" w:line="240" w:lineRule="auto"/>
        <w:rPr>
          <w:b/>
          <w:sz w:val="28"/>
          <w:szCs w:val="28"/>
        </w:rPr>
      </w:pPr>
    </w:p>
    <w:p w14:paraId="3CC928D6" w14:textId="1FDC3B25" w:rsidR="00F31430" w:rsidRDefault="00367FFB" w:rsidP="00F31430">
      <w:pPr>
        <w:spacing w:after="120"/>
        <w:rPr>
          <w:b/>
          <w:szCs w:val="22"/>
        </w:rPr>
      </w:pPr>
      <w:r w:rsidRPr="00367FFB">
        <w:rPr>
          <w:b/>
          <w:szCs w:val="22"/>
        </w:rPr>
        <w:t xml:space="preserve">A kurzus célja: </w:t>
      </w:r>
      <w:r w:rsidRPr="00367FFB">
        <w:rPr>
          <w:szCs w:val="22"/>
        </w:rPr>
        <w:t xml:space="preserve">A kurzus résztvevői a </w:t>
      </w:r>
      <w:r w:rsidRPr="00367FFB">
        <w:rPr>
          <w:i/>
          <w:szCs w:val="22"/>
        </w:rPr>
        <w:t>Társadalmi és szervezeti tényezők szerepe a hallgatói lemo</w:t>
      </w:r>
      <w:r w:rsidRPr="00367FFB">
        <w:rPr>
          <w:i/>
          <w:szCs w:val="22"/>
        </w:rPr>
        <w:t>r</w:t>
      </w:r>
      <w:r w:rsidRPr="00367FFB">
        <w:rPr>
          <w:i/>
          <w:szCs w:val="22"/>
        </w:rPr>
        <w:t>zsolódásban</w:t>
      </w:r>
      <w:r w:rsidRPr="00367FFB">
        <w:rPr>
          <w:szCs w:val="22"/>
        </w:rPr>
        <w:t xml:space="preserve"> című kutatásba kapcsolódhatnak be. A kutatás célja a nagyarányú, s az emberi és anyagi tőke pazarlását okozó hallgatói lemorzsolódás társadalmi, területi és intézményi egyenlőtlenségeinek és szervezeti differenciálódásának vizsgálata a magyar felsőoktatásban. A kurzus munkát a Nemzeti Kutatási Fejlesztési és Innovációs Alap K_17 programja támogatja, a projekt azonosító száma 123847. A kutatás</w:t>
      </w:r>
      <w:r w:rsidR="006E25F4">
        <w:rPr>
          <w:szCs w:val="22"/>
        </w:rPr>
        <w:t>t a</w:t>
      </w:r>
      <w:r w:rsidRPr="00367FFB">
        <w:rPr>
          <w:szCs w:val="22"/>
        </w:rPr>
        <w:t xml:space="preserve"> felsőoktatási statisztikai adatok elemzés</w:t>
      </w:r>
      <w:r w:rsidR="006E25F4">
        <w:rPr>
          <w:szCs w:val="22"/>
        </w:rPr>
        <w:t xml:space="preserve">ével és </w:t>
      </w:r>
      <w:r w:rsidR="00CD77BC">
        <w:rPr>
          <w:szCs w:val="22"/>
        </w:rPr>
        <w:t>a költségtérítéses/önköltséges</w:t>
      </w:r>
      <w:r w:rsidR="006E25F4">
        <w:rPr>
          <w:szCs w:val="22"/>
        </w:rPr>
        <w:t xml:space="preserve"> </w:t>
      </w:r>
      <w:r w:rsidR="00CD77BC">
        <w:rPr>
          <w:szCs w:val="22"/>
        </w:rPr>
        <w:t>hallgatók lemorzsolódási esélyének elemzésével folytatjuk</w:t>
      </w:r>
      <w:r w:rsidR="006E25F4">
        <w:rPr>
          <w:szCs w:val="22"/>
        </w:rPr>
        <w:t xml:space="preserve">. </w:t>
      </w:r>
      <w:r w:rsidRPr="00367FFB">
        <w:rPr>
          <w:szCs w:val="22"/>
        </w:rPr>
        <w:t>A kutatás adatait megtalálhatja az NKFIH webold</w:t>
      </w:r>
      <w:r w:rsidRPr="00367FFB">
        <w:rPr>
          <w:szCs w:val="22"/>
        </w:rPr>
        <w:t>a</w:t>
      </w:r>
      <w:r w:rsidRPr="00367FFB">
        <w:rPr>
          <w:szCs w:val="22"/>
        </w:rPr>
        <w:t xml:space="preserve">lán: </w:t>
      </w:r>
      <w:hyperlink r:id="rId10" w:history="1">
        <w:r w:rsidRPr="00367FFB">
          <w:rPr>
            <w:rStyle w:val="Hiperhivatkozs"/>
            <w:szCs w:val="22"/>
          </w:rPr>
          <w:t>http://nyilvanos.otka-palyazat.hu/index.php?menuid=930&amp;num=123847&amp;keyword=123847</w:t>
        </w:r>
      </w:hyperlink>
      <w:r w:rsidRPr="00367FFB">
        <w:rPr>
          <w:szCs w:val="22"/>
        </w:rPr>
        <w:t xml:space="preserve">. </w:t>
      </w:r>
    </w:p>
    <w:p w14:paraId="0C307EAD" w14:textId="77777777" w:rsidR="00F31430" w:rsidRDefault="00F31430" w:rsidP="00F31430">
      <w:pPr>
        <w:spacing w:after="120"/>
        <w:rPr>
          <w:b/>
          <w:i/>
          <w:sz w:val="20"/>
          <w:szCs w:val="20"/>
        </w:rPr>
      </w:pPr>
      <w:r>
        <w:rPr>
          <w:b/>
          <w:i/>
          <w:sz w:val="20"/>
          <w:szCs w:val="20"/>
        </w:rPr>
        <w:t xml:space="preserve">Ajánlott szakirodalom: </w:t>
      </w:r>
    </w:p>
    <w:p w14:paraId="3B7859A9" w14:textId="77777777" w:rsidR="00F31430" w:rsidRPr="00F31430" w:rsidRDefault="00367FFB" w:rsidP="00C22B90">
      <w:pPr>
        <w:pStyle w:val="Listaszerbekezds"/>
        <w:numPr>
          <w:ilvl w:val="0"/>
          <w:numId w:val="6"/>
        </w:numPr>
        <w:spacing w:after="120"/>
        <w:rPr>
          <w:rFonts w:ascii="Times New Roman" w:hAnsi="Times New Roman"/>
          <w:b/>
        </w:rPr>
      </w:pPr>
      <w:r w:rsidRPr="00F31430">
        <w:rPr>
          <w:rFonts w:ascii="Times New Roman" w:hAnsi="Times New Roman"/>
        </w:rPr>
        <w:t xml:space="preserve">Barefoot, B. O. </w:t>
      </w:r>
      <w:r w:rsidRPr="00F31430">
        <w:rPr>
          <w:rFonts w:ascii="Times New Roman" w:hAnsi="Times New Roman"/>
          <w:i/>
        </w:rPr>
        <w:t>(2004): Higher education's revolving door: Confronting the problem of student dropout in US colleges and universities.</w:t>
      </w:r>
      <w:r w:rsidRPr="00F31430">
        <w:rPr>
          <w:rFonts w:ascii="Times New Roman" w:hAnsi="Times New Roman"/>
        </w:rPr>
        <w:t xml:space="preserve"> Open Learning, 19. 1. 9-18</w:t>
      </w:r>
    </w:p>
    <w:p w14:paraId="131485AF" w14:textId="77777777" w:rsidR="00F31430" w:rsidRPr="00F31430" w:rsidRDefault="00367FFB" w:rsidP="00C22B90">
      <w:pPr>
        <w:pStyle w:val="Listaszerbekezds"/>
        <w:numPr>
          <w:ilvl w:val="0"/>
          <w:numId w:val="6"/>
        </w:numPr>
        <w:spacing w:after="120"/>
        <w:rPr>
          <w:rFonts w:ascii="Times New Roman" w:hAnsi="Times New Roman"/>
          <w:b/>
        </w:rPr>
      </w:pPr>
      <w:r w:rsidRPr="00F31430">
        <w:rPr>
          <w:rFonts w:ascii="Times New Roman" w:hAnsi="Times New Roman"/>
        </w:rPr>
        <w:t xml:space="preserve">Braxton, J. (ed.) (2000): </w:t>
      </w:r>
      <w:r w:rsidRPr="00F31430">
        <w:rPr>
          <w:rFonts w:ascii="Times New Roman" w:hAnsi="Times New Roman"/>
          <w:i/>
        </w:rPr>
        <w:t>Reworking the student departure puzzle</w:t>
      </w:r>
      <w:r w:rsidRPr="00F31430">
        <w:rPr>
          <w:rFonts w:ascii="Times New Roman" w:hAnsi="Times New Roman"/>
        </w:rPr>
        <w:t>. Nashville: Vanderbilt Un</w:t>
      </w:r>
      <w:r w:rsidRPr="00F31430">
        <w:rPr>
          <w:rFonts w:ascii="Times New Roman" w:hAnsi="Times New Roman"/>
        </w:rPr>
        <w:t>i</w:t>
      </w:r>
      <w:r w:rsidRPr="00F31430">
        <w:rPr>
          <w:rFonts w:ascii="Times New Roman" w:hAnsi="Times New Roman"/>
        </w:rPr>
        <w:t>versity Press. 127-156.</w:t>
      </w:r>
    </w:p>
    <w:p w14:paraId="15594386" w14:textId="77777777" w:rsidR="00F31430" w:rsidRPr="00F31430" w:rsidRDefault="00367FFB" w:rsidP="00C22B90">
      <w:pPr>
        <w:pStyle w:val="Listaszerbekezds"/>
        <w:numPr>
          <w:ilvl w:val="0"/>
          <w:numId w:val="6"/>
        </w:numPr>
        <w:spacing w:after="120"/>
        <w:rPr>
          <w:rFonts w:ascii="Times New Roman" w:hAnsi="Times New Roman"/>
          <w:b/>
        </w:rPr>
      </w:pPr>
      <w:r w:rsidRPr="00F31430">
        <w:rPr>
          <w:rFonts w:ascii="Times New Roman" w:hAnsi="Times New Roman"/>
        </w:rPr>
        <w:t xml:space="preserve">Bruinsma M., Jansen E. (2009): </w:t>
      </w:r>
      <w:r w:rsidRPr="00F31430">
        <w:rPr>
          <w:rFonts w:ascii="Times New Roman" w:hAnsi="Times New Roman"/>
          <w:i/>
        </w:rPr>
        <w:t>When will I succeed in my first-year diploma? Survival analysis in Dutch higher education.</w:t>
      </w:r>
      <w:r w:rsidRPr="00F31430">
        <w:rPr>
          <w:rFonts w:ascii="Times New Roman" w:hAnsi="Times New Roman"/>
        </w:rPr>
        <w:t xml:space="preserve"> Higher Education Research &amp; Development, 28, 1. 99-114.</w:t>
      </w:r>
    </w:p>
    <w:p w14:paraId="1C8020F5" w14:textId="77777777" w:rsidR="00F31430" w:rsidRPr="00F31430" w:rsidRDefault="00367FFB" w:rsidP="00C22B90">
      <w:pPr>
        <w:pStyle w:val="Listaszerbekezds"/>
        <w:numPr>
          <w:ilvl w:val="0"/>
          <w:numId w:val="6"/>
        </w:numPr>
        <w:spacing w:after="120"/>
        <w:rPr>
          <w:rFonts w:ascii="Times New Roman" w:hAnsi="Times New Roman"/>
          <w:b/>
        </w:rPr>
      </w:pPr>
      <w:r w:rsidRPr="00F31430">
        <w:rPr>
          <w:rFonts w:ascii="Times New Roman" w:hAnsi="Times New Roman"/>
        </w:rPr>
        <w:t>Crosling, G. L.,  Heagney, T. M.. eds. (2008</w:t>
      </w:r>
      <w:r w:rsidRPr="00F31430">
        <w:rPr>
          <w:rFonts w:ascii="Times New Roman" w:hAnsi="Times New Roman"/>
          <w:i/>
        </w:rPr>
        <w:t>): Improving student retention in higher education. The role of teaching and learning.</w:t>
      </w:r>
      <w:r w:rsidRPr="00F31430">
        <w:rPr>
          <w:rFonts w:ascii="Times New Roman" w:hAnsi="Times New Roman"/>
        </w:rPr>
        <w:t xml:space="preserve"> London: Routledge</w:t>
      </w:r>
    </w:p>
    <w:p w14:paraId="7A7D1019" w14:textId="77777777" w:rsidR="00F31430" w:rsidRPr="00F31430" w:rsidRDefault="00367FFB" w:rsidP="00C22B90">
      <w:pPr>
        <w:pStyle w:val="Listaszerbekezds"/>
        <w:numPr>
          <w:ilvl w:val="0"/>
          <w:numId w:val="6"/>
        </w:numPr>
        <w:spacing w:after="120"/>
        <w:rPr>
          <w:rFonts w:ascii="Times New Roman" w:hAnsi="Times New Roman"/>
          <w:b/>
        </w:rPr>
      </w:pPr>
      <w:r w:rsidRPr="00F31430">
        <w:rPr>
          <w:rFonts w:ascii="Times New Roman" w:hAnsi="Times New Roman"/>
        </w:rPr>
        <w:t xml:space="preserve">Schnepf, S.V. (2014): </w:t>
      </w:r>
      <w:r w:rsidRPr="00F31430">
        <w:rPr>
          <w:rFonts w:ascii="Times New Roman" w:hAnsi="Times New Roman"/>
          <w:i/>
        </w:rPr>
        <w:t xml:space="preserve">Do Tertiary Dropout Students Really Not Succeed in European Labour Markets? </w:t>
      </w:r>
      <w:r w:rsidRPr="00F31430">
        <w:rPr>
          <w:rFonts w:ascii="Times New Roman" w:hAnsi="Times New Roman"/>
        </w:rPr>
        <w:t>Bonn: Institute for the Study of Labor</w:t>
      </w:r>
    </w:p>
    <w:p w14:paraId="5A249C52" w14:textId="48362B29" w:rsidR="00013A57" w:rsidRPr="00FB3B13" w:rsidRDefault="00367FFB" w:rsidP="00C22B90">
      <w:pPr>
        <w:pStyle w:val="Listaszerbekezds"/>
        <w:numPr>
          <w:ilvl w:val="0"/>
          <w:numId w:val="6"/>
        </w:numPr>
        <w:spacing w:after="120"/>
        <w:rPr>
          <w:rFonts w:ascii="Times New Roman" w:hAnsi="Times New Roman"/>
          <w:b/>
        </w:rPr>
      </w:pPr>
      <w:r w:rsidRPr="00F31430">
        <w:rPr>
          <w:rFonts w:ascii="Times New Roman" w:hAnsi="Times New Roman"/>
        </w:rPr>
        <w:t xml:space="preserve">Tinto, V. (2004): </w:t>
      </w:r>
      <w:r w:rsidRPr="00F31430">
        <w:rPr>
          <w:rFonts w:ascii="Times New Roman" w:hAnsi="Times New Roman"/>
          <w:i/>
        </w:rPr>
        <w:t>Student retention and graduation: Facing the truth, living with the consequences.</w:t>
      </w:r>
      <w:r w:rsidRPr="00F31430">
        <w:rPr>
          <w:rFonts w:ascii="Times New Roman" w:hAnsi="Times New Roman"/>
        </w:rPr>
        <w:t xml:space="preserve"> Washington: The Pell Institute for the Study of Opportunity in Higher Educat</w:t>
      </w:r>
      <w:r w:rsidRPr="00F31430">
        <w:rPr>
          <w:rFonts w:ascii="Times New Roman" w:hAnsi="Times New Roman"/>
        </w:rPr>
        <w:t>i</w:t>
      </w:r>
      <w:r w:rsidRPr="00F31430">
        <w:rPr>
          <w:rFonts w:ascii="Times New Roman" w:hAnsi="Times New Roman"/>
        </w:rPr>
        <w:t>on</w:t>
      </w:r>
    </w:p>
    <w:p w14:paraId="498DE715" w14:textId="77777777" w:rsidR="00290EB6" w:rsidRPr="00DB69AF" w:rsidRDefault="00290EB6" w:rsidP="00D05F0F">
      <w:pPr>
        <w:spacing w:after="0" w:line="240" w:lineRule="auto"/>
        <w:rPr>
          <w:rFonts w:eastAsia="Times New Roman"/>
          <w:color w:val="000000"/>
          <w:szCs w:val="22"/>
          <w:lang w:eastAsia="hu-HU"/>
        </w:rPr>
      </w:pPr>
    </w:p>
    <w:p w14:paraId="2AACE710" w14:textId="51DE6725" w:rsidR="0027105F" w:rsidRDefault="00C5412B" w:rsidP="00271989">
      <w:pPr>
        <w:spacing w:before="120" w:after="120" w:line="240" w:lineRule="auto"/>
        <w:jc w:val="center"/>
        <w:rPr>
          <w:b/>
          <w:color w:val="000000"/>
          <w:sz w:val="28"/>
          <w:szCs w:val="23"/>
          <w:highlight w:val="lightGray"/>
        </w:rPr>
      </w:pPr>
      <w:r w:rsidRPr="00C5412B">
        <w:rPr>
          <w:b/>
          <w:bCs/>
          <w:i/>
          <w:iCs/>
          <w:color w:val="000000"/>
          <w:sz w:val="28"/>
          <w:szCs w:val="23"/>
          <w:highlight w:val="lightGray"/>
        </w:rPr>
        <w:t>Tanuló közösségek és társadalmi innovációk</w:t>
      </w:r>
    </w:p>
    <w:p w14:paraId="5C27E970" w14:textId="77777777" w:rsidR="00271989" w:rsidRPr="00271989" w:rsidRDefault="00271989" w:rsidP="00271989">
      <w:pPr>
        <w:spacing w:before="120" w:after="120" w:line="240" w:lineRule="auto"/>
        <w:jc w:val="center"/>
        <w:rPr>
          <w:b/>
          <w:color w:val="000000"/>
          <w:sz w:val="28"/>
          <w:szCs w:val="23"/>
          <w:highlight w:val="lightGray"/>
        </w:rPr>
      </w:pPr>
    </w:p>
    <w:p w14:paraId="46292136" w14:textId="77777777" w:rsidR="00772E15" w:rsidRPr="008D2C87" w:rsidRDefault="0085787E" w:rsidP="0027105F">
      <w:pPr>
        <w:spacing w:line="240" w:lineRule="auto"/>
        <w:rPr>
          <w:b/>
          <w:i/>
          <w:sz w:val="28"/>
          <w:szCs w:val="28"/>
        </w:rPr>
      </w:pPr>
      <w:r w:rsidRPr="00DB69AF">
        <w:rPr>
          <w:b/>
          <w:sz w:val="28"/>
          <w:szCs w:val="28"/>
        </w:rPr>
        <w:t>Oktató</w:t>
      </w:r>
      <w:r w:rsidR="0027105F">
        <w:rPr>
          <w:b/>
          <w:sz w:val="28"/>
          <w:szCs w:val="28"/>
        </w:rPr>
        <w:t>k</w:t>
      </w:r>
      <w:r w:rsidRPr="00DB69AF">
        <w:rPr>
          <w:b/>
          <w:sz w:val="28"/>
          <w:szCs w:val="28"/>
        </w:rPr>
        <w:t xml:space="preserve">: </w:t>
      </w:r>
      <w:r w:rsidR="00772E15" w:rsidRPr="008D2C87">
        <w:rPr>
          <w:b/>
          <w:i/>
          <w:sz w:val="28"/>
          <w:szCs w:val="28"/>
        </w:rPr>
        <w:t xml:space="preserve">Prof. Dr. </w:t>
      </w:r>
      <w:r w:rsidRPr="008D2C87">
        <w:rPr>
          <w:b/>
          <w:i/>
          <w:sz w:val="28"/>
          <w:szCs w:val="28"/>
        </w:rPr>
        <w:t xml:space="preserve">Kozma </w:t>
      </w:r>
      <w:r w:rsidR="00487AFA" w:rsidRPr="008D2C87">
        <w:rPr>
          <w:b/>
          <w:i/>
          <w:sz w:val="28"/>
          <w:szCs w:val="28"/>
        </w:rPr>
        <w:t>Tamás</w:t>
      </w:r>
      <w:r w:rsidR="00772E15" w:rsidRPr="008D2C87">
        <w:rPr>
          <w:b/>
          <w:i/>
          <w:sz w:val="28"/>
          <w:szCs w:val="28"/>
        </w:rPr>
        <w:t xml:space="preserve"> </w:t>
      </w:r>
      <w:r w:rsidR="00EE3560" w:rsidRPr="008D2C87">
        <w:rPr>
          <w:b/>
          <w:i/>
          <w:sz w:val="28"/>
          <w:szCs w:val="28"/>
        </w:rPr>
        <w:t>–</w:t>
      </w:r>
      <w:r w:rsidR="00F8715F" w:rsidRPr="008D2C87">
        <w:rPr>
          <w:b/>
          <w:i/>
          <w:sz w:val="28"/>
          <w:szCs w:val="28"/>
        </w:rPr>
        <w:t xml:space="preserve"> </w:t>
      </w:r>
      <w:r w:rsidR="00772E15" w:rsidRPr="008D2C87">
        <w:rPr>
          <w:b/>
          <w:i/>
          <w:sz w:val="28"/>
          <w:szCs w:val="28"/>
        </w:rPr>
        <w:t xml:space="preserve">Dr. </w:t>
      </w:r>
      <w:r w:rsidR="00D02164" w:rsidRPr="008D2C87">
        <w:rPr>
          <w:b/>
          <w:i/>
          <w:sz w:val="28"/>
          <w:szCs w:val="28"/>
        </w:rPr>
        <w:t>Márkus Edina</w:t>
      </w:r>
      <w:r w:rsidR="00F8715F" w:rsidRPr="008D2C87">
        <w:rPr>
          <w:b/>
          <w:i/>
          <w:sz w:val="28"/>
          <w:szCs w:val="28"/>
        </w:rPr>
        <w:t xml:space="preserve"> </w:t>
      </w:r>
    </w:p>
    <w:p w14:paraId="32EBEAA3" w14:textId="77777777" w:rsidR="00C5412B" w:rsidRPr="00F31430" w:rsidRDefault="00772E15" w:rsidP="008D2C87">
      <w:pPr>
        <w:pStyle w:val="zfr3q"/>
        <w:jc w:val="both"/>
        <w:rPr>
          <w:sz w:val="22"/>
          <w:szCs w:val="22"/>
        </w:rPr>
      </w:pPr>
      <w:r w:rsidRPr="00F31430">
        <w:rPr>
          <w:b/>
          <w:bCs/>
          <w:color w:val="000000"/>
          <w:sz w:val="22"/>
          <w:szCs w:val="22"/>
        </w:rPr>
        <w:t xml:space="preserve">A kurzus célja: </w:t>
      </w:r>
      <w:r w:rsidR="00C5412B" w:rsidRPr="00F31430">
        <w:rPr>
          <w:sz w:val="22"/>
          <w:szCs w:val="22"/>
        </w:rPr>
        <w:t xml:space="preserve">A </w:t>
      </w:r>
      <w:r w:rsidR="00C5412B" w:rsidRPr="00F31430">
        <w:rPr>
          <w:rStyle w:val="Kiemels"/>
          <w:sz w:val="22"/>
          <w:szCs w:val="22"/>
        </w:rPr>
        <w:t>Tanuló régiók Magyarországon (LeaRn)</w:t>
      </w:r>
      <w:r w:rsidR="00C5412B" w:rsidRPr="00F31430">
        <w:rPr>
          <w:sz w:val="22"/>
          <w:szCs w:val="22"/>
        </w:rPr>
        <w:t xml:space="preserve"> kutatás</w:t>
      </w:r>
      <w:r w:rsidR="00C5412B" w:rsidRPr="00F31430">
        <w:rPr>
          <w:rStyle w:val="Kiemels"/>
          <w:sz w:val="22"/>
          <w:szCs w:val="22"/>
        </w:rPr>
        <w:t xml:space="preserve"> </w:t>
      </w:r>
      <w:r w:rsidR="00C5412B" w:rsidRPr="00F31430">
        <w:rPr>
          <w:sz w:val="22"/>
          <w:szCs w:val="22"/>
        </w:rPr>
        <w:t>eredményeit felhasználva új kut</w:t>
      </w:r>
      <w:r w:rsidR="00C5412B" w:rsidRPr="00F31430">
        <w:rPr>
          <w:sz w:val="22"/>
          <w:szCs w:val="22"/>
        </w:rPr>
        <w:t>a</w:t>
      </w:r>
      <w:r w:rsidR="00C5412B" w:rsidRPr="00F31430">
        <w:rPr>
          <w:sz w:val="22"/>
          <w:szCs w:val="22"/>
        </w:rPr>
        <w:t>tásba (LearnNov) vizsgálatokba kapcsolódhatnak be a kurzus résztvevői. A társadalmi innovációk és a tanulás összefüggéseit vizsgáló kutatás épít az előzményekre, amelyekben a tanuló régiókat és közö</w:t>
      </w:r>
      <w:r w:rsidR="00C5412B" w:rsidRPr="00F31430">
        <w:rPr>
          <w:sz w:val="22"/>
          <w:szCs w:val="22"/>
        </w:rPr>
        <w:t>s</w:t>
      </w:r>
      <w:r w:rsidR="00C5412B" w:rsidRPr="00F31430">
        <w:rPr>
          <w:sz w:val="22"/>
          <w:szCs w:val="22"/>
        </w:rPr>
        <w:t>ségeket részben statisztikai, részben pedig terepkutatás segítségével kívántuk vizsgálni.</w:t>
      </w:r>
    </w:p>
    <w:p w14:paraId="1F9536C6" w14:textId="77777777" w:rsidR="00C5412B" w:rsidRPr="00F31430" w:rsidRDefault="00C5412B" w:rsidP="008D2C87">
      <w:pPr>
        <w:pStyle w:val="zfr3q"/>
        <w:jc w:val="both"/>
        <w:rPr>
          <w:sz w:val="22"/>
          <w:szCs w:val="22"/>
        </w:rPr>
      </w:pPr>
      <w:r w:rsidRPr="00F31430">
        <w:rPr>
          <w:sz w:val="22"/>
          <w:szCs w:val="22"/>
        </w:rPr>
        <w:t xml:space="preserve">A kurzus résztvevői bekapcsolódnak a </w:t>
      </w:r>
      <w:r w:rsidRPr="00F31430">
        <w:rPr>
          <w:rStyle w:val="Kiemels"/>
          <w:sz w:val="22"/>
          <w:szCs w:val="22"/>
        </w:rPr>
        <w:t>Tanuló közösségek és társadalmi átalakulás: kelet-közép-európai tapasztalatok</w:t>
      </w:r>
      <w:r w:rsidRPr="00F31430">
        <w:rPr>
          <w:sz w:val="22"/>
          <w:szCs w:val="22"/>
        </w:rPr>
        <w:t xml:space="preserve"> c. nemzetközi kutatási projektbe, cseh, román, szlovák és ukrán partnerekkel közösen vizsgálva a társadalmi innovációk és a (felnőtt) tanulás kapcsolatait. Műhelymunkákon, t</w:t>
      </w:r>
      <w:r w:rsidRPr="00F31430">
        <w:rPr>
          <w:sz w:val="22"/>
          <w:szCs w:val="22"/>
        </w:rPr>
        <w:t>a</w:t>
      </w:r>
      <w:r w:rsidRPr="00F31430">
        <w:rPr>
          <w:sz w:val="22"/>
          <w:szCs w:val="22"/>
        </w:rPr>
        <w:t>nulmányutakon, szemináriumok vehetnek részt.</w:t>
      </w:r>
    </w:p>
    <w:p w14:paraId="3A630F50" w14:textId="77777777" w:rsidR="00772E15" w:rsidRPr="00F31430" w:rsidRDefault="00772E15" w:rsidP="008D2C87">
      <w:pPr>
        <w:spacing w:before="100" w:beforeAutospacing="1" w:after="0"/>
        <w:rPr>
          <w:rFonts w:eastAsia="Times New Roman"/>
          <w:szCs w:val="22"/>
          <w:lang w:eastAsia="hu-HU"/>
        </w:rPr>
      </w:pPr>
      <w:r w:rsidRPr="00F31430">
        <w:rPr>
          <w:rFonts w:eastAsia="Times New Roman"/>
          <w:b/>
          <w:bCs/>
          <w:color w:val="000000"/>
          <w:szCs w:val="22"/>
          <w:lang w:eastAsia="hu-HU"/>
        </w:rPr>
        <w:t>Tevékenységek:</w:t>
      </w:r>
    </w:p>
    <w:p w14:paraId="054F518C" w14:textId="77777777" w:rsidR="000A7882" w:rsidRPr="00F31430" w:rsidRDefault="000A7882" w:rsidP="00C22B90">
      <w:pPr>
        <w:numPr>
          <w:ilvl w:val="0"/>
          <w:numId w:val="13"/>
        </w:numPr>
        <w:spacing w:after="0" w:line="240" w:lineRule="auto"/>
        <w:rPr>
          <w:rFonts w:eastAsia="Times New Roman"/>
          <w:color w:val="000000"/>
          <w:szCs w:val="22"/>
          <w:lang w:eastAsia="hu-HU"/>
        </w:rPr>
      </w:pPr>
      <w:r w:rsidRPr="00F31430">
        <w:rPr>
          <w:rFonts w:eastAsia="Times New Roman"/>
          <w:color w:val="000000"/>
          <w:szCs w:val="22"/>
          <w:lang w:eastAsia="hu-HU"/>
        </w:rPr>
        <w:t>A hallgatók a kutatás céljához és résztémáihoz kapcsolódóan szakirodalmi feldolgozást v</w:t>
      </w:r>
      <w:r w:rsidRPr="00F31430">
        <w:rPr>
          <w:rFonts w:eastAsia="Times New Roman"/>
          <w:color w:val="000000"/>
          <w:szCs w:val="22"/>
          <w:lang w:eastAsia="hu-HU"/>
        </w:rPr>
        <w:t>é</w:t>
      </w:r>
      <w:r w:rsidRPr="00F31430">
        <w:rPr>
          <w:rFonts w:eastAsia="Times New Roman"/>
          <w:color w:val="000000"/>
          <w:szCs w:val="22"/>
          <w:lang w:eastAsia="hu-HU"/>
        </w:rPr>
        <w:t xml:space="preserve">geznek Bradford, Ferguson, Kozma, Márkus stb. vonatkozó munkáit alapul véve. </w:t>
      </w:r>
    </w:p>
    <w:p w14:paraId="4EF82766" w14:textId="77777777" w:rsidR="000A7882" w:rsidRPr="00F31430" w:rsidRDefault="000A7882" w:rsidP="00C22B90">
      <w:pPr>
        <w:numPr>
          <w:ilvl w:val="0"/>
          <w:numId w:val="13"/>
        </w:numPr>
        <w:spacing w:after="0" w:line="240" w:lineRule="auto"/>
        <w:rPr>
          <w:rFonts w:eastAsia="Times New Roman"/>
          <w:color w:val="000000"/>
          <w:szCs w:val="22"/>
          <w:lang w:eastAsia="hu-HU"/>
        </w:rPr>
      </w:pPr>
      <w:r w:rsidRPr="00F31430">
        <w:rPr>
          <w:rFonts w:eastAsia="Times New Roman"/>
          <w:color w:val="000000"/>
          <w:szCs w:val="22"/>
          <w:lang w:eastAsia="hu-HU"/>
        </w:rPr>
        <w:t xml:space="preserve">az előző kutatási szakaszban már tapasztalatot szerzett hallgatók a korábban vizsgált eseteik alakulását követik nyomon. </w:t>
      </w:r>
    </w:p>
    <w:p w14:paraId="210C4F18" w14:textId="77777777" w:rsidR="000A7882" w:rsidRPr="00F31430" w:rsidRDefault="000A7882" w:rsidP="00C22B90">
      <w:pPr>
        <w:numPr>
          <w:ilvl w:val="0"/>
          <w:numId w:val="13"/>
        </w:numPr>
        <w:spacing w:after="0" w:line="240" w:lineRule="auto"/>
        <w:rPr>
          <w:rFonts w:eastAsia="Times New Roman"/>
          <w:color w:val="000000"/>
          <w:szCs w:val="22"/>
          <w:lang w:eastAsia="hu-HU"/>
        </w:rPr>
      </w:pPr>
      <w:r w:rsidRPr="00F31430">
        <w:rPr>
          <w:rFonts w:eastAsia="Times New Roman"/>
          <w:color w:val="000000"/>
          <w:szCs w:val="22"/>
          <w:lang w:eastAsia="hu-HU"/>
        </w:rPr>
        <w:t>Az új résztvevők új eseteket vizsgálnak a LeaRn-kutatásban kialakított kutataási módszere</w:t>
      </w:r>
      <w:r w:rsidRPr="00F31430">
        <w:rPr>
          <w:rFonts w:eastAsia="Times New Roman"/>
          <w:color w:val="000000"/>
          <w:szCs w:val="22"/>
          <w:lang w:eastAsia="hu-HU"/>
        </w:rPr>
        <w:t>k</w:t>
      </w:r>
      <w:r w:rsidRPr="00F31430">
        <w:rPr>
          <w:rFonts w:eastAsia="Times New Roman"/>
          <w:color w:val="000000"/>
          <w:szCs w:val="22"/>
          <w:lang w:eastAsia="hu-HU"/>
        </w:rPr>
        <w:t>kel.</w:t>
      </w:r>
    </w:p>
    <w:p w14:paraId="704319CB" w14:textId="77777777" w:rsidR="002C37C0" w:rsidRPr="002C37C0" w:rsidRDefault="000A7882" w:rsidP="00C22B90">
      <w:pPr>
        <w:numPr>
          <w:ilvl w:val="0"/>
          <w:numId w:val="13"/>
        </w:numPr>
        <w:spacing w:after="0" w:line="240" w:lineRule="auto"/>
        <w:rPr>
          <w:rFonts w:eastAsia="Times New Roman"/>
          <w:color w:val="000000"/>
          <w:szCs w:val="22"/>
          <w:lang w:eastAsia="hu-HU"/>
        </w:rPr>
      </w:pPr>
      <w:r w:rsidRPr="00F31430">
        <w:rPr>
          <w:rFonts w:eastAsia="Times New Roman"/>
          <w:color w:val="000000"/>
          <w:szCs w:val="22"/>
          <w:lang w:eastAsia="hu-HU"/>
        </w:rPr>
        <w:t xml:space="preserve">Új szempontként vizsgáljuk a hálózatosodást a közösségi tanulás közben. </w:t>
      </w:r>
    </w:p>
    <w:p w14:paraId="594164ED" w14:textId="77777777" w:rsidR="002C37C0" w:rsidRDefault="002C37C0" w:rsidP="002C37C0">
      <w:pPr>
        <w:spacing w:after="0" w:line="240" w:lineRule="auto"/>
        <w:jc w:val="left"/>
        <w:rPr>
          <w:rFonts w:eastAsia="Times New Roman"/>
          <w:b/>
          <w:bCs/>
          <w:sz w:val="24"/>
          <w:lang w:eastAsia="hu-HU"/>
        </w:rPr>
      </w:pPr>
    </w:p>
    <w:p w14:paraId="3CC9AC64" w14:textId="77777777" w:rsidR="002C37C0" w:rsidRPr="002C37C0" w:rsidRDefault="002C37C0" w:rsidP="002C37C0">
      <w:pPr>
        <w:spacing w:after="0" w:line="240" w:lineRule="auto"/>
        <w:jc w:val="left"/>
        <w:rPr>
          <w:rFonts w:eastAsia="Times New Roman"/>
          <w:sz w:val="24"/>
          <w:lang w:eastAsia="hu-HU"/>
        </w:rPr>
      </w:pPr>
      <w:r w:rsidRPr="002C37C0">
        <w:rPr>
          <w:rFonts w:eastAsia="Times New Roman"/>
          <w:b/>
          <w:bCs/>
          <w:sz w:val="24"/>
          <w:lang w:eastAsia="hu-HU"/>
        </w:rPr>
        <w:t>Követelmények</w:t>
      </w:r>
    </w:p>
    <w:p w14:paraId="1FE75F6F" w14:textId="77777777" w:rsidR="002C37C0" w:rsidRPr="002C37C0" w:rsidRDefault="002C37C0" w:rsidP="00C22B90">
      <w:pPr>
        <w:numPr>
          <w:ilvl w:val="0"/>
          <w:numId w:val="25"/>
        </w:numPr>
        <w:spacing w:after="0" w:line="240" w:lineRule="auto"/>
        <w:ind w:left="714" w:hanging="357"/>
        <w:jc w:val="left"/>
        <w:rPr>
          <w:rFonts w:eastAsia="Times New Roman"/>
          <w:sz w:val="24"/>
          <w:lang w:eastAsia="hu-HU"/>
        </w:rPr>
      </w:pPr>
      <w:r w:rsidRPr="002C37C0">
        <w:rPr>
          <w:rFonts w:eastAsia="Times New Roman"/>
          <w:sz w:val="24"/>
          <w:lang w:eastAsia="hu-HU"/>
        </w:rPr>
        <w:t>Településszintű esettanulmány készítése kb 30e karakter terjedelemben</w:t>
      </w:r>
    </w:p>
    <w:p w14:paraId="0A44D668" w14:textId="77777777" w:rsidR="002C37C0" w:rsidRPr="002C37C0" w:rsidRDefault="002C37C0" w:rsidP="00C22B90">
      <w:pPr>
        <w:numPr>
          <w:ilvl w:val="0"/>
          <w:numId w:val="25"/>
        </w:numPr>
        <w:spacing w:before="100" w:beforeAutospacing="1" w:after="100" w:afterAutospacing="1" w:line="240" w:lineRule="auto"/>
        <w:jc w:val="left"/>
        <w:rPr>
          <w:rFonts w:eastAsia="Times New Roman"/>
          <w:sz w:val="24"/>
          <w:lang w:eastAsia="hu-HU"/>
        </w:rPr>
      </w:pPr>
      <w:r w:rsidRPr="002C37C0">
        <w:rPr>
          <w:rFonts w:eastAsia="Times New Roman"/>
          <w:sz w:val="24"/>
          <w:lang w:eastAsia="hu-HU"/>
        </w:rPr>
        <w:t>Esettanulmány alapján konferencia előadás készítése és bemutatása</w:t>
      </w:r>
    </w:p>
    <w:p w14:paraId="3652991E" w14:textId="0991FF16" w:rsidR="000A7882" w:rsidRPr="00271989" w:rsidRDefault="002C37C0" w:rsidP="00C22B90">
      <w:pPr>
        <w:numPr>
          <w:ilvl w:val="0"/>
          <w:numId w:val="25"/>
        </w:numPr>
        <w:spacing w:before="100" w:beforeAutospacing="1" w:after="100" w:afterAutospacing="1" w:line="240" w:lineRule="auto"/>
        <w:jc w:val="left"/>
        <w:rPr>
          <w:rFonts w:eastAsia="Times New Roman"/>
          <w:sz w:val="24"/>
          <w:lang w:eastAsia="hu-HU"/>
        </w:rPr>
      </w:pPr>
      <w:r w:rsidRPr="002C37C0">
        <w:rPr>
          <w:rFonts w:eastAsia="Times New Roman"/>
          <w:sz w:val="24"/>
          <w:lang w:eastAsia="hu-HU"/>
        </w:rPr>
        <w:t>Részvétel a HERJ különszám szerkesztési munkálataiban.</w:t>
      </w:r>
    </w:p>
    <w:p w14:paraId="19C8DD42" w14:textId="77777777" w:rsidR="00772E15" w:rsidRPr="00E808D1" w:rsidRDefault="00E808D1" w:rsidP="008D2C87">
      <w:pPr>
        <w:spacing w:after="0" w:line="240" w:lineRule="auto"/>
        <w:rPr>
          <w:rFonts w:eastAsia="Times New Roman"/>
          <w:b/>
          <w:bCs/>
          <w:color w:val="000000"/>
          <w:szCs w:val="22"/>
          <w:lang w:eastAsia="hu-HU"/>
        </w:rPr>
      </w:pPr>
      <w:r w:rsidRPr="00E808D1">
        <w:rPr>
          <w:rFonts w:eastAsia="Times New Roman"/>
          <w:b/>
          <w:szCs w:val="22"/>
          <w:lang w:eastAsia="hu-HU"/>
        </w:rPr>
        <w:t>Ajánlott</w:t>
      </w:r>
      <w:r w:rsidR="00772E15" w:rsidRPr="00E808D1">
        <w:rPr>
          <w:rFonts w:eastAsia="Times New Roman"/>
          <w:b/>
          <w:szCs w:val="22"/>
          <w:lang w:eastAsia="hu-HU"/>
        </w:rPr>
        <w:t> </w:t>
      </w:r>
      <w:r w:rsidRPr="00E808D1">
        <w:rPr>
          <w:rFonts w:eastAsia="Times New Roman"/>
          <w:b/>
          <w:bCs/>
          <w:color w:val="000000"/>
          <w:szCs w:val="22"/>
          <w:lang w:eastAsia="hu-HU"/>
        </w:rPr>
        <w:t>i</w:t>
      </w:r>
      <w:r w:rsidR="00772E15" w:rsidRPr="00E808D1">
        <w:rPr>
          <w:rFonts w:eastAsia="Times New Roman"/>
          <w:b/>
          <w:bCs/>
          <w:color w:val="000000"/>
          <w:szCs w:val="22"/>
          <w:lang w:eastAsia="hu-HU"/>
        </w:rPr>
        <w:t>rodalom</w:t>
      </w:r>
      <w:r w:rsidR="0027105F" w:rsidRPr="00E808D1">
        <w:rPr>
          <w:rFonts w:eastAsia="Times New Roman"/>
          <w:b/>
          <w:bCs/>
          <w:color w:val="000000"/>
          <w:szCs w:val="22"/>
          <w:lang w:eastAsia="hu-HU"/>
        </w:rPr>
        <w:t>:</w:t>
      </w:r>
    </w:p>
    <w:p w14:paraId="49DCD9C9" w14:textId="77777777" w:rsidR="000A7882" w:rsidRPr="00F31430" w:rsidRDefault="000A7882" w:rsidP="008D2C87">
      <w:pPr>
        <w:spacing w:after="0" w:line="240" w:lineRule="auto"/>
        <w:rPr>
          <w:rFonts w:eastAsia="Times New Roman"/>
          <w:szCs w:val="22"/>
          <w:lang w:eastAsia="hu-HU"/>
        </w:rPr>
      </w:pPr>
    </w:p>
    <w:p w14:paraId="389BBF53" w14:textId="77777777" w:rsidR="00F31430" w:rsidRPr="00F31430" w:rsidRDefault="000A7882" w:rsidP="00C22B90">
      <w:pPr>
        <w:pStyle w:val="Listaszerbekezds"/>
        <w:numPr>
          <w:ilvl w:val="0"/>
          <w:numId w:val="14"/>
        </w:numPr>
        <w:spacing w:after="0" w:line="240" w:lineRule="auto"/>
        <w:rPr>
          <w:rFonts w:ascii="Times New Roman" w:eastAsia="Times New Roman" w:hAnsi="Times New Roman"/>
          <w:lang w:eastAsia="hu-HU"/>
        </w:rPr>
      </w:pPr>
      <w:r w:rsidRPr="00F31430">
        <w:rPr>
          <w:rFonts w:ascii="Times New Roman" w:eastAsia="Times New Roman" w:hAnsi="Times New Roman"/>
          <w:lang w:eastAsia="hu-HU"/>
        </w:rPr>
        <w:t xml:space="preserve">Bradford N J 2003, Creative Cities. Canada: Western Ontario University. </w:t>
      </w:r>
      <w:hyperlink r:id="rId11" w:history="1">
        <w:r w:rsidR="00F31430" w:rsidRPr="00F31430">
          <w:rPr>
            <w:rStyle w:val="Hiperhivatkozs"/>
            <w:rFonts w:ascii="Times New Roman" w:eastAsia="Times New Roman" w:hAnsi="Times New Roman"/>
            <w:lang w:eastAsia="hu-HU"/>
          </w:rPr>
          <w:t>http://www.urbancenter.utoronto.ca/pdfs/elibrary/CPRNcitieswork.pdf</w:t>
        </w:r>
      </w:hyperlink>
    </w:p>
    <w:p w14:paraId="4A079BAF" w14:textId="77777777" w:rsidR="00F31430" w:rsidRPr="00F31430" w:rsidRDefault="000A7882" w:rsidP="00C22B90">
      <w:pPr>
        <w:pStyle w:val="Listaszerbekezds"/>
        <w:numPr>
          <w:ilvl w:val="0"/>
          <w:numId w:val="14"/>
        </w:numPr>
        <w:spacing w:after="0" w:line="240" w:lineRule="auto"/>
        <w:rPr>
          <w:rFonts w:ascii="Times New Roman" w:eastAsia="Times New Roman" w:hAnsi="Times New Roman"/>
          <w:lang w:eastAsia="hu-HU"/>
        </w:rPr>
      </w:pPr>
      <w:r w:rsidRPr="00F31430">
        <w:rPr>
          <w:rFonts w:ascii="Times New Roman" w:eastAsia="Times New Roman" w:hAnsi="Times New Roman"/>
          <w:lang w:eastAsia="hu-HU"/>
        </w:rPr>
        <w:t>Ferguson, N 2017, The Square and the Tower. London: Harmondsworth: Penguin Books</w:t>
      </w:r>
    </w:p>
    <w:p w14:paraId="20EC5BD2" w14:textId="77777777" w:rsidR="00F31430" w:rsidRPr="00F31430" w:rsidRDefault="000A7882" w:rsidP="00C22B90">
      <w:pPr>
        <w:pStyle w:val="Listaszerbekezds"/>
        <w:numPr>
          <w:ilvl w:val="0"/>
          <w:numId w:val="14"/>
        </w:numPr>
        <w:spacing w:after="0" w:line="240" w:lineRule="auto"/>
        <w:rPr>
          <w:rFonts w:ascii="Times New Roman" w:eastAsia="Times New Roman" w:hAnsi="Times New Roman"/>
          <w:lang w:eastAsia="hu-HU"/>
        </w:rPr>
      </w:pPr>
      <w:r w:rsidRPr="00F31430">
        <w:rPr>
          <w:rFonts w:ascii="Times New Roman" w:eastAsia="Times New Roman" w:hAnsi="Times New Roman"/>
          <w:lang w:eastAsia="hu-HU"/>
        </w:rPr>
        <w:t xml:space="preserve">Hyvarinen, M (2012) Analyzing narratives and story-telling. THE SAGE HANDBOOK OF SOCIAL RESEARCH METHODS. pp. 447 etc. </w:t>
      </w:r>
      <w:hyperlink r:id="rId12" w:history="1">
        <w:r w:rsidR="00F31430" w:rsidRPr="00F31430">
          <w:rPr>
            <w:rStyle w:val="Hiperhivatkozs"/>
            <w:rFonts w:ascii="Times New Roman" w:eastAsia="Times New Roman" w:hAnsi="Times New Roman"/>
            <w:lang w:eastAsia="hu-HU"/>
          </w:rPr>
          <w:t>http://www.uta.fi/yky/yhteystiedot/henkilokunta/mattikhyvarinen/index/Chapter%2026.pdf</w:t>
        </w:r>
      </w:hyperlink>
    </w:p>
    <w:p w14:paraId="268B5990" w14:textId="77777777" w:rsidR="00F31430" w:rsidRPr="00F31430" w:rsidRDefault="000A7882" w:rsidP="00C22B90">
      <w:pPr>
        <w:pStyle w:val="Listaszerbekezds"/>
        <w:numPr>
          <w:ilvl w:val="0"/>
          <w:numId w:val="14"/>
        </w:numPr>
        <w:spacing w:after="0" w:line="240" w:lineRule="auto"/>
        <w:rPr>
          <w:rStyle w:val="Hiperhivatkozs"/>
          <w:rFonts w:ascii="Times New Roman" w:eastAsia="Times New Roman" w:hAnsi="Times New Roman"/>
          <w:color w:val="auto"/>
          <w:u w:val="none"/>
          <w:lang w:eastAsia="hu-HU"/>
        </w:rPr>
      </w:pPr>
      <w:r w:rsidRPr="00F31430">
        <w:rPr>
          <w:rFonts w:ascii="Times New Roman" w:eastAsia="Times New Roman" w:hAnsi="Times New Roman"/>
          <w:lang w:eastAsia="hu-HU"/>
        </w:rPr>
        <w:t xml:space="preserve">Kozma T et al. 2015, Tanuló régiók Magyarországon. Debrecen: CHERD, </w:t>
      </w:r>
      <w:hyperlink r:id="rId13" w:tgtFrame="_blank" w:history="1">
        <w:r w:rsidRPr="00F31430">
          <w:rPr>
            <w:rStyle w:val="Hiperhivatkozs"/>
            <w:rFonts w:ascii="Times New Roman" w:eastAsia="Times New Roman" w:hAnsi="Times New Roman"/>
            <w:lang w:eastAsia="hu-HU"/>
          </w:rPr>
          <w:t>http://mek.oszk.hu/14100/14182/14182.pdf</w:t>
        </w:r>
      </w:hyperlink>
    </w:p>
    <w:p w14:paraId="4AF7ADB9" w14:textId="77777777" w:rsidR="00F31430" w:rsidRPr="00F31430" w:rsidRDefault="000A7882" w:rsidP="00C22B90">
      <w:pPr>
        <w:pStyle w:val="Listaszerbekezds"/>
        <w:numPr>
          <w:ilvl w:val="0"/>
          <w:numId w:val="14"/>
        </w:numPr>
        <w:spacing w:after="0" w:line="240" w:lineRule="auto"/>
        <w:rPr>
          <w:rFonts w:ascii="Times New Roman" w:eastAsia="Times New Roman" w:hAnsi="Times New Roman"/>
          <w:lang w:eastAsia="hu-HU"/>
        </w:rPr>
      </w:pPr>
      <w:r w:rsidRPr="00F31430">
        <w:rPr>
          <w:rFonts w:ascii="Times New Roman" w:eastAsia="Times New Roman" w:hAnsi="Times New Roman"/>
          <w:lang w:eastAsia="hu-HU"/>
        </w:rPr>
        <w:t xml:space="preserve">Márkus E 2016, Amikor a harmadik az első. Debrecen: Csokonai </w:t>
      </w:r>
      <w:hyperlink r:id="rId14" w:history="1">
        <w:r w:rsidR="00F31430" w:rsidRPr="00F31430">
          <w:rPr>
            <w:rStyle w:val="Hiperhivatkozs"/>
            <w:rFonts w:ascii="Times New Roman" w:eastAsia="Times New Roman" w:hAnsi="Times New Roman"/>
            <w:lang w:eastAsia="hu-HU"/>
          </w:rPr>
          <w:t>http://mek.oszk.hu/16400/16430/16430.pdf 26-68.o</w:t>
        </w:r>
      </w:hyperlink>
      <w:r w:rsidRPr="00F31430">
        <w:rPr>
          <w:rFonts w:ascii="Times New Roman" w:eastAsia="Times New Roman" w:hAnsi="Times New Roman"/>
          <w:lang w:eastAsia="hu-HU"/>
        </w:rPr>
        <w:t>.</w:t>
      </w:r>
    </w:p>
    <w:p w14:paraId="1AD065D4" w14:textId="77777777" w:rsidR="000A7882" w:rsidRPr="00F31430" w:rsidRDefault="000A7882" w:rsidP="00C22B90">
      <w:pPr>
        <w:pStyle w:val="Listaszerbekezds"/>
        <w:numPr>
          <w:ilvl w:val="0"/>
          <w:numId w:val="14"/>
        </w:numPr>
        <w:spacing w:after="0" w:line="240" w:lineRule="auto"/>
        <w:rPr>
          <w:rFonts w:ascii="Times New Roman" w:eastAsia="Times New Roman" w:hAnsi="Times New Roman"/>
          <w:lang w:eastAsia="hu-HU"/>
        </w:rPr>
      </w:pPr>
      <w:r w:rsidRPr="00F31430">
        <w:rPr>
          <w:rFonts w:ascii="Times New Roman" w:eastAsia="Times New Roman" w:hAnsi="Times New Roman"/>
          <w:lang w:eastAsia="hu-HU"/>
        </w:rPr>
        <w:t xml:space="preserve">Udovik, O 2017, I cannot be passive as I was before. European Journal for Research on the Education and Learning of Adults, Vol.8, No.2, pp. 225-243 </w:t>
      </w:r>
      <w:hyperlink r:id="rId15" w:tgtFrame="_blank" w:history="1">
        <w:r w:rsidRPr="00F31430">
          <w:rPr>
            <w:rStyle w:val="Hiperhivatkozs"/>
            <w:rFonts w:ascii="Times New Roman" w:eastAsia="Times New Roman" w:hAnsi="Times New Roman"/>
            <w:lang w:eastAsia="hu-HU"/>
          </w:rPr>
          <w:t>http://www.rela.ep.liu.se/issues/10.3384_rela.2000-7426.201682/9090/rela_9090.pdf</w:t>
        </w:r>
      </w:hyperlink>
    </w:p>
    <w:p w14:paraId="47DF44C4" w14:textId="77777777" w:rsidR="00156B6A" w:rsidRPr="00F31430" w:rsidRDefault="00156B6A" w:rsidP="00156B6A">
      <w:pPr>
        <w:spacing w:after="0" w:line="240" w:lineRule="auto"/>
        <w:ind w:left="284" w:hanging="284"/>
        <w:jc w:val="left"/>
        <w:rPr>
          <w:rFonts w:eastAsia="Times New Roman"/>
          <w:szCs w:val="22"/>
          <w:lang w:eastAsia="hu-HU"/>
        </w:rPr>
      </w:pPr>
    </w:p>
    <w:p w14:paraId="5B5DE95F" w14:textId="77777777" w:rsidR="000A7882" w:rsidRDefault="000A7882" w:rsidP="00156B6A">
      <w:pPr>
        <w:spacing w:after="0" w:line="240" w:lineRule="auto"/>
        <w:ind w:left="284" w:hanging="284"/>
        <w:jc w:val="left"/>
        <w:rPr>
          <w:rFonts w:eastAsia="Times New Roman"/>
          <w:szCs w:val="22"/>
          <w:lang w:eastAsia="hu-HU"/>
        </w:rPr>
      </w:pPr>
    </w:p>
    <w:p w14:paraId="3CCEB701" w14:textId="77777777" w:rsidR="00E808D1" w:rsidRDefault="00E808D1" w:rsidP="00E808D1">
      <w:pPr>
        <w:spacing w:after="0" w:line="240" w:lineRule="auto"/>
        <w:ind w:left="284" w:hanging="284"/>
        <w:jc w:val="left"/>
        <w:rPr>
          <w:rFonts w:eastAsia="Times New Roman"/>
          <w:szCs w:val="22"/>
          <w:lang w:eastAsia="hu-HU"/>
        </w:rPr>
      </w:pPr>
    </w:p>
    <w:p w14:paraId="614F84DE" w14:textId="77777777" w:rsidR="009D688B" w:rsidRDefault="009D688B" w:rsidP="00E808D1">
      <w:pPr>
        <w:spacing w:after="0" w:line="240" w:lineRule="auto"/>
        <w:ind w:left="284" w:hanging="284"/>
        <w:jc w:val="left"/>
        <w:rPr>
          <w:rFonts w:eastAsia="Times New Roman"/>
          <w:szCs w:val="22"/>
          <w:lang w:eastAsia="hu-HU"/>
        </w:rPr>
      </w:pPr>
    </w:p>
    <w:p w14:paraId="6A0EFC39" w14:textId="77777777" w:rsidR="00003F8A" w:rsidRDefault="00003F8A" w:rsidP="00AE571E">
      <w:pPr>
        <w:spacing w:before="120" w:after="120" w:line="240" w:lineRule="auto"/>
        <w:rPr>
          <w:b/>
          <w:i/>
          <w:iCs/>
          <w:color w:val="000000"/>
          <w:sz w:val="28"/>
          <w:szCs w:val="23"/>
          <w:highlight w:val="lightGray"/>
        </w:rPr>
      </w:pPr>
    </w:p>
    <w:p w14:paraId="6FF889F2" w14:textId="5C0EB9E3" w:rsidR="00E808D1" w:rsidRDefault="00E808D1" w:rsidP="00271989">
      <w:pPr>
        <w:spacing w:before="120" w:after="120" w:line="240" w:lineRule="auto"/>
        <w:jc w:val="center"/>
        <w:rPr>
          <w:b/>
          <w:i/>
          <w:iCs/>
          <w:color w:val="000000"/>
          <w:sz w:val="28"/>
          <w:szCs w:val="23"/>
          <w:highlight w:val="lightGray"/>
        </w:rPr>
      </w:pPr>
      <w:r>
        <w:rPr>
          <w:b/>
          <w:i/>
          <w:iCs/>
          <w:color w:val="000000"/>
          <w:sz w:val="28"/>
          <w:szCs w:val="23"/>
          <w:highlight w:val="lightGray"/>
        </w:rPr>
        <w:t>Felsőokt</w:t>
      </w:r>
      <w:r w:rsidR="00271989">
        <w:rPr>
          <w:b/>
          <w:i/>
          <w:iCs/>
          <w:color w:val="000000"/>
          <w:sz w:val="28"/>
          <w:szCs w:val="23"/>
          <w:highlight w:val="lightGray"/>
        </w:rPr>
        <w:t xml:space="preserve">atás politika és finanszírozás </w:t>
      </w:r>
    </w:p>
    <w:p w14:paraId="3BFE24D6" w14:textId="77777777" w:rsidR="00271989" w:rsidRPr="00271989" w:rsidRDefault="00271989" w:rsidP="00271989">
      <w:pPr>
        <w:spacing w:before="120" w:after="120" w:line="240" w:lineRule="auto"/>
        <w:jc w:val="center"/>
        <w:rPr>
          <w:b/>
          <w:i/>
          <w:iCs/>
          <w:color w:val="000000"/>
          <w:sz w:val="28"/>
          <w:szCs w:val="23"/>
          <w:highlight w:val="lightGray"/>
        </w:rPr>
      </w:pPr>
    </w:p>
    <w:p w14:paraId="2CD10D04" w14:textId="77777777" w:rsidR="00E808D1" w:rsidRPr="008D2C87" w:rsidRDefault="00E808D1" w:rsidP="00E808D1">
      <w:pPr>
        <w:spacing w:line="240" w:lineRule="auto"/>
        <w:rPr>
          <w:b/>
          <w:sz w:val="28"/>
          <w:szCs w:val="28"/>
        </w:rPr>
      </w:pPr>
      <w:r w:rsidRPr="00DB69AF">
        <w:rPr>
          <w:b/>
          <w:sz w:val="28"/>
          <w:szCs w:val="28"/>
        </w:rPr>
        <w:lastRenderedPageBreak/>
        <w:t xml:space="preserve">Oktató: </w:t>
      </w:r>
      <w:r>
        <w:rPr>
          <w:b/>
          <w:i/>
          <w:sz w:val="28"/>
          <w:szCs w:val="28"/>
        </w:rPr>
        <w:t xml:space="preserve">Prof. Dr. Polónyi István </w:t>
      </w:r>
      <w:r w:rsidRPr="008D2C87">
        <w:rPr>
          <w:b/>
          <w:sz w:val="28"/>
          <w:szCs w:val="28"/>
        </w:rPr>
        <w:t xml:space="preserve"> </w:t>
      </w:r>
    </w:p>
    <w:p w14:paraId="6AED0EEB" w14:textId="77777777" w:rsidR="00E808D1" w:rsidRPr="00EB6E4E" w:rsidRDefault="00E808D1" w:rsidP="00E808D1">
      <w:pPr>
        <w:rPr>
          <w:rFonts w:eastAsia="Times New Roman"/>
          <w:szCs w:val="22"/>
          <w:lang w:eastAsia="hu-HU"/>
        </w:rPr>
      </w:pPr>
      <w:r w:rsidRPr="00EB6E4E">
        <w:rPr>
          <w:b/>
          <w:szCs w:val="22"/>
        </w:rPr>
        <w:t xml:space="preserve">A kurzus célja: </w:t>
      </w:r>
      <w:r w:rsidRPr="00EB6E4E">
        <w:rPr>
          <w:rFonts w:eastAsia="Times New Roman"/>
          <w:szCs w:val="22"/>
          <w:lang w:eastAsia="hu-HU"/>
        </w:rPr>
        <w:t>Fontosabb témák:</w:t>
      </w:r>
    </w:p>
    <w:p w14:paraId="23623D9E" w14:textId="77777777" w:rsidR="00E808D1" w:rsidRPr="00EB6E4E" w:rsidRDefault="00E808D1" w:rsidP="00C22B90">
      <w:pPr>
        <w:numPr>
          <w:ilvl w:val="0"/>
          <w:numId w:val="31"/>
        </w:numPr>
        <w:spacing w:after="0" w:line="240" w:lineRule="auto"/>
        <w:jc w:val="left"/>
        <w:rPr>
          <w:rFonts w:eastAsia="Times New Roman"/>
          <w:szCs w:val="22"/>
          <w:lang w:eastAsia="hu-HU"/>
        </w:rPr>
      </w:pPr>
      <w:r w:rsidRPr="00EB6E4E">
        <w:rPr>
          <w:rFonts w:eastAsia="Times New Roman"/>
          <w:szCs w:val="22"/>
          <w:lang w:eastAsia="hu-HU"/>
        </w:rPr>
        <w:t>a közpolitika és elemzése</w:t>
      </w:r>
    </w:p>
    <w:p w14:paraId="0AE28DC6" w14:textId="77777777" w:rsidR="00E808D1" w:rsidRPr="00EB6E4E" w:rsidRDefault="00E808D1" w:rsidP="00C22B90">
      <w:pPr>
        <w:numPr>
          <w:ilvl w:val="0"/>
          <w:numId w:val="31"/>
        </w:numPr>
        <w:spacing w:after="0" w:line="240" w:lineRule="auto"/>
        <w:jc w:val="left"/>
        <w:rPr>
          <w:rFonts w:eastAsia="Times New Roman"/>
          <w:szCs w:val="22"/>
          <w:lang w:eastAsia="hu-HU"/>
        </w:rPr>
      </w:pPr>
      <w:r w:rsidRPr="00EB6E4E">
        <w:rPr>
          <w:rFonts w:eastAsia="Times New Roman"/>
          <w:szCs w:val="22"/>
          <w:lang w:eastAsia="hu-HU"/>
        </w:rPr>
        <w:t>a felsőoktatás történelmi fejlődése,</w:t>
      </w:r>
    </w:p>
    <w:p w14:paraId="3065A153" w14:textId="77777777" w:rsidR="00E808D1" w:rsidRPr="00EB6E4E" w:rsidRDefault="00E808D1" w:rsidP="00C22B90">
      <w:pPr>
        <w:numPr>
          <w:ilvl w:val="0"/>
          <w:numId w:val="31"/>
        </w:numPr>
        <w:spacing w:after="0" w:line="240" w:lineRule="auto"/>
        <w:jc w:val="left"/>
        <w:rPr>
          <w:rFonts w:eastAsia="Times New Roman"/>
          <w:szCs w:val="22"/>
          <w:lang w:eastAsia="hu-HU"/>
        </w:rPr>
      </w:pPr>
      <w:r w:rsidRPr="00EB6E4E">
        <w:rPr>
          <w:rFonts w:eastAsia="Times New Roman"/>
          <w:szCs w:val="22"/>
          <w:lang w:eastAsia="hu-HU"/>
        </w:rPr>
        <w:t>a felsőoktatás-politika szereplői,</w:t>
      </w:r>
    </w:p>
    <w:p w14:paraId="45EAB010" w14:textId="77777777" w:rsidR="00E808D1" w:rsidRPr="00EB6E4E" w:rsidRDefault="00E808D1" w:rsidP="00C22B90">
      <w:pPr>
        <w:numPr>
          <w:ilvl w:val="0"/>
          <w:numId w:val="31"/>
        </w:numPr>
        <w:spacing w:after="0" w:line="240" w:lineRule="auto"/>
        <w:jc w:val="left"/>
        <w:rPr>
          <w:rFonts w:eastAsia="Times New Roman"/>
          <w:szCs w:val="22"/>
          <w:lang w:eastAsia="hu-HU"/>
        </w:rPr>
      </w:pPr>
      <w:r w:rsidRPr="00EB6E4E">
        <w:rPr>
          <w:rFonts w:eastAsia="Times New Roman"/>
          <w:szCs w:val="22"/>
          <w:lang w:eastAsia="hu-HU"/>
        </w:rPr>
        <w:t>a felsőoktatás-politika eszközei (törvények, stratégiai tervezés, finanszírozás, felsőoktatás ir</w:t>
      </w:r>
      <w:r w:rsidRPr="00EB6E4E">
        <w:rPr>
          <w:rFonts w:eastAsia="Times New Roman"/>
          <w:szCs w:val="22"/>
          <w:lang w:eastAsia="hu-HU"/>
        </w:rPr>
        <w:t>á</w:t>
      </w:r>
      <w:r w:rsidRPr="00EB6E4E">
        <w:rPr>
          <w:rFonts w:eastAsia="Times New Roman"/>
          <w:szCs w:val="22"/>
          <w:lang w:eastAsia="hu-HU"/>
        </w:rPr>
        <w:t>nyítása)</w:t>
      </w:r>
    </w:p>
    <w:p w14:paraId="57713785" w14:textId="77777777" w:rsidR="00E808D1" w:rsidRPr="00EB6E4E" w:rsidRDefault="00E808D1" w:rsidP="00C22B90">
      <w:pPr>
        <w:numPr>
          <w:ilvl w:val="0"/>
          <w:numId w:val="31"/>
        </w:numPr>
        <w:spacing w:after="0" w:line="240" w:lineRule="auto"/>
        <w:jc w:val="left"/>
        <w:rPr>
          <w:rFonts w:eastAsia="Times New Roman"/>
          <w:szCs w:val="22"/>
          <w:lang w:eastAsia="hu-HU"/>
        </w:rPr>
      </w:pPr>
      <w:r w:rsidRPr="00EB6E4E">
        <w:rPr>
          <w:rFonts w:eastAsia="Times New Roman"/>
          <w:szCs w:val="22"/>
          <w:lang w:eastAsia="hu-HU"/>
        </w:rPr>
        <w:t>a hazai felsőoktatási törvények felsőoktatás-politikai elemeinek változása,</w:t>
      </w:r>
    </w:p>
    <w:p w14:paraId="2D6BBDC3" w14:textId="77777777" w:rsidR="00E808D1" w:rsidRPr="00EB6E4E" w:rsidRDefault="00E808D1" w:rsidP="00C22B90">
      <w:pPr>
        <w:numPr>
          <w:ilvl w:val="0"/>
          <w:numId w:val="31"/>
        </w:numPr>
        <w:spacing w:after="0" w:line="240" w:lineRule="auto"/>
        <w:jc w:val="left"/>
        <w:rPr>
          <w:rFonts w:eastAsia="Times New Roman"/>
          <w:szCs w:val="22"/>
          <w:lang w:eastAsia="hu-HU"/>
        </w:rPr>
      </w:pPr>
      <w:r w:rsidRPr="00EB6E4E">
        <w:rPr>
          <w:rFonts w:eastAsia="Times New Roman"/>
          <w:szCs w:val="22"/>
          <w:lang w:eastAsia="hu-HU"/>
        </w:rPr>
        <w:t>a hazai felsőoktatás finanszírozásának története,</w:t>
      </w:r>
    </w:p>
    <w:p w14:paraId="195BB084" w14:textId="77777777" w:rsidR="00E808D1" w:rsidRPr="00EB6E4E" w:rsidRDefault="00E808D1" w:rsidP="00C22B90">
      <w:pPr>
        <w:numPr>
          <w:ilvl w:val="0"/>
          <w:numId w:val="31"/>
        </w:numPr>
        <w:spacing w:after="0" w:line="240" w:lineRule="auto"/>
        <w:jc w:val="left"/>
        <w:rPr>
          <w:rFonts w:eastAsia="Times New Roman"/>
          <w:szCs w:val="22"/>
          <w:lang w:eastAsia="hu-HU"/>
        </w:rPr>
      </w:pPr>
      <w:r w:rsidRPr="00EB6E4E">
        <w:rPr>
          <w:rFonts w:eastAsia="Times New Roman"/>
          <w:szCs w:val="22"/>
          <w:lang w:eastAsia="hu-HU"/>
        </w:rPr>
        <w:t>az intézményi autonómia és az intézményi vezetés változása, - nemzetközi és hazai tendenc</w:t>
      </w:r>
      <w:r w:rsidRPr="00EB6E4E">
        <w:rPr>
          <w:rFonts w:eastAsia="Times New Roman"/>
          <w:szCs w:val="22"/>
          <w:lang w:eastAsia="hu-HU"/>
        </w:rPr>
        <w:t>i</w:t>
      </w:r>
      <w:r w:rsidRPr="00EB6E4E">
        <w:rPr>
          <w:rFonts w:eastAsia="Times New Roman"/>
          <w:szCs w:val="22"/>
          <w:lang w:eastAsia="hu-HU"/>
        </w:rPr>
        <w:t>ák.</w:t>
      </w:r>
    </w:p>
    <w:p w14:paraId="6D8F8726" w14:textId="77777777" w:rsidR="00E808D1" w:rsidRPr="00EB6E4E" w:rsidRDefault="00E808D1" w:rsidP="00E808D1">
      <w:pPr>
        <w:pStyle w:val="Kizrs"/>
        <w:spacing w:line="276" w:lineRule="auto"/>
        <w:outlineLvl w:val="0"/>
        <w:rPr>
          <w:sz w:val="22"/>
          <w:szCs w:val="22"/>
        </w:rPr>
      </w:pPr>
    </w:p>
    <w:p w14:paraId="3640BCC8" w14:textId="77777777" w:rsidR="00E808D1" w:rsidRPr="00EB6E4E" w:rsidRDefault="00E808D1" w:rsidP="00E808D1">
      <w:pPr>
        <w:rPr>
          <w:szCs w:val="22"/>
        </w:rPr>
      </w:pPr>
      <w:r w:rsidRPr="00EB6E4E">
        <w:rPr>
          <w:b/>
          <w:szCs w:val="22"/>
        </w:rPr>
        <w:t>A kurzus teljesítése:</w:t>
      </w:r>
      <w:r w:rsidRPr="00EB6E4E">
        <w:rPr>
          <w:szCs w:val="22"/>
        </w:rPr>
        <w:t xml:space="preserve"> a.) A felsőoktatás-kutatás terminológiájának ismerete és használata magyar és angol nyelven;</w:t>
      </w:r>
    </w:p>
    <w:p w14:paraId="6C9727C9" w14:textId="77777777" w:rsidR="00E808D1" w:rsidRPr="00EB6E4E" w:rsidRDefault="00E808D1" w:rsidP="00E808D1">
      <w:pPr>
        <w:rPr>
          <w:szCs w:val="22"/>
        </w:rPr>
      </w:pPr>
      <w:r w:rsidRPr="00EB6E4E">
        <w:rPr>
          <w:szCs w:val="22"/>
        </w:rPr>
        <w:t>b.) A felsőoktatás-politika alapfogalmainak ismerete;</w:t>
      </w:r>
    </w:p>
    <w:p w14:paraId="7DDE2FC5" w14:textId="77777777" w:rsidR="00E808D1" w:rsidRPr="00EB6E4E" w:rsidRDefault="00E808D1" w:rsidP="00E808D1">
      <w:pPr>
        <w:rPr>
          <w:szCs w:val="22"/>
        </w:rPr>
      </w:pPr>
      <w:r w:rsidRPr="00EB6E4E">
        <w:rPr>
          <w:szCs w:val="22"/>
        </w:rPr>
        <w:t>c.) Jártasság a felsőoktatás oktatáspolitikájának elemzéseiben;</w:t>
      </w:r>
    </w:p>
    <w:p w14:paraId="4FDB8C2E" w14:textId="77777777" w:rsidR="00E808D1" w:rsidRPr="00EB6E4E" w:rsidRDefault="00E808D1" w:rsidP="00E808D1">
      <w:pPr>
        <w:rPr>
          <w:szCs w:val="22"/>
        </w:rPr>
      </w:pPr>
      <w:r w:rsidRPr="00EB6E4E">
        <w:rPr>
          <w:szCs w:val="22"/>
        </w:rPr>
        <w:t>d.) A felsőoktatás-finanszírozás alapfogalmainak és elemzésének ismerete</w:t>
      </w:r>
    </w:p>
    <w:p w14:paraId="349DA50A" w14:textId="77777777" w:rsidR="00E808D1" w:rsidRPr="00EB6E4E" w:rsidRDefault="00E808D1" w:rsidP="00E808D1">
      <w:pPr>
        <w:spacing w:after="0" w:line="240" w:lineRule="auto"/>
        <w:rPr>
          <w:szCs w:val="22"/>
        </w:rPr>
      </w:pPr>
      <w:r w:rsidRPr="00EB6E4E">
        <w:rPr>
          <w:b/>
          <w:bCs/>
          <w:szCs w:val="22"/>
        </w:rPr>
        <w:t>Vizsgakövetelmény:</w:t>
      </w:r>
      <w:r w:rsidRPr="00EB6E4E">
        <w:rPr>
          <w:szCs w:val="22"/>
        </w:rPr>
        <w:t xml:space="preserve">15-20 oldalas esszé </w:t>
      </w:r>
    </w:p>
    <w:p w14:paraId="1ED152CB" w14:textId="77777777" w:rsidR="00E808D1" w:rsidRPr="00EB6E4E" w:rsidRDefault="00E808D1" w:rsidP="00E808D1">
      <w:pPr>
        <w:spacing w:after="0" w:line="240" w:lineRule="auto"/>
        <w:rPr>
          <w:szCs w:val="22"/>
        </w:rPr>
      </w:pPr>
    </w:p>
    <w:p w14:paraId="5F61E746" w14:textId="77777777" w:rsidR="00E808D1" w:rsidRPr="00EB6E4E" w:rsidRDefault="00E808D1" w:rsidP="00E808D1">
      <w:pPr>
        <w:spacing w:after="0" w:line="240" w:lineRule="auto"/>
        <w:rPr>
          <w:b/>
          <w:bCs/>
          <w:szCs w:val="22"/>
        </w:rPr>
      </w:pPr>
      <w:r w:rsidRPr="00EB6E4E">
        <w:rPr>
          <w:b/>
          <w:bCs/>
          <w:szCs w:val="22"/>
        </w:rPr>
        <w:t xml:space="preserve">Ajánlott irodalom: </w:t>
      </w:r>
    </w:p>
    <w:p w14:paraId="49F244BE" w14:textId="77777777" w:rsidR="00E808D1" w:rsidRPr="00EB6E4E" w:rsidRDefault="00E808D1" w:rsidP="00E808D1">
      <w:pPr>
        <w:spacing w:after="0" w:line="240" w:lineRule="auto"/>
        <w:ind w:left="284" w:hanging="284"/>
        <w:jc w:val="left"/>
        <w:rPr>
          <w:rFonts w:eastAsia="Times New Roman"/>
          <w:szCs w:val="22"/>
          <w:lang w:eastAsia="hu-HU"/>
        </w:rPr>
      </w:pPr>
    </w:p>
    <w:p w14:paraId="6E43FE78" w14:textId="77777777" w:rsidR="00E808D1" w:rsidRPr="00EB6E4E" w:rsidRDefault="00E808D1" w:rsidP="00C22B90">
      <w:pPr>
        <w:pStyle w:val="Listaszerbekezds"/>
        <w:numPr>
          <w:ilvl w:val="0"/>
          <w:numId w:val="32"/>
        </w:numPr>
        <w:spacing w:after="0" w:line="240" w:lineRule="auto"/>
        <w:jc w:val="left"/>
        <w:rPr>
          <w:rFonts w:ascii="Times New Roman" w:eastAsia="Times New Roman" w:hAnsi="Times New Roman"/>
          <w:lang w:eastAsia="hu-HU"/>
        </w:rPr>
      </w:pPr>
      <w:r w:rsidRPr="00EB6E4E">
        <w:rPr>
          <w:rFonts w:ascii="Times New Roman" w:eastAsia="Times New Roman" w:hAnsi="Times New Roman"/>
          <w:lang w:eastAsia="hu-HU"/>
        </w:rPr>
        <w:t xml:space="preserve">Barakonyi Károly (2004b): Egyetemi kormányzás. Merre tart Európa? </w:t>
      </w:r>
      <w:r w:rsidRPr="009D688B">
        <w:rPr>
          <w:rFonts w:ascii="Times New Roman" w:eastAsia="Times New Roman" w:hAnsi="Times New Roman"/>
          <w:i/>
          <w:lang w:eastAsia="hu-HU"/>
        </w:rPr>
        <w:t xml:space="preserve">Közgazdasági Szemle </w:t>
      </w:r>
      <w:r w:rsidRPr="00EB6E4E">
        <w:rPr>
          <w:rFonts w:ascii="Times New Roman" w:eastAsia="Times New Roman" w:hAnsi="Times New Roman"/>
          <w:lang w:eastAsia="hu-HU"/>
        </w:rPr>
        <w:t xml:space="preserve">2004/6 </w:t>
      </w:r>
    </w:p>
    <w:p w14:paraId="41862C71" w14:textId="77777777" w:rsidR="00E808D1" w:rsidRPr="00EB6E4E" w:rsidRDefault="00E808D1" w:rsidP="00C22B90">
      <w:pPr>
        <w:pStyle w:val="Listaszerbekezds"/>
        <w:numPr>
          <w:ilvl w:val="0"/>
          <w:numId w:val="32"/>
        </w:numPr>
        <w:spacing w:after="0" w:line="240" w:lineRule="auto"/>
        <w:jc w:val="left"/>
        <w:rPr>
          <w:rFonts w:ascii="Times New Roman" w:eastAsia="Times New Roman" w:hAnsi="Times New Roman"/>
          <w:lang w:eastAsia="hu-HU"/>
        </w:rPr>
      </w:pPr>
      <w:r w:rsidRPr="00EB6E4E">
        <w:rPr>
          <w:rFonts w:ascii="Times New Roman" w:eastAsia="Times New Roman" w:hAnsi="Times New Roman"/>
          <w:lang w:eastAsia="hu-HU"/>
        </w:rPr>
        <w:t xml:space="preserve">Bleiklie, I.- Kogan, M. (2007): Organization and Governance of Universities. </w:t>
      </w:r>
      <w:r w:rsidRPr="009D688B">
        <w:rPr>
          <w:rFonts w:ascii="Times New Roman" w:eastAsia="Times New Roman" w:hAnsi="Times New Roman"/>
          <w:i/>
          <w:lang w:eastAsia="hu-HU"/>
        </w:rPr>
        <w:t>Higher Educ</w:t>
      </w:r>
      <w:r w:rsidRPr="009D688B">
        <w:rPr>
          <w:rFonts w:ascii="Times New Roman" w:eastAsia="Times New Roman" w:hAnsi="Times New Roman"/>
          <w:i/>
          <w:lang w:eastAsia="hu-HU"/>
        </w:rPr>
        <w:t>a</w:t>
      </w:r>
      <w:r w:rsidRPr="009D688B">
        <w:rPr>
          <w:rFonts w:ascii="Times New Roman" w:eastAsia="Times New Roman" w:hAnsi="Times New Roman"/>
          <w:i/>
          <w:lang w:eastAsia="hu-HU"/>
        </w:rPr>
        <w:t>tion Policy,</w:t>
      </w:r>
      <w:r w:rsidRPr="00EB6E4E">
        <w:rPr>
          <w:rFonts w:ascii="Times New Roman" w:eastAsia="Times New Roman" w:hAnsi="Times New Roman"/>
          <w:lang w:eastAsia="hu-HU"/>
        </w:rPr>
        <w:t xml:space="preserve"> 2007/20</w:t>
      </w:r>
    </w:p>
    <w:p w14:paraId="5363C5CA" w14:textId="77777777" w:rsidR="00E808D1" w:rsidRPr="00EB6E4E" w:rsidRDefault="00E808D1" w:rsidP="00C22B90">
      <w:pPr>
        <w:pStyle w:val="Listaszerbekezds"/>
        <w:numPr>
          <w:ilvl w:val="0"/>
          <w:numId w:val="32"/>
        </w:numPr>
        <w:spacing w:after="0" w:line="240" w:lineRule="auto"/>
        <w:jc w:val="left"/>
        <w:rPr>
          <w:rFonts w:ascii="Times New Roman" w:eastAsia="Times New Roman" w:hAnsi="Times New Roman"/>
          <w:lang w:eastAsia="hu-HU"/>
        </w:rPr>
      </w:pPr>
      <w:r w:rsidRPr="00EB6E4E">
        <w:rPr>
          <w:rFonts w:ascii="Times New Roman" w:eastAsia="Times New Roman" w:hAnsi="Times New Roman"/>
          <w:lang w:eastAsia="hu-HU"/>
        </w:rPr>
        <w:t xml:space="preserve">Csizmadia Ervin (2008): A politikai elemzés mibenléte </w:t>
      </w:r>
      <w:r w:rsidRPr="009D688B">
        <w:rPr>
          <w:rFonts w:ascii="Times New Roman" w:eastAsia="Times New Roman" w:hAnsi="Times New Roman"/>
          <w:i/>
          <w:lang w:eastAsia="hu-HU"/>
        </w:rPr>
        <w:t>Politikatudományi Szemle</w:t>
      </w:r>
      <w:r w:rsidRPr="00EB6E4E">
        <w:rPr>
          <w:rFonts w:ascii="Times New Roman" w:eastAsia="Times New Roman" w:hAnsi="Times New Roman"/>
          <w:lang w:eastAsia="hu-HU"/>
        </w:rPr>
        <w:t xml:space="preserve"> 2008/3 </w:t>
      </w:r>
      <w:hyperlink r:id="rId16" w:history="1">
        <w:r w:rsidRPr="00EB6E4E">
          <w:rPr>
            <w:rStyle w:val="Hiperhivatkozs"/>
            <w:rFonts w:ascii="Times New Roman" w:eastAsia="Times New Roman" w:hAnsi="Times New Roman"/>
            <w:lang w:eastAsia="hu-HU"/>
          </w:rPr>
          <w:t>http://www.poltudszemle.hu/szamok/2008_2szam/2008_2_csizmadia.pdf</w:t>
        </w:r>
      </w:hyperlink>
    </w:p>
    <w:p w14:paraId="35A7AEF3" w14:textId="77777777" w:rsidR="00E808D1" w:rsidRPr="00EB6E4E" w:rsidRDefault="00E808D1" w:rsidP="00C22B90">
      <w:pPr>
        <w:pStyle w:val="Listaszerbekezds"/>
        <w:numPr>
          <w:ilvl w:val="0"/>
          <w:numId w:val="32"/>
        </w:numPr>
        <w:spacing w:after="0" w:line="240" w:lineRule="auto"/>
        <w:jc w:val="left"/>
        <w:rPr>
          <w:rFonts w:ascii="Times New Roman" w:eastAsia="Times New Roman" w:hAnsi="Times New Roman"/>
          <w:lang w:eastAsia="hu-HU"/>
        </w:rPr>
      </w:pPr>
      <w:r w:rsidRPr="009D688B">
        <w:rPr>
          <w:rFonts w:ascii="Times New Roman" w:eastAsia="Times New Roman" w:hAnsi="Times New Roman"/>
          <w:i/>
          <w:lang w:eastAsia="hu-HU"/>
        </w:rPr>
        <w:t>4Education Policy Analysis</w:t>
      </w:r>
      <w:r w:rsidRPr="00EB6E4E">
        <w:rPr>
          <w:rFonts w:ascii="Times New Roman" w:eastAsia="Times New Roman" w:hAnsi="Times New Roman"/>
          <w:lang w:eastAsia="hu-HU"/>
        </w:rPr>
        <w:t xml:space="preserve"> OECD 2003</w:t>
      </w:r>
    </w:p>
    <w:p w14:paraId="7CEF6E93" w14:textId="77777777" w:rsidR="00E808D1" w:rsidRPr="00EB6E4E" w:rsidRDefault="00E808D1" w:rsidP="00C22B90">
      <w:pPr>
        <w:pStyle w:val="Listaszerbekezds"/>
        <w:numPr>
          <w:ilvl w:val="0"/>
          <w:numId w:val="32"/>
        </w:numPr>
        <w:spacing w:after="0" w:line="240" w:lineRule="auto"/>
        <w:jc w:val="left"/>
        <w:rPr>
          <w:rFonts w:ascii="Times New Roman" w:eastAsia="Times New Roman" w:hAnsi="Times New Roman"/>
          <w:lang w:eastAsia="hu-HU"/>
        </w:rPr>
      </w:pPr>
      <w:r w:rsidRPr="00EB6E4E">
        <w:rPr>
          <w:rFonts w:ascii="Times New Roman" w:eastAsia="Times New Roman" w:hAnsi="Times New Roman"/>
          <w:lang w:eastAsia="hu-HU"/>
        </w:rPr>
        <w:t xml:space="preserve">Ferencz Sándor (2001): A középkori egyetem. Egyetem - universitas - studium generale In.: Tóth Tamás (2001): </w:t>
      </w:r>
      <w:r w:rsidRPr="009D688B">
        <w:rPr>
          <w:rFonts w:ascii="Times New Roman" w:eastAsia="Times New Roman" w:hAnsi="Times New Roman"/>
          <w:i/>
          <w:lang w:eastAsia="hu-HU"/>
        </w:rPr>
        <w:t>Az európai egyetem funkcióváltozásai: Felsőoktatás-történeti tanulm</w:t>
      </w:r>
      <w:r w:rsidRPr="009D688B">
        <w:rPr>
          <w:rFonts w:ascii="Times New Roman" w:eastAsia="Times New Roman" w:hAnsi="Times New Roman"/>
          <w:i/>
          <w:lang w:eastAsia="hu-HU"/>
        </w:rPr>
        <w:t>á</w:t>
      </w:r>
      <w:r w:rsidRPr="009D688B">
        <w:rPr>
          <w:rFonts w:ascii="Times New Roman" w:eastAsia="Times New Roman" w:hAnsi="Times New Roman"/>
          <w:i/>
          <w:lang w:eastAsia="hu-HU"/>
        </w:rPr>
        <w:t>nyok.</w:t>
      </w:r>
      <w:r w:rsidRPr="00EB6E4E">
        <w:rPr>
          <w:rFonts w:ascii="Times New Roman" w:eastAsia="Times New Roman" w:hAnsi="Times New Roman"/>
          <w:lang w:eastAsia="hu-HU"/>
        </w:rPr>
        <w:t xml:space="preserve"> Budapest, Professzorok Háza, 2001 (</w:t>
      </w:r>
      <w:hyperlink r:id="rId17" w:anchor="8" w:history="1">
        <w:r w:rsidRPr="00EB6E4E">
          <w:rPr>
            <w:rStyle w:val="Hiperhivatkozs"/>
            <w:rFonts w:ascii="Times New Roman" w:eastAsia="Times New Roman" w:hAnsi="Times New Roman"/>
            <w:lang w:eastAsia="hu-HU"/>
          </w:rPr>
          <w:t>http://www.phil-inst.hu/tudrend/Tt/egy-kot/ferencz.htm#8</w:t>
        </w:r>
      </w:hyperlink>
      <w:r w:rsidRPr="00EB6E4E">
        <w:rPr>
          <w:rFonts w:ascii="Times New Roman" w:eastAsia="Times New Roman" w:hAnsi="Times New Roman"/>
          <w:lang w:eastAsia="hu-HU"/>
        </w:rPr>
        <w:t>)</w:t>
      </w:r>
    </w:p>
    <w:p w14:paraId="0871F67D" w14:textId="77777777" w:rsidR="00E808D1" w:rsidRPr="00EB6E4E" w:rsidRDefault="00E808D1" w:rsidP="00C22B90">
      <w:pPr>
        <w:pStyle w:val="Listaszerbekezds"/>
        <w:numPr>
          <w:ilvl w:val="0"/>
          <w:numId w:val="32"/>
        </w:numPr>
        <w:spacing w:after="0" w:line="240" w:lineRule="auto"/>
        <w:jc w:val="left"/>
        <w:rPr>
          <w:rFonts w:ascii="Times New Roman" w:eastAsia="Times New Roman" w:hAnsi="Times New Roman"/>
          <w:lang w:eastAsia="hu-HU"/>
        </w:rPr>
      </w:pPr>
      <w:r w:rsidRPr="00EB6E4E">
        <w:rPr>
          <w:rFonts w:ascii="Times New Roman" w:eastAsia="Times New Roman" w:hAnsi="Times New Roman"/>
          <w:lang w:eastAsia="hu-HU"/>
        </w:rPr>
        <w:t xml:space="preserve">Fielden, J. (2008): </w:t>
      </w:r>
      <w:r w:rsidRPr="009D688B">
        <w:rPr>
          <w:rFonts w:ascii="Times New Roman" w:eastAsia="Times New Roman" w:hAnsi="Times New Roman"/>
          <w:i/>
          <w:lang w:eastAsia="hu-HU"/>
        </w:rPr>
        <w:t>Global Trends In University Governance</w:t>
      </w:r>
      <w:r w:rsidRPr="00EB6E4E">
        <w:rPr>
          <w:rFonts w:ascii="Times New Roman" w:eastAsia="Times New Roman" w:hAnsi="Times New Roman"/>
          <w:lang w:eastAsia="hu-HU"/>
        </w:rPr>
        <w:t>. The World Bank, Washington.</w:t>
      </w:r>
    </w:p>
    <w:p w14:paraId="1709E145" w14:textId="77777777" w:rsidR="00E808D1" w:rsidRPr="00EB6E4E" w:rsidRDefault="00E808D1" w:rsidP="00C22B90">
      <w:pPr>
        <w:pStyle w:val="Listaszerbekezds"/>
        <w:numPr>
          <w:ilvl w:val="0"/>
          <w:numId w:val="32"/>
        </w:numPr>
        <w:spacing w:after="0" w:line="240" w:lineRule="auto"/>
        <w:jc w:val="left"/>
        <w:rPr>
          <w:rFonts w:ascii="Times New Roman" w:eastAsia="Times New Roman" w:hAnsi="Times New Roman"/>
          <w:lang w:eastAsia="hu-HU"/>
        </w:rPr>
      </w:pPr>
      <w:r w:rsidRPr="00EB6E4E">
        <w:rPr>
          <w:rFonts w:ascii="Times New Roman" w:eastAsia="Times New Roman" w:hAnsi="Times New Roman"/>
          <w:lang w:eastAsia="hu-HU"/>
        </w:rPr>
        <w:t>Gajduschek György - Hajnal György (2010</w:t>
      </w:r>
      <w:r w:rsidRPr="009D688B">
        <w:rPr>
          <w:rFonts w:ascii="Times New Roman" w:eastAsia="Times New Roman" w:hAnsi="Times New Roman"/>
          <w:i/>
          <w:lang w:eastAsia="hu-HU"/>
        </w:rPr>
        <w:t>): Közpolitika - A gyakorlat elmélete és az elmélet gyakorlata</w:t>
      </w:r>
      <w:r w:rsidRPr="00EB6E4E">
        <w:rPr>
          <w:rFonts w:ascii="Times New Roman" w:eastAsia="Times New Roman" w:hAnsi="Times New Roman"/>
          <w:lang w:eastAsia="hu-HU"/>
        </w:rPr>
        <w:t xml:space="preserve">  HVG-Orac Kft. </w:t>
      </w:r>
    </w:p>
    <w:p w14:paraId="7113CEF5" w14:textId="77777777" w:rsidR="00E808D1" w:rsidRPr="00EB6E4E" w:rsidRDefault="00E808D1" w:rsidP="00C22B90">
      <w:pPr>
        <w:pStyle w:val="Listaszerbekezds"/>
        <w:numPr>
          <w:ilvl w:val="0"/>
          <w:numId w:val="32"/>
        </w:numPr>
        <w:spacing w:after="0" w:line="240" w:lineRule="auto"/>
        <w:jc w:val="left"/>
        <w:rPr>
          <w:rFonts w:ascii="Times New Roman" w:eastAsia="Times New Roman" w:hAnsi="Times New Roman"/>
          <w:lang w:eastAsia="hu-HU"/>
        </w:rPr>
      </w:pPr>
      <w:r w:rsidRPr="00EB6E4E">
        <w:rPr>
          <w:rFonts w:ascii="Times New Roman" w:eastAsia="Times New Roman" w:hAnsi="Times New Roman"/>
          <w:lang w:eastAsia="hu-HU"/>
        </w:rPr>
        <w:t xml:space="preserve">Goodin, E. Robert - Hans Dieter Kligemann (2003): </w:t>
      </w:r>
      <w:r w:rsidRPr="009D688B">
        <w:rPr>
          <w:rFonts w:ascii="Times New Roman" w:eastAsia="Times New Roman" w:hAnsi="Times New Roman"/>
          <w:i/>
          <w:lang w:eastAsia="hu-HU"/>
        </w:rPr>
        <w:t>A politikatudomány új kézikönyve</w:t>
      </w:r>
      <w:r w:rsidRPr="00EB6E4E">
        <w:rPr>
          <w:rFonts w:ascii="Times New Roman" w:eastAsia="Times New Roman" w:hAnsi="Times New Roman"/>
          <w:lang w:eastAsia="hu-HU"/>
        </w:rPr>
        <w:t xml:space="preserve"> Osiris Könyvkiadó, Budapest</w:t>
      </w:r>
    </w:p>
    <w:p w14:paraId="1FF7845E" w14:textId="77777777" w:rsidR="00E808D1" w:rsidRPr="00EB6E4E" w:rsidRDefault="00E808D1" w:rsidP="00C22B90">
      <w:pPr>
        <w:pStyle w:val="Listaszerbekezds"/>
        <w:numPr>
          <w:ilvl w:val="0"/>
          <w:numId w:val="32"/>
        </w:numPr>
        <w:spacing w:after="0" w:line="240" w:lineRule="auto"/>
        <w:jc w:val="left"/>
        <w:rPr>
          <w:rFonts w:ascii="Times New Roman" w:eastAsia="Times New Roman" w:hAnsi="Times New Roman"/>
          <w:lang w:eastAsia="hu-HU"/>
        </w:rPr>
      </w:pPr>
      <w:r w:rsidRPr="00EB6E4E">
        <w:rPr>
          <w:rFonts w:ascii="Times New Roman" w:eastAsia="Times New Roman" w:hAnsi="Times New Roman"/>
          <w:lang w:eastAsia="hu-HU"/>
        </w:rPr>
        <w:t>Hegedűs Anita – Polónyi István</w:t>
      </w:r>
      <w:r w:rsidRPr="009D688B">
        <w:rPr>
          <w:rFonts w:ascii="Times New Roman" w:eastAsia="Times New Roman" w:hAnsi="Times New Roman"/>
          <w:i/>
          <w:lang w:eastAsia="hu-HU"/>
        </w:rPr>
        <w:t>: Az egyetemvezetés hazai útvesztői</w:t>
      </w:r>
      <w:r w:rsidRPr="00EB6E4E">
        <w:rPr>
          <w:rFonts w:ascii="Times New Roman" w:eastAsia="Times New Roman" w:hAnsi="Times New Roman"/>
          <w:lang w:eastAsia="hu-HU"/>
        </w:rPr>
        <w:t xml:space="preserve"> (megjelenés alatt</w:t>
      </w:r>
    </w:p>
    <w:p w14:paraId="759DCB42" w14:textId="77777777" w:rsidR="00642AD7" w:rsidRPr="00EB6E4E" w:rsidRDefault="00E808D1" w:rsidP="00C22B90">
      <w:pPr>
        <w:pStyle w:val="Listaszerbekezds"/>
        <w:numPr>
          <w:ilvl w:val="0"/>
          <w:numId w:val="32"/>
        </w:numPr>
        <w:spacing w:after="0" w:line="240" w:lineRule="auto"/>
        <w:jc w:val="left"/>
        <w:rPr>
          <w:rFonts w:ascii="Times New Roman" w:eastAsia="Times New Roman" w:hAnsi="Times New Roman"/>
          <w:lang w:eastAsia="hu-HU"/>
        </w:rPr>
      </w:pPr>
      <w:r w:rsidRPr="00EB6E4E">
        <w:rPr>
          <w:rFonts w:ascii="Times New Roman" w:eastAsia="Times New Roman" w:hAnsi="Times New Roman"/>
          <w:lang w:eastAsia="hu-HU"/>
        </w:rPr>
        <w:t xml:space="preserve">Hrubos Ildikó (2004): </w:t>
      </w:r>
      <w:r w:rsidRPr="009D688B">
        <w:rPr>
          <w:rFonts w:ascii="Times New Roman" w:eastAsia="Times New Roman" w:hAnsi="Times New Roman"/>
          <w:i/>
          <w:lang w:eastAsia="hu-HU"/>
        </w:rPr>
        <w:t>Gazdálkodó egyetem</w:t>
      </w:r>
      <w:r w:rsidRPr="00EB6E4E">
        <w:rPr>
          <w:rFonts w:ascii="Times New Roman" w:eastAsia="Times New Roman" w:hAnsi="Times New Roman"/>
          <w:lang w:eastAsia="hu-HU"/>
        </w:rPr>
        <w:t>. Új Mandátum Kiadó, Budapest.</w:t>
      </w:r>
    </w:p>
    <w:p w14:paraId="418B9D42" w14:textId="77777777" w:rsidR="00642AD7" w:rsidRPr="00EB6E4E" w:rsidRDefault="00E808D1" w:rsidP="00C22B90">
      <w:pPr>
        <w:pStyle w:val="Listaszerbekezds"/>
        <w:numPr>
          <w:ilvl w:val="0"/>
          <w:numId w:val="32"/>
        </w:numPr>
        <w:spacing w:after="0" w:line="240" w:lineRule="auto"/>
        <w:jc w:val="left"/>
        <w:rPr>
          <w:rFonts w:ascii="Times New Roman" w:eastAsia="Times New Roman" w:hAnsi="Times New Roman"/>
          <w:lang w:eastAsia="hu-HU"/>
        </w:rPr>
      </w:pPr>
      <w:r w:rsidRPr="00EB6E4E">
        <w:rPr>
          <w:rFonts w:ascii="Times New Roman" w:eastAsia="Times New Roman" w:hAnsi="Times New Roman"/>
          <w:lang w:eastAsia="hu-HU"/>
        </w:rPr>
        <w:t>Hrubos Ildikó (2006) A 21. század egyeteme Egy új társadalmi</w:t>
      </w:r>
      <w:r w:rsidR="00642AD7" w:rsidRPr="00EB6E4E">
        <w:rPr>
          <w:rFonts w:ascii="Times New Roman" w:eastAsia="Times New Roman" w:hAnsi="Times New Roman"/>
          <w:lang w:eastAsia="hu-HU"/>
        </w:rPr>
        <w:t xml:space="preserve"> szerződés felé </w:t>
      </w:r>
      <w:r w:rsidR="00642AD7" w:rsidRPr="009D688B">
        <w:rPr>
          <w:rFonts w:ascii="Times New Roman" w:eastAsia="Times New Roman" w:hAnsi="Times New Roman"/>
          <w:i/>
          <w:lang w:eastAsia="hu-HU"/>
        </w:rPr>
        <w:t xml:space="preserve">Educatio </w:t>
      </w:r>
      <w:r w:rsidR="00642AD7" w:rsidRPr="00EB6E4E">
        <w:rPr>
          <w:rFonts w:ascii="Times New Roman" w:eastAsia="Times New Roman" w:hAnsi="Times New Roman"/>
          <w:lang w:eastAsia="hu-HU"/>
        </w:rPr>
        <w:t>2006/4</w:t>
      </w:r>
    </w:p>
    <w:p w14:paraId="241CD79A" w14:textId="77777777" w:rsidR="00642AD7" w:rsidRPr="00EB6E4E" w:rsidRDefault="00642AD7" w:rsidP="00C22B90">
      <w:pPr>
        <w:pStyle w:val="Listaszerbekezds"/>
        <w:numPr>
          <w:ilvl w:val="0"/>
          <w:numId w:val="32"/>
        </w:numPr>
        <w:spacing w:after="0" w:line="240" w:lineRule="auto"/>
        <w:jc w:val="left"/>
        <w:rPr>
          <w:rFonts w:ascii="Times New Roman" w:eastAsia="Times New Roman" w:hAnsi="Times New Roman"/>
          <w:lang w:eastAsia="hu-HU"/>
        </w:rPr>
      </w:pPr>
      <w:r w:rsidRPr="00EB6E4E">
        <w:rPr>
          <w:rFonts w:ascii="Times New Roman" w:eastAsia="Times New Roman" w:hAnsi="Times New Roman"/>
          <w:lang w:eastAsia="hu-HU"/>
        </w:rPr>
        <w:t xml:space="preserve"> </w:t>
      </w:r>
      <w:r w:rsidR="00E808D1" w:rsidRPr="00EB6E4E">
        <w:rPr>
          <w:rFonts w:ascii="Times New Roman" w:eastAsia="Times New Roman" w:hAnsi="Times New Roman"/>
          <w:lang w:eastAsia="hu-HU"/>
        </w:rPr>
        <w:t>Polónyi István (2006): Vágyak és valóság. A hazai felsőoktatási intézmények gazdasági a</w:t>
      </w:r>
      <w:r w:rsidR="00E808D1" w:rsidRPr="00EB6E4E">
        <w:rPr>
          <w:rFonts w:ascii="Times New Roman" w:eastAsia="Times New Roman" w:hAnsi="Times New Roman"/>
          <w:lang w:eastAsia="hu-HU"/>
        </w:rPr>
        <w:t>u</w:t>
      </w:r>
      <w:r w:rsidR="00E808D1" w:rsidRPr="00EB6E4E">
        <w:rPr>
          <w:rFonts w:ascii="Times New Roman" w:eastAsia="Times New Roman" w:hAnsi="Times New Roman"/>
          <w:lang w:eastAsia="hu-HU"/>
        </w:rPr>
        <w:t xml:space="preserve">tonómiájának kérdése az ezredfordulón In: Kelemen Elemér, Falus Iván (szerk.) </w:t>
      </w:r>
      <w:r w:rsidR="00E808D1" w:rsidRPr="009D688B">
        <w:rPr>
          <w:rFonts w:ascii="Times New Roman" w:eastAsia="Times New Roman" w:hAnsi="Times New Roman"/>
          <w:i/>
          <w:lang w:eastAsia="hu-HU"/>
        </w:rPr>
        <w:t>Tanulm</w:t>
      </w:r>
      <w:r w:rsidR="00E808D1" w:rsidRPr="009D688B">
        <w:rPr>
          <w:rFonts w:ascii="Times New Roman" w:eastAsia="Times New Roman" w:hAnsi="Times New Roman"/>
          <w:i/>
          <w:lang w:eastAsia="hu-HU"/>
        </w:rPr>
        <w:t>á</w:t>
      </w:r>
      <w:r w:rsidR="00E808D1" w:rsidRPr="009D688B">
        <w:rPr>
          <w:rFonts w:ascii="Times New Roman" w:eastAsia="Times New Roman" w:hAnsi="Times New Roman"/>
          <w:i/>
          <w:lang w:eastAsia="hu-HU"/>
        </w:rPr>
        <w:t xml:space="preserve">nyok a neveléstudomány köréből </w:t>
      </w:r>
      <w:r w:rsidR="00E808D1" w:rsidRPr="00EB6E4E">
        <w:rPr>
          <w:rFonts w:ascii="Times New Roman" w:eastAsia="Times New Roman" w:hAnsi="Times New Roman"/>
          <w:lang w:eastAsia="hu-HU"/>
        </w:rPr>
        <w:t>2005. Budapest: Műszaki Könyvkiadó, 2006.</w:t>
      </w:r>
    </w:p>
    <w:p w14:paraId="0187F4A2" w14:textId="77777777" w:rsidR="00642AD7" w:rsidRPr="00EB6E4E" w:rsidRDefault="00E808D1" w:rsidP="00C22B90">
      <w:pPr>
        <w:pStyle w:val="Listaszerbekezds"/>
        <w:numPr>
          <w:ilvl w:val="0"/>
          <w:numId w:val="32"/>
        </w:numPr>
        <w:spacing w:after="0" w:line="240" w:lineRule="auto"/>
        <w:jc w:val="left"/>
        <w:rPr>
          <w:rFonts w:ascii="Times New Roman" w:eastAsia="Times New Roman" w:hAnsi="Times New Roman"/>
          <w:lang w:eastAsia="hu-HU"/>
        </w:rPr>
      </w:pPr>
      <w:r w:rsidRPr="00EB6E4E">
        <w:rPr>
          <w:rFonts w:ascii="Times New Roman" w:eastAsia="Times New Roman" w:hAnsi="Times New Roman"/>
          <w:lang w:eastAsia="hu-HU"/>
        </w:rPr>
        <w:t>Polónyi István (2015</w:t>
      </w:r>
      <w:r w:rsidRPr="009D688B">
        <w:rPr>
          <w:rFonts w:ascii="Times New Roman" w:eastAsia="Times New Roman" w:hAnsi="Times New Roman"/>
          <w:i/>
          <w:lang w:eastAsia="hu-HU"/>
        </w:rPr>
        <w:t xml:space="preserve">): A hazai felsőoktatás-politika átalakulásai </w:t>
      </w:r>
      <w:r w:rsidRPr="00EB6E4E">
        <w:rPr>
          <w:rFonts w:ascii="Times New Roman" w:eastAsia="Times New Roman" w:hAnsi="Times New Roman"/>
          <w:lang w:eastAsia="hu-HU"/>
        </w:rPr>
        <w:t>(megjelenés alatt)</w:t>
      </w:r>
    </w:p>
    <w:p w14:paraId="57C09B7B" w14:textId="77777777" w:rsidR="00642AD7" w:rsidRPr="00EB6E4E" w:rsidRDefault="00E808D1" w:rsidP="00C22B90">
      <w:pPr>
        <w:pStyle w:val="Listaszerbekezds"/>
        <w:numPr>
          <w:ilvl w:val="0"/>
          <w:numId w:val="32"/>
        </w:numPr>
        <w:spacing w:after="0" w:line="240" w:lineRule="auto"/>
        <w:jc w:val="left"/>
        <w:rPr>
          <w:rFonts w:ascii="Times New Roman" w:eastAsia="Times New Roman" w:hAnsi="Times New Roman"/>
          <w:lang w:eastAsia="hu-HU"/>
        </w:rPr>
      </w:pPr>
      <w:r w:rsidRPr="00EB6E4E">
        <w:rPr>
          <w:rFonts w:ascii="Times New Roman" w:eastAsia="Times New Roman" w:hAnsi="Times New Roman"/>
          <w:lang w:eastAsia="hu-HU"/>
        </w:rPr>
        <w:t xml:space="preserve">Polónyi István, Szilágyi Enikő (2008) Felsőoktatási privatizáció, felsőoktatási vállalat vagy vállalkozó felsőoktatás? </w:t>
      </w:r>
      <w:r w:rsidRPr="009D688B">
        <w:rPr>
          <w:rFonts w:ascii="Times New Roman" w:eastAsia="Times New Roman" w:hAnsi="Times New Roman"/>
          <w:i/>
          <w:lang w:eastAsia="hu-HU"/>
        </w:rPr>
        <w:t xml:space="preserve">Közgazdasági Szemle </w:t>
      </w:r>
      <w:r w:rsidRPr="00EB6E4E">
        <w:rPr>
          <w:rFonts w:ascii="Times New Roman" w:eastAsia="Times New Roman" w:hAnsi="Times New Roman"/>
          <w:lang w:eastAsia="hu-HU"/>
        </w:rPr>
        <w:t>2008/3</w:t>
      </w:r>
    </w:p>
    <w:p w14:paraId="1319931B" w14:textId="77777777" w:rsidR="00642AD7" w:rsidRPr="00EB6E4E" w:rsidRDefault="00E808D1" w:rsidP="00C22B90">
      <w:pPr>
        <w:pStyle w:val="Listaszerbekezds"/>
        <w:numPr>
          <w:ilvl w:val="0"/>
          <w:numId w:val="32"/>
        </w:numPr>
        <w:spacing w:after="0" w:line="240" w:lineRule="auto"/>
        <w:jc w:val="left"/>
        <w:rPr>
          <w:rFonts w:ascii="Times New Roman" w:eastAsia="Times New Roman" w:hAnsi="Times New Roman"/>
          <w:lang w:eastAsia="hu-HU"/>
        </w:rPr>
      </w:pPr>
      <w:r w:rsidRPr="00EB6E4E">
        <w:rPr>
          <w:rFonts w:ascii="Times New Roman" w:eastAsia="Times New Roman" w:hAnsi="Times New Roman"/>
          <w:lang w:eastAsia="hu-HU"/>
        </w:rPr>
        <w:t xml:space="preserve">Polónyi István: A hazai felsőoktatás állami finanszírozásának története 1990-2011 In: Temesi József (szerk.) </w:t>
      </w:r>
      <w:r w:rsidRPr="009D688B">
        <w:rPr>
          <w:rFonts w:ascii="Times New Roman" w:eastAsia="Times New Roman" w:hAnsi="Times New Roman"/>
          <w:i/>
          <w:lang w:eastAsia="hu-HU"/>
        </w:rPr>
        <w:t>Felsőoktatás-finanszírozás. Nemzetközi tendenciák és a hazai helyzet</w:t>
      </w:r>
      <w:r w:rsidRPr="00EB6E4E">
        <w:rPr>
          <w:rFonts w:ascii="Times New Roman" w:eastAsia="Times New Roman" w:hAnsi="Times New Roman"/>
          <w:lang w:eastAsia="hu-HU"/>
        </w:rPr>
        <w:t>. 338 p. Buda</w:t>
      </w:r>
      <w:r w:rsidR="00642AD7" w:rsidRPr="00EB6E4E">
        <w:rPr>
          <w:rFonts w:ascii="Times New Roman" w:eastAsia="Times New Roman" w:hAnsi="Times New Roman"/>
          <w:lang w:eastAsia="hu-HU"/>
        </w:rPr>
        <w:t>pest: Aula Kiadó, 2012</w:t>
      </w:r>
    </w:p>
    <w:p w14:paraId="572D3472" w14:textId="77777777" w:rsidR="00642AD7" w:rsidRPr="00EB6E4E" w:rsidRDefault="00E808D1" w:rsidP="00C22B90">
      <w:pPr>
        <w:pStyle w:val="Listaszerbekezds"/>
        <w:numPr>
          <w:ilvl w:val="0"/>
          <w:numId w:val="32"/>
        </w:numPr>
        <w:spacing w:after="0" w:line="240" w:lineRule="auto"/>
        <w:jc w:val="left"/>
        <w:rPr>
          <w:rFonts w:ascii="Times New Roman" w:eastAsia="Times New Roman" w:hAnsi="Times New Roman"/>
          <w:lang w:eastAsia="hu-HU"/>
        </w:rPr>
      </w:pPr>
      <w:r w:rsidRPr="00EB6E4E">
        <w:rPr>
          <w:rFonts w:ascii="Times New Roman" w:eastAsia="Times New Roman" w:hAnsi="Times New Roman"/>
          <w:lang w:eastAsia="hu-HU"/>
        </w:rPr>
        <w:lastRenderedPageBreak/>
        <w:t xml:space="preserve">Pulay Gyula (2009): </w:t>
      </w:r>
      <w:r w:rsidRPr="009D688B">
        <w:rPr>
          <w:rFonts w:ascii="Times New Roman" w:eastAsia="Times New Roman" w:hAnsi="Times New Roman"/>
          <w:i/>
          <w:lang w:eastAsia="hu-HU"/>
        </w:rPr>
        <w:t xml:space="preserve">Politikusi és köztisztviselői szerepek a központi közigazgatásban </w:t>
      </w:r>
      <w:r w:rsidRPr="00EB6E4E">
        <w:rPr>
          <w:rFonts w:ascii="Times New Roman" w:eastAsia="Times New Roman" w:hAnsi="Times New Roman"/>
          <w:lang w:eastAsia="hu-HU"/>
        </w:rPr>
        <w:t>Új m</w:t>
      </w:r>
      <w:r w:rsidRPr="00EB6E4E">
        <w:rPr>
          <w:rFonts w:ascii="Times New Roman" w:eastAsia="Times New Roman" w:hAnsi="Times New Roman"/>
          <w:lang w:eastAsia="hu-HU"/>
        </w:rPr>
        <w:t>a</w:t>
      </w:r>
      <w:r w:rsidRPr="00EB6E4E">
        <w:rPr>
          <w:rFonts w:ascii="Times New Roman" w:eastAsia="Times New Roman" w:hAnsi="Times New Roman"/>
          <w:lang w:eastAsia="hu-HU"/>
        </w:rPr>
        <w:t xml:space="preserve">gyar közigazgatás 2009. március </w:t>
      </w:r>
    </w:p>
    <w:p w14:paraId="7C41D7BF" w14:textId="77777777" w:rsidR="00642AD7" w:rsidRPr="00EB6E4E" w:rsidRDefault="00E808D1" w:rsidP="00C22B90">
      <w:pPr>
        <w:pStyle w:val="Listaszerbekezds"/>
        <w:numPr>
          <w:ilvl w:val="0"/>
          <w:numId w:val="32"/>
        </w:numPr>
        <w:spacing w:after="0" w:line="240" w:lineRule="auto"/>
        <w:jc w:val="left"/>
        <w:rPr>
          <w:rFonts w:ascii="Times New Roman" w:eastAsia="Times New Roman" w:hAnsi="Times New Roman"/>
          <w:lang w:eastAsia="hu-HU"/>
        </w:rPr>
      </w:pPr>
      <w:r w:rsidRPr="00EB6E4E">
        <w:rPr>
          <w:rFonts w:ascii="Times New Roman" w:eastAsia="Times New Roman" w:hAnsi="Times New Roman"/>
          <w:lang w:eastAsia="hu-HU"/>
        </w:rPr>
        <w:t xml:space="preserve">Teichler, Ulrich (2003): Az európai felsőoktatási reformok főbb kérdései </w:t>
      </w:r>
      <w:r w:rsidRPr="009D688B">
        <w:rPr>
          <w:rFonts w:ascii="Times New Roman" w:eastAsia="Times New Roman" w:hAnsi="Times New Roman"/>
          <w:i/>
          <w:lang w:eastAsia="hu-HU"/>
        </w:rPr>
        <w:t>Educatio</w:t>
      </w:r>
      <w:r w:rsidRPr="00EB6E4E">
        <w:rPr>
          <w:rFonts w:ascii="Times New Roman" w:eastAsia="Times New Roman" w:hAnsi="Times New Roman"/>
          <w:lang w:eastAsia="hu-HU"/>
        </w:rPr>
        <w:t xml:space="preserve"> 2003/1</w:t>
      </w:r>
    </w:p>
    <w:p w14:paraId="04FEAE88" w14:textId="77777777" w:rsidR="00E808D1" w:rsidRPr="00EB6E4E" w:rsidRDefault="00E808D1" w:rsidP="00C22B90">
      <w:pPr>
        <w:pStyle w:val="Listaszerbekezds"/>
        <w:numPr>
          <w:ilvl w:val="0"/>
          <w:numId w:val="32"/>
        </w:numPr>
        <w:spacing w:after="0" w:line="240" w:lineRule="auto"/>
        <w:jc w:val="left"/>
        <w:rPr>
          <w:rFonts w:ascii="Times New Roman" w:eastAsia="Times New Roman" w:hAnsi="Times New Roman"/>
          <w:lang w:eastAsia="hu-HU"/>
        </w:rPr>
      </w:pPr>
      <w:r w:rsidRPr="00EB6E4E">
        <w:rPr>
          <w:rFonts w:ascii="Times New Roman" w:eastAsia="Times New Roman" w:hAnsi="Times New Roman"/>
          <w:lang w:eastAsia="hu-HU"/>
        </w:rPr>
        <w:t xml:space="preserve">Vértesy László (2014): </w:t>
      </w:r>
      <w:r w:rsidRPr="009D688B">
        <w:rPr>
          <w:rFonts w:ascii="Times New Roman" w:eastAsia="Times New Roman" w:hAnsi="Times New Roman"/>
          <w:i/>
          <w:lang w:eastAsia="hu-HU"/>
        </w:rPr>
        <w:t>Az állami beavatkozás joga és hatékonysága</w:t>
      </w:r>
      <w:r w:rsidRPr="00EB6E4E">
        <w:rPr>
          <w:rFonts w:ascii="Times New Roman" w:eastAsia="Times New Roman" w:hAnsi="Times New Roman"/>
          <w:lang w:eastAsia="hu-HU"/>
        </w:rPr>
        <w:t xml:space="preserve"> Nemzeti Közszolgálati Egyetem Közigazgatási-tudományi Kar Budapest, 2014 https://opac.uni-nke.hu/webview?infile=&amp;sobj=8962&amp;source=webvd&amp;cgimime=application%2Fpdf%0D%0A </w:t>
      </w:r>
      <w:r w:rsidR="00642AD7" w:rsidRPr="00EB6E4E">
        <w:rPr>
          <w:rFonts w:ascii="Times New Roman" w:eastAsia="Times New Roman" w:hAnsi="Times New Roman"/>
          <w:lang w:eastAsia="hu-HU"/>
        </w:rPr>
        <w:t xml:space="preserve"> </w:t>
      </w:r>
      <w:r w:rsidRPr="00EB6E4E">
        <w:rPr>
          <w:rFonts w:ascii="Times New Roman" w:eastAsia="Times New Roman" w:hAnsi="Times New Roman"/>
          <w:lang w:eastAsia="hu-HU"/>
        </w:rPr>
        <w:t>Benne elsősorban: 3.4 Szakpolitikai elemzés 88-93 old)</w:t>
      </w:r>
    </w:p>
    <w:p w14:paraId="397A3980" w14:textId="77777777" w:rsidR="00E808D1" w:rsidRPr="00EB6E4E" w:rsidRDefault="00E808D1" w:rsidP="00E808D1">
      <w:pPr>
        <w:spacing w:after="0" w:line="240" w:lineRule="auto"/>
        <w:ind w:left="284" w:hanging="284"/>
        <w:jc w:val="left"/>
        <w:rPr>
          <w:rFonts w:eastAsia="Times New Roman"/>
          <w:szCs w:val="22"/>
          <w:lang w:eastAsia="hu-HU"/>
        </w:rPr>
      </w:pPr>
    </w:p>
    <w:p w14:paraId="20FCAFC7" w14:textId="77777777" w:rsidR="00E808D1" w:rsidRPr="00EB6E4E" w:rsidRDefault="00E808D1" w:rsidP="00E808D1">
      <w:pPr>
        <w:spacing w:after="0" w:line="240" w:lineRule="auto"/>
        <w:ind w:left="284" w:hanging="284"/>
        <w:jc w:val="left"/>
        <w:rPr>
          <w:rFonts w:eastAsia="Times New Roman"/>
          <w:szCs w:val="22"/>
          <w:lang w:eastAsia="hu-HU"/>
        </w:rPr>
      </w:pPr>
      <w:r w:rsidRPr="00EB6E4E">
        <w:rPr>
          <w:rFonts w:eastAsia="Times New Roman"/>
          <w:szCs w:val="22"/>
          <w:lang w:eastAsia="hu-HU"/>
        </w:rPr>
        <w:t>Néhány nemzetközi irodalom:</w:t>
      </w:r>
    </w:p>
    <w:p w14:paraId="18F03BB0" w14:textId="77777777" w:rsidR="00642AD7" w:rsidRPr="00EB6E4E" w:rsidRDefault="00642AD7" w:rsidP="00E808D1">
      <w:pPr>
        <w:spacing w:after="0" w:line="240" w:lineRule="auto"/>
        <w:ind w:left="284" w:hanging="284"/>
        <w:jc w:val="left"/>
        <w:rPr>
          <w:rFonts w:eastAsia="Times New Roman"/>
          <w:szCs w:val="22"/>
          <w:lang w:eastAsia="hu-HU"/>
        </w:rPr>
      </w:pPr>
    </w:p>
    <w:p w14:paraId="532E92F9" w14:textId="77777777" w:rsidR="00E808D1" w:rsidRPr="00EB6E4E" w:rsidRDefault="00E808D1" w:rsidP="00C22B90">
      <w:pPr>
        <w:pStyle w:val="Listaszerbekezds"/>
        <w:numPr>
          <w:ilvl w:val="0"/>
          <w:numId w:val="33"/>
        </w:numPr>
        <w:spacing w:after="0" w:line="240" w:lineRule="auto"/>
        <w:jc w:val="left"/>
        <w:rPr>
          <w:rFonts w:ascii="Times New Roman" w:eastAsia="Times New Roman" w:hAnsi="Times New Roman"/>
          <w:lang w:eastAsia="hu-HU"/>
        </w:rPr>
      </w:pPr>
      <w:r w:rsidRPr="00EB6E4E">
        <w:rPr>
          <w:rFonts w:ascii="Times New Roman" w:eastAsia="Times New Roman" w:hAnsi="Times New Roman"/>
          <w:lang w:eastAsia="hu-HU"/>
        </w:rPr>
        <w:t xml:space="preserve">Higher education: the lessons of experience World Bank 1994 </w:t>
      </w:r>
      <w:r w:rsidRPr="00EB6E4E">
        <w:rPr>
          <w:rFonts w:ascii="Times New Roman" w:eastAsia="Times New Roman" w:hAnsi="Times New Roman"/>
          <w:lang w:eastAsia="hu-HU"/>
        </w:rPr>
        <w:tab/>
      </w:r>
    </w:p>
    <w:p w14:paraId="3CC93199" w14:textId="77777777" w:rsidR="00642AD7" w:rsidRPr="00EB6E4E" w:rsidRDefault="00E53021" w:rsidP="00642AD7">
      <w:pPr>
        <w:spacing w:after="0" w:line="240" w:lineRule="auto"/>
        <w:ind w:left="284" w:hanging="284"/>
        <w:jc w:val="left"/>
        <w:rPr>
          <w:rFonts w:eastAsia="Times New Roman"/>
          <w:szCs w:val="22"/>
          <w:lang w:eastAsia="hu-HU"/>
        </w:rPr>
      </w:pPr>
      <w:hyperlink r:id="rId18" w:history="1">
        <w:r w:rsidR="00642AD7" w:rsidRPr="00EB6E4E">
          <w:rPr>
            <w:rStyle w:val="Hiperhivatkozs"/>
            <w:rFonts w:eastAsia="Times New Roman"/>
            <w:szCs w:val="22"/>
            <w:lang w:eastAsia="hu-HU"/>
          </w:rPr>
          <w:t>http://siteresources.worldbank.org/EDUCATION/Resources/278200-1099079877269/547664-1099079956815/HigherEd_lessons_En.pdf</w:t>
        </w:r>
      </w:hyperlink>
    </w:p>
    <w:p w14:paraId="0D809DF1" w14:textId="77777777" w:rsidR="00642AD7" w:rsidRPr="00EB6E4E" w:rsidRDefault="00E808D1" w:rsidP="00C22B90">
      <w:pPr>
        <w:pStyle w:val="Listaszerbekezds"/>
        <w:numPr>
          <w:ilvl w:val="0"/>
          <w:numId w:val="33"/>
        </w:numPr>
        <w:spacing w:after="0" w:line="240" w:lineRule="auto"/>
        <w:jc w:val="left"/>
        <w:rPr>
          <w:rFonts w:ascii="Times New Roman" w:eastAsia="Times New Roman" w:hAnsi="Times New Roman"/>
          <w:lang w:eastAsia="hu-HU"/>
        </w:rPr>
      </w:pPr>
      <w:r w:rsidRPr="00EB6E4E">
        <w:rPr>
          <w:rFonts w:ascii="Times New Roman" w:eastAsia="Times New Roman" w:hAnsi="Times New Roman"/>
          <w:lang w:eastAsia="hu-HU"/>
        </w:rPr>
        <w:t xml:space="preserve">Higher Education Governance in Europe, Policies, structures, funding and academic staff Eurydice </w:t>
      </w:r>
      <w:r w:rsidR="00642AD7" w:rsidRPr="00EB6E4E">
        <w:rPr>
          <w:rFonts w:ascii="Times New Roman" w:eastAsia="Times New Roman" w:hAnsi="Times New Roman"/>
          <w:lang w:eastAsia="hu-HU"/>
        </w:rPr>
        <w:t xml:space="preserve">2008 </w:t>
      </w:r>
      <w:hyperlink r:id="rId19" w:history="1">
        <w:r w:rsidR="00642AD7" w:rsidRPr="00EB6E4E">
          <w:rPr>
            <w:rStyle w:val="Hiperhivatkozs"/>
            <w:rFonts w:ascii="Times New Roman" w:eastAsia="Times New Roman" w:hAnsi="Times New Roman"/>
            <w:lang w:eastAsia="hu-HU"/>
          </w:rPr>
          <w:t>http://www.utwente.nl/bms/cheps/summer_school/Literature/EU%20Reforms%20Eurydice%202008%20report.pdf</w:t>
        </w:r>
      </w:hyperlink>
    </w:p>
    <w:p w14:paraId="1A37D47C" w14:textId="77777777" w:rsidR="00642AD7" w:rsidRPr="00EB6E4E" w:rsidRDefault="00E808D1" w:rsidP="00C22B90">
      <w:pPr>
        <w:pStyle w:val="Listaszerbekezds"/>
        <w:numPr>
          <w:ilvl w:val="0"/>
          <w:numId w:val="33"/>
        </w:numPr>
        <w:spacing w:after="0" w:line="240" w:lineRule="auto"/>
        <w:jc w:val="left"/>
        <w:rPr>
          <w:rFonts w:ascii="Times New Roman" w:eastAsia="Times New Roman" w:hAnsi="Times New Roman"/>
          <w:lang w:eastAsia="hu-HU"/>
        </w:rPr>
      </w:pPr>
      <w:r w:rsidRPr="00EB6E4E">
        <w:rPr>
          <w:rFonts w:ascii="Times New Roman" w:eastAsia="Times New Roman" w:hAnsi="Times New Roman"/>
          <w:lang w:eastAsia="hu-HU"/>
        </w:rPr>
        <w:t xml:space="preserve">Education Policy Analysis: Focuson Higher Education -- 2005-2006 Edition </w:t>
      </w:r>
      <w:hyperlink r:id="rId20" w:history="1">
        <w:r w:rsidR="00642AD7" w:rsidRPr="00EB6E4E">
          <w:rPr>
            <w:rStyle w:val="Hiperhivatkozs"/>
            <w:rFonts w:ascii="Times New Roman" w:eastAsia="Times New Roman" w:hAnsi="Times New Roman"/>
            <w:lang w:eastAsia="hu-HU"/>
          </w:rPr>
          <w:t>http://www.oecd.org/edu/skills-beyond-school/educationpolicyanalysisfocusonhighereducation--2005-2006edition.htm</w:t>
        </w:r>
      </w:hyperlink>
    </w:p>
    <w:p w14:paraId="6ADF59C8" w14:textId="77777777" w:rsidR="00642AD7" w:rsidRPr="00EB6E4E" w:rsidRDefault="00E808D1" w:rsidP="00C22B90">
      <w:pPr>
        <w:pStyle w:val="Listaszerbekezds"/>
        <w:numPr>
          <w:ilvl w:val="0"/>
          <w:numId w:val="33"/>
        </w:numPr>
        <w:spacing w:after="0" w:line="240" w:lineRule="auto"/>
        <w:jc w:val="left"/>
        <w:rPr>
          <w:rFonts w:ascii="Times New Roman" w:eastAsia="Times New Roman" w:hAnsi="Times New Roman"/>
          <w:lang w:eastAsia="hu-HU"/>
        </w:rPr>
      </w:pPr>
      <w:r w:rsidRPr="00EB6E4E">
        <w:rPr>
          <w:rFonts w:ascii="Times New Roman" w:eastAsia="Times New Roman" w:hAnsi="Times New Roman"/>
          <w:lang w:eastAsia="hu-HU"/>
        </w:rPr>
        <w:t xml:space="preserve">Paulo Santiago, Karine Tremblay, Ester Basri and Elena Arnal (2008):Tertiary Education for the Knowledge Society VOLUME 1 SPECIAL FEATURES: GOVERNANCE, FUNDING, QUALITY http://www.nemzig.bme.hu/nki/OECD/OECD_1.pdf </w:t>
      </w:r>
    </w:p>
    <w:p w14:paraId="15844B77" w14:textId="77777777" w:rsidR="00E808D1" w:rsidRPr="00EB6E4E" w:rsidRDefault="00E808D1" w:rsidP="00C22B90">
      <w:pPr>
        <w:pStyle w:val="Listaszerbekezds"/>
        <w:numPr>
          <w:ilvl w:val="0"/>
          <w:numId w:val="33"/>
        </w:numPr>
        <w:spacing w:after="0" w:line="240" w:lineRule="auto"/>
        <w:jc w:val="left"/>
        <w:rPr>
          <w:rFonts w:ascii="Times New Roman" w:eastAsia="Times New Roman" w:hAnsi="Times New Roman"/>
          <w:lang w:eastAsia="hu-HU"/>
        </w:rPr>
      </w:pPr>
      <w:r w:rsidRPr="00EB6E4E">
        <w:rPr>
          <w:rFonts w:ascii="Times New Roman" w:eastAsia="Times New Roman" w:hAnsi="Times New Roman"/>
          <w:lang w:eastAsia="hu-HU"/>
        </w:rPr>
        <w:t>Paulo Santiago, Karine Tremblay, Ester Basri and Elena Arnal (2008):Tertiary Education for the Knowledge Society VOLUME 2 http://www.nemzig.bme.hu/nki/OECD/OECD_2.pdf</w:t>
      </w:r>
    </w:p>
    <w:p w14:paraId="0F4FC6CF" w14:textId="77777777" w:rsidR="000A7882" w:rsidRPr="00F31430" w:rsidRDefault="000A7882" w:rsidP="00156B6A">
      <w:pPr>
        <w:spacing w:after="0" w:line="240" w:lineRule="auto"/>
        <w:ind w:left="284" w:hanging="284"/>
        <w:jc w:val="left"/>
        <w:rPr>
          <w:rFonts w:eastAsia="Times New Roman"/>
          <w:szCs w:val="22"/>
          <w:lang w:eastAsia="hu-HU"/>
        </w:rPr>
      </w:pPr>
    </w:p>
    <w:p w14:paraId="1FD80ABF" w14:textId="77777777" w:rsidR="00271989" w:rsidRDefault="00271989" w:rsidP="00011913">
      <w:pPr>
        <w:spacing w:before="120" w:after="120" w:line="240" w:lineRule="auto"/>
        <w:jc w:val="center"/>
        <w:rPr>
          <w:b/>
          <w:i/>
          <w:iCs/>
          <w:color w:val="000000"/>
          <w:sz w:val="28"/>
          <w:szCs w:val="23"/>
          <w:highlight w:val="lightGray"/>
        </w:rPr>
      </w:pPr>
    </w:p>
    <w:p w14:paraId="028ABDFB" w14:textId="77777777" w:rsidR="00011913" w:rsidRPr="00723566" w:rsidRDefault="002C37C0" w:rsidP="00011913">
      <w:pPr>
        <w:spacing w:before="120" w:after="120" w:line="240" w:lineRule="auto"/>
        <w:jc w:val="center"/>
        <w:rPr>
          <w:b/>
          <w:color w:val="000000"/>
          <w:sz w:val="28"/>
          <w:szCs w:val="23"/>
          <w:highlight w:val="lightGray"/>
        </w:rPr>
      </w:pPr>
      <w:r w:rsidRPr="002C37C0">
        <w:rPr>
          <w:b/>
          <w:i/>
          <w:iCs/>
          <w:color w:val="000000"/>
          <w:sz w:val="28"/>
          <w:szCs w:val="23"/>
          <w:highlight w:val="lightGray"/>
        </w:rPr>
        <w:t>A tanórán kívüli művészeti tevékenység lehetőségei</w:t>
      </w:r>
    </w:p>
    <w:p w14:paraId="1FA7044D" w14:textId="77777777" w:rsidR="00B01B1D" w:rsidRDefault="00B01B1D" w:rsidP="00011913">
      <w:pPr>
        <w:spacing w:line="240" w:lineRule="auto"/>
        <w:rPr>
          <w:b/>
          <w:sz w:val="28"/>
          <w:szCs w:val="28"/>
        </w:rPr>
      </w:pPr>
    </w:p>
    <w:p w14:paraId="655CC7B4" w14:textId="77777777" w:rsidR="00011913" w:rsidRPr="008D2C87" w:rsidRDefault="00011913" w:rsidP="00011913">
      <w:pPr>
        <w:spacing w:line="240" w:lineRule="auto"/>
        <w:rPr>
          <w:b/>
          <w:sz w:val="28"/>
          <w:szCs w:val="28"/>
        </w:rPr>
      </w:pPr>
      <w:r w:rsidRPr="00DB69AF">
        <w:rPr>
          <w:b/>
          <w:sz w:val="28"/>
          <w:szCs w:val="28"/>
        </w:rPr>
        <w:t xml:space="preserve">Oktató: </w:t>
      </w:r>
      <w:r w:rsidRPr="008D2C87">
        <w:rPr>
          <w:b/>
          <w:i/>
          <w:sz w:val="28"/>
          <w:szCs w:val="28"/>
        </w:rPr>
        <w:t xml:space="preserve">Dr. </w:t>
      </w:r>
      <w:r w:rsidR="00B01B1D" w:rsidRPr="008D2C87">
        <w:rPr>
          <w:b/>
          <w:i/>
          <w:sz w:val="28"/>
          <w:szCs w:val="28"/>
        </w:rPr>
        <w:t>Váradi Judit</w:t>
      </w:r>
      <w:r w:rsidRPr="008D2C87">
        <w:rPr>
          <w:b/>
          <w:sz w:val="28"/>
          <w:szCs w:val="28"/>
        </w:rPr>
        <w:t xml:space="preserve"> </w:t>
      </w:r>
    </w:p>
    <w:p w14:paraId="33662B0B" w14:textId="77777777" w:rsidR="00B01B1D" w:rsidRPr="009D688B" w:rsidRDefault="00011913" w:rsidP="009D688B">
      <w:pPr>
        <w:rPr>
          <w:rFonts w:ascii="Calibri" w:eastAsia="Times New Roman" w:hAnsi="Calibri" w:cs="Calibri"/>
          <w:szCs w:val="22"/>
          <w:lang w:eastAsia="hu-HU"/>
        </w:rPr>
      </w:pPr>
      <w:r w:rsidRPr="00F31430">
        <w:rPr>
          <w:b/>
          <w:szCs w:val="22"/>
        </w:rPr>
        <w:t>A kurzus célja</w:t>
      </w:r>
      <w:r w:rsidRPr="00EB6E4E">
        <w:rPr>
          <w:b/>
          <w:szCs w:val="22"/>
        </w:rPr>
        <w:t>:</w:t>
      </w:r>
      <w:r w:rsidRPr="00EB6E4E">
        <w:rPr>
          <w:szCs w:val="22"/>
        </w:rPr>
        <w:t xml:space="preserve"> </w:t>
      </w:r>
      <w:r w:rsidR="002C37C0" w:rsidRPr="00EB6E4E">
        <w:rPr>
          <w:rFonts w:ascii="Calibri" w:eastAsia="Times New Roman" w:hAnsi="Calibri" w:cs="Calibri"/>
          <w:szCs w:val="22"/>
          <w:lang w:eastAsia="hu-HU"/>
        </w:rPr>
        <w:t xml:space="preserve"> </w:t>
      </w:r>
      <w:r w:rsidR="002C37C0" w:rsidRPr="00EB6E4E">
        <w:rPr>
          <w:rFonts w:eastAsia="Times New Roman"/>
          <w:color w:val="000000"/>
          <w:szCs w:val="22"/>
          <w:lang w:eastAsia="hu-HU"/>
        </w:rPr>
        <w:t>A rendszerváltás óta az oktatási rendszer jelentős átalakuláson ment át. A közoktatás, a kurrikulum vizsgálata évtizedek óta kiemelten foglalkoztatja a kutatókat, ugyanakkor az oktatáspol</w:t>
      </w:r>
      <w:r w:rsidR="002C37C0" w:rsidRPr="00EB6E4E">
        <w:rPr>
          <w:rFonts w:eastAsia="Times New Roman"/>
          <w:color w:val="000000"/>
          <w:szCs w:val="22"/>
          <w:lang w:eastAsia="hu-HU"/>
        </w:rPr>
        <w:t>i</w:t>
      </w:r>
      <w:r w:rsidR="002C37C0" w:rsidRPr="00EB6E4E">
        <w:rPr>
          <w:rFonts w:eastAsia="Times New Roman"/>
          <w:color w:val="000000"/>
          <w:szCs w:val="22"/>
          <w:lang w:eastAsia="hu-HU"/>
        </w:rPr>
        <w:t>tikai változások hatására előtérbe került a képesség- és készségfejlesztés problematikája. A tanulók extrakurrikuláris, kötelező tanórai oktatáson kívüli aktivitását befolyásolja a társadalmi környezet, a település szolgáltatóbázisa és azok lehetőségei, ugyanakkor a civil szféra is fenntart nevelési és műv</w:t>
      </w:r>
      <w:r w:rsidR="002C37C0" w:rsidRPr="00EB6E4E">
        <w:rPr>
          <w:rFonts w:eastAsia="Times New Roman"/>
          <w:color w:val="000000"/>
          <w:szCs w:val="22"/>
          <w:lang w:eastAsia="hu-HU"/>
        </w:rPr>
        <w:t>é</w:t>
      </w:r>
      <w:r w:rsidR="002C37C0" w:rsidRPr="00EB6E4E">
        <w:rPr>
          <w:rFonts w:eastAsia="Times New Roman"/>
          <w:color w:val="000000"/>
          <w:szCs w:val="22"/>
          <w:lang w:eastAsia="hu-HU"/>
        </w:rPr>
        <w:t>szeti nevelési színtereket, lehetőségeket. Kutatásunkon keresztül szeretnénk objektív képet mutatni arról, hogy a művészeti nevelés hogyan járul hozzá a tanulók kulturális attitűdjének kialakulásához, a magas kultúra értékeinek megismeréséhez.</w:t>
      </w:r>
    </w:p>
    <w:p w14:paraId="718E18FD" w14:textId="77777777" w:rsidR="00011913" w:rsidRPr="00EB6E4E" w:rsidRDefault="00443870" w:rsidP="002C37C0">
      <w:pPr>
        <w:spacing w:after="0" w:line="240" w:lineRule="auto"/>
        <w:rPr>
          <w:szCs w:val="22"/>
        </w:rPr>
      </w:pPr>
      <w:r w:rsidRPr="00EB6E4E">
        <w:rPr>
          <w:b/>
          <w:szCs w:val="22"/>
        </w:rPr>
        <w:t>A kurzus teljesítése</w:t>
      </w:r>
      <w:r w:rsidR="00632312" w:rsidRPr="00EB6E4E">
        <w:rPr>
          <w:b/>
          <w:szCs w:val="22"/>
        </w:rPr>
        <w:t>:</w:t>
      </w:r>
      <w:r w:rsidR="00632312" w:rsidRPr="00EB6E4E">
        <w:rPr>
          <w:szCs w:val="22"/>
        </w:rPr>
        <w:t xml:space="preserve"> </w:t>
      </w:r>
      <w:r w:rsidR="006C1DF8" w:rsidRPr="00EB6E4E">
        <w:rPr>
          <w:szCs w:val="22"/>
        </w:rPr>
        <w:t>aktív részvétel a kutatásban és egy kutatási beszámoló készítése</w:t>
      </w:r>
    </w:p>
    <w:p w14:paraId="73619380" w14:textId="77777777" w:rsidR="002C37C0" w:rsidRPr="00EB6E4E" w:rsidRDefault="002C37C0" w:rsidP="002C37C0">
      <w:pPr>
        <w:spacing w:after="0" w:line="240" w:lineRule="auto"/>
        <w:rPr>
          <w:szCs w:val="22"/>
        </w:rPr>
      </w:pPr>
    </w:p>
    <w:p w14:paraId="01647D6E" w14:textId="77777777" w:rsidR="00011913" w:rsidRPr="00EB6E4E" w:rsidRDefault="00011913" w:rsidP="0027105F">
      <w:pPr>
        <w:spacing w:after="0" w:line="240" w:lineRule="auto"/>
        <w:rPr>
          <w:b/>
          <w:bCs/>
          <w:szCs w:val="22"/>
        </w:rPr>
      </w:pPr>
      <w:r w:rsidRPr="00EB6E4E">
        <w:rPr>
          <w:b/>
          <w:bCs/>
          <w:szCs w:val="22"/>
        </w:rPr>
        <w:t>Ajánlott irodalom</w:t>
      </w:r>
    </w:p>
    <w:p w14:paraId="072C960B" w14:textId="77777777" w:rsidR="002C37C0" w:rsidRPr="00EB6E4E" w:rsidRDefault="002C37C0" w:rsidP="00C22B90">
      <w:pPr>
        <w:pStyle w:val="Listaszerbekezds"/>
        <w:numPr>
          <w:ilvl w:val="0"/>
          <w:numId w:val="26"/>
        </w:numPr>
        <w:spacing w:after="0" w:line="240" w:lineRule="auto"/>
        <w:rPr>
          <w:rFonts w:ascii="Times New Roman" w:eastAsia="Times New Roman" w:hAnsi="Times New Roman"/>
          <w:lang w:eastAsia="hu-HU"/>
        </w:rPr>
      </w:pPr>
      <w:r w:rsidRPr="00EB6E4E">
        <w:rPr>
          <w:rFonts w:ascii="Times New Roman" w:eastAsia="Times New Roman" w:hAnsi="Times New Roman"/>
          <w:lang w:eastAsia="hu-HU"/>
        </w:rPr>
        <w:t xml:space="preserve">Báthory Zoltán (1992): </w:t>
      </w:r>
      <w:r w:rsidRPr="009D688B">
        <w:rPr>
          <w:rFonts w:ascii="Times New Roman" w:eastAsia="Times New Roman" w:hAnsi="Times New Roman"/>
          <w:i/>
          <w:lang w:eastAsia="hu-HU"/>
        </w:rPr>
        <w:t>Tanulók, iskolák, különbségek</w:t>
      </w:r>
      <w:r w:rsidRPr="00EB6E4E">
        <w:rPr>
          <w:rFonts w:ascii="Times New Roman" w:eastAsia="Times New Roman" w:hAnsi="Times New Roman"/>
          <w:lang w:eastAsia="hu-HU"/>
        </w:rPr>
        <w:t>. Tankönyvkiadó. Budapest.</w:t>
      </w:r>
    </w:p>
    <w:p w14:paraId="5484D67F" w14:textId="77777777" w:rsidR="002C37C0" w:rsidRPr="00EB6E4E" w:rsidRDefault="002C37C0" w:rsidP="00C22B90">
      <w:pPr>
        <w:pStyle w:val="Listaszerbekezds"/>
        <w:numPr>
          <w:ilvl w:val="0"/>
          <w:numId w:val="26"/>
        </w:numPr>
        <w:spacing w:after="0" w:line="240" w:lineRule="auto"/>
        <w:rPr>
          <w:rFonts w:ascii="Times New Roman" w:eastAsia="Times New Roman" w:hAnsi="Times New Roman"/>
          <w:lang w:eastAsia="hu-HU"/>
        </w:rPr>
      </w:pPr>
      <w:r w:rsidRPr="00EB6E4E">
        <w:rPr>
          <w:rFonts w:ascii="Times New Roman" w:eastAsia="Times New Roman" w:hAnsi="Times New Roman"/>
          <w:lang w:eastAsia="hu-HU"/>
        </w:rPr>
        <w:t xml:space="preserve">Broh, B. A. (2002). Linking extracurricular programming to academic achievement: Who benefits and why? </w:t>
      </w:r>
      <w:r w:rsidRPr="009D688B">
        <w:rPr>
          <w:rFonts w:ascii="Times New Roman" w:eastAsia="Times New Roman" w:hAnsi="Times New Roman"/>
          <w:i/>
          <w:lang w:eastAsia="hu-HU"/>
        </w:rPr>
        <w:t>Sociology of Education</w:t>
      </w:r>
      <w:r w:rsidRPr="00EB6E4E">
        <w:rPr>
          <w:rFonts w:ascii="Times New Roman" w:eastAsia="Times New Roman" w:hAnsi="Times New Roman"/>
          <w:lang w:eastAsia="hu-HU"/>
        </w:rPr>
        <w:t xml:space="preserve">, 75(1), 69. doi:10.2307/3090254 </w:t>
      </w:r>
    </w:p>
    <w:p w14:paraId="0725BBD1" w14:textId="77777777" w:rsidR="002C37C0" w:rsidRPr="00EB6E4E" w:rsidRDefault="002C37C0" w:rsidP="00C22B90">
      <w:pPr>
        <w:pStyle w:val="Listaszerbekezds"/>
        <w:numPr>
          <w:ilvl w:val="0"/>
          <w:numId w:val="26"/>
        </w:numPr>
        <w:spacing w:after="0" w:line="240" w:lineRule="auto"/>
        <w:rPr>
          <w:rFonts w:ascii="Times New Roman" w:eastAsia="Times New Roman" w:hAnsi="Times New Roman"/>
          <w:lang w:eastAsia="hu-HU"/>
        </w:rPr>
      </w:pPr>
      <w:r w:rsidRPr="00EB6E4E">
        <w:rPr>
          <w:rFonts w:ascii="Times New Roman" w:eastAsia="Times New Roman" w:hAnsi="Times New Roman"/>
          <w:lang w:eastAsia="hu-HU"/>
        </w:rPr>
        <w:t xml:space="preserve">Juhász Erika – Szabó József (2016): </w:t>
      </w:r>
      <w:r w:rsidRPr="009D688B">
        <w:rPr>
          <w:rFonts w:ascii="Times New Roman" w:eastAsia="Times New Roman" w:hAnsi="Times New Roman"/>
          <w:i/>
          <w:lang w:eastAsia="hu-HU"/>
        </w:rPr>
        <w:t>Kulturális tanulás: a tanulás új dimenziója</w:t>
      </w:r>
      <w:r w:rsidRPr="00EB6E4E">
        <w:rPr>
          <w:rFonts w:ascii="Times New Roman" w:eastAsia="Times New Roman" w:hAnsi="Times New Roman"/>
          <w:lang w:eastAsia="hu-HU"/>
        </w:rPr>
        <w:t xml:space="preserve">. Budapest, Educatio 2016/2 </w:t>
      </w:r>
    </w:p>
    <w:p w14:paraId="4DA2EB7C" w14:textId="77777777" w:rsidR="002C37C0" w:rsidRPr="00EB6E4E" w:rsidRDefault="002C37C0" w:rsidP="00C22B90">
      <w:pPr>
        <w:pStyle w:val="Listaszerbekezds"/>
        <w:numPr>
          <w:ilvl w:val="0"/>
          <w:numId w:val="26"/>
        </w:numPr>
        <w:spacing w:after="0" w:line="240" w:lineRule="auto"/>
        <w:rPr>
          <w:rFonts w:ascii="Times New Roman" w:eastAsia="Times New Roman" w:hAnsi="Times New Roman"/>
          <w:lang w:eastAsia="hu-HU"/>
        </w:rPr>
      </w:pPr>
      <w:r w:rsidRPr="00EB6E4E">
        <w:rPr>
          <w:rFonts w:ascii="Times New Roman" w:eastAsia="Times New Roman" w:hAnsi="Times New Roman"/>
          <w:lang w:eastAsia="hu-HU"/>
        </w:rPr>
        <w:t>Páskuné Kiss Judit (2008): Az iskolán kívüli iskolarendszerű oktatás szerepe a tehetséggo</w:t>
      </w:r>
      <w:r w:rsidRPr="00EB6E4E">
        <w:rPr>
          <w:rFonts w:ascii="Times New Roman" w:eastAsia="Times New Roman" w:hAnsi="Times New Roman"/>
          <w:lang w:eastAsia="hu-HU"/>
        </w:rPr>
        <w:t>n</w:t>
      </w:r>
      <w:r w:rsidRPr="00EB6E4E">
        <w:rPr>
          <w:rFonts w:ascii="Times New Roman" w:eastAsia="Times New Roman" w:hAnsi="Times New Roman"/>
          <w:lang w:eastAsia="hu-HU"/>
        </w:rPr>
        <w:t>dozásban in: Balogh L, Koncz I. (szerk</w:t>
      </w:r>
      <w:r w:rsidRPr="009D688B">
        <w:rPr>
          <w:rFonts w:ascii="Times New Roman" w:eastAsia="Times New Roman" w:hAnsi="Times New Roman"/>
          <w:i/>
          <w:lang w:eastAsia="hu-HU"/>
        </w:rPr>
        <w:t>.): Kiterjesztett tehetséggondozás</w:t>
      </w:r>
      <w:r w:rsidRPr="00EB6E4E">
        <w:rPr>
          <w:rFonts w:ascii="Times New Roman" w:eastAsia="Times New Roman" w:hAnsi="Times New Roman"/>
          <w:lang w:eastAsia="hu-HU"/>
        </w:rPr>
        <w:t>, Budapest 2008. 97-116.</w:t>
      </w:r>
    </w:p>
    <w:p w14:paraId="7E30D47A" w14:textId="77777777" w:rsidR="002C37C0" w:rsidRDefault="002C37C0" w:rsidP="00C22B90">
      <w:pPr>
        <w:pStyle w:val="Listaszerbekezds"/>
        <w:numPr>
          <w:ilvl w:val="0"/>
          <w:numId w:val="26"/>
        </w:numPr>
        <w:spacing w:after="0" w:line="240" w:lineRule="auto"/>
        <w:rPr>
          <w:rFonts w:ascii="Times New Roman" w:eastAsia="Times New Roman" w:hAnsi="Times New Roman"/>
          <w:lang w:eastAsia="hu-HU"/>
        </w:rPr>
      </w:pPr>
      <w:r w:rsidRPr="00EB6E4E">
        <w:rPr>
          <w:rFonts w:ascii="Times New Roman" w:eastAsia="Times New Roman" w:hAnsi="Times New Roman"/>
          <w:lang w:eastAsia="hu-HU"/>
        </w:rPr>
        <w:lastRenderedPageBreak/>
        <w:t>Seow, Poh Sun and Pan, Gary Shan Shi</w:t>
      </w:r>
      <w:r w:rsidR="009D688B">
        <w:rPr>
          <w:rFonts w:ascii="Times New Roman" w:eastAsia="Times New Roman" w:hAnsi="Times New Roman"/>
          <w:lang w:eastAsia="hu-HU"/>
        </w:rPr>
        <w:t xml:space="preserve"> (2014)</w:t>
      </w:r>
      <w:r w:rsidRPr="00EB6E4E">
        <w:rPr>
          <w:rFonts w:ascii="Times New Roman" w:eastAsia="Times New Roman" w:hAnsi="Times New Roman"/>
          <w:lang w:eastAsia="hu-HU"/>
        </w:rPr>
        <w:t>. A Literature Review of the Impact of Extracurricular Activities Participation on Students' Academic Performance</w:t>
      </w:r>
      <w:r w:rsidR="009D688B">
        <w:rPr>
          <w:rFonts w:ascii="Times New Roman" w:eastAsia="Times New Roman" w:hAnsi="Times New Roman"/>
          <w:i/>
          <w:lang w:eastAsia="hu-HU"/>
        </w:rPr>
        <w:t>.</w:t>
      </w:r>
      <w:r w:rsidRPr="009D688B">
        <w:rPr>
          <w:rFonts w:ascii="Times New Roman" w:eastAsia="Times New Roman" w:hAnsi="Times New Roman"/>
          <w:i/>
          <w:lang w:eastAsia="hu-HU"/>
        </w:rPr>
        <w:t>. Journal of Ed</w:t>
      </w:r>
      <w:r w:rsidRPr="009D688B">
        <w:rPr>
          <w:rFonts w:ascii="Times New Roman" w:eastAsia="Times New Roman" w:hAnsi="Times New Roman"/>
          <w:i/>
          <w:lang w:eastAsia="hu-HU"/>
        </w:rPr>
        <w:t>u</w:t>
      </w:r>
      <w:r w:rsidRPr="009D688B">
        <w:rPr>
          <w:rFonts w:ascii="Times New Roman" w:eastAsia="Times New Roman" w:hAnsi="Times New Roman"/>
          <w:i/>
          <w:lang w:eastAsia="hu-HU"/>
        </w:rPr>
        <w:t xml:space="preserve">cation for Business. </w:t>
      </w:r>
      <w:r w:rsidRPr="00EB6E4E">
        <w:rPr>
          <w:rFonts w:ascii="Times New Roman" w:eastAsia="Times New Roman" w:hAnsi="Times New Roman"/>
          <w:lang w:eastAsia="hu-HU"/>
        </w:rPr>
        <w:t>89, (7).</w:t>
      </w:r>
    </w:p>
    <w:p w14:paraId="2F722170" w14:textId="77777777" w:rsidR="001E4D04" w:rsidRDefault="001E4D04" w:rsidP="001E4D04">
      <w:pPr>
        <w:pStyle w:val="Listaszerbekezds"/>
        <w:spacing w:after="0" w:line="240" w:lineRule="auto"/>
        <w:ind w:left="780"/>
        <w:rPr>
          <w:rFonts w:ascii="Times New Roman" w:eastAsia="Times New Roman" w:hAnsi="Times New Roman"/>
          <w:lang w:eastAsia="hu-HU"/>
        </w:rPr>
      </w:pPr>
    </w:p>
    <w:p w14:paraId="6226B22F" w14:textId="77777777" w:rsidR="00AE571E" w:rsidRPr="00EB6E4E" w:rsidRDefault="00AE571E" w:rsidP="001E4D04">
      <w:pPr>
        <w:pStyle w:val="Listaszerbekezds"/>
        <w:spacing w:after="0" w:line="240" w:lineRule="auto"/>
        <w:ind w:left="780"/>
        <w:rPr>
          <w:rFonts w:ascii="Times New Roman" w:eastAsia="Times New Roman" w:hAnsi="Times New Roman"/>
          <w:lang w:eastAsia="hu-HU"/>
        </w:rPr>
      </w:pPr>
    </w:p>
    <w:p w14:paraId="016BB5A8" w14:textId="77777777" w:rsidR="005D3583" w:rsidRPr="001E4D04" w:rsidRDefault="005D3583" w:rsidP="005D3583">
      <w:pPr>
        <w:spacing w:before="120" w:after="120" w:line="240" w:lineRule="auto"/>
        <w:jc w:val="center"/>
        <w:rPr>
          <w:b/>
          <w:iCs/>
          <w:color w:val="000000"/>
          <w:sz w:val="28"/>
          <w:szCs w:val="23"/>
          <w:highlight w:val="lightGray"/>
        </w:rPr>
      </w:pPr>
      <w:r w:rsidRPr="001E4D04">
        <w:rPr>
          <w:b/>
          <w:iCs/>
          <w:color w:val="000000"/>
          <w:sz w:val="28"/>
          <w:szCs w:val="23"/>
          <w:highlight w:val="lightGray"/>
        </w:rPr>
        <w:t>A hallgatói sportolás intézményi környezete a közép-kelet-európai felsőo</w:t>
      </w:r>
      <w:r w:rsidRPr="001E4D04">
        <w:rPr>
          <w:b/>
          <w:iCs/>
          <w:color w:val="000000"/>
          <w:sz w:val="28"/>
          <w:szCs w:val="23"/>
          <w:highlight w:val="lightGray"/>
        </w:rPr>
        <w:t>k</w:t>
      </w:r>
      <w:r w:rsidRPr="001E4D04">
        <w:rPr>
          <w:b/>
          <w:iCs/>
          <w:color w:val="000000"/>
          <w:sz w:val="28"/>
          <w:szCs w:val="23"/>
          <w:highlight w:val="lightGray"/>
        </w:rPr>
        <w:t>tatásban</w:t>
      </w:r>
    </w:p>
    <w:p w14:paraId="1C248CD4" w14:textId="77777777" w:rsidR="005D3583" w:rsidRDefault="005D3583" w:rsidP="005D3583">
      <w:pPr>
        <w:spacing w:after="0" w:line="240" w:lineRule="auto"/>
        <w:rPr>
          <w:b/>
          <w:sz w:val="28"/>
        </w:rPr>
      </w:pPr>
    </w:p>
    <w:p w14:paraId="413B6D98" w14:textId="77777777" w:rsidR="005D3583" w:rsidRDefault="005D3583" w:rsidP="005D3583">
      <w:pPr>
        <w:spacing w:after="0" w:line="240" w:lineRule="auto"/>
        <w:rPr>
          <w:b/>
          <w:sz w:val="28"/>
        </w:rPr>
      </w:pPr>
      <w:r w:rsidRPr="00156B6A">
        <w:rPr>
          <w:b/>
          <w:sz w:val="28"/>
        </w:rPr>
        <w:t>Oktató:</w:t>
      </w:r>
      <w:r w:rsidRPr="008D2C87">
        <w:rPr>
          <w:i/>
          <w:sz w:val="28"/>
        </w:rPr>
        <w:t xml:space="preserve"> </w:t>
      </w:r>
      <w:r w:rsidRPr="008D2C87">
        <w:rPr>
          <w:b/>
          <w:i/>
          <w:sz w:val="28"/>
        </w:rPr>
        <w:t>Dr. Kovács-Nagy Klára</w:t>
      </w:r>
    </w:p>
    <w:p w14:paraId="1FE837A0" w14:textId="77777777" w:rsidR="005D3583" w:rsidRPr="00156B6A" w:rsidRDefault="005D3583" w:rsidP="005D3583">
      <w:pPr>
        <w:spacing w:after="0" w:line="240" w:lineRule="auto"/>
        <w:rPr>
          <w:b/>
          <w:sz w:val="28"/>
        </w:rPr>
      </w:pPr>
    </w:p>
    <w:p w14:paraId="2AAAB75D" w14:textId="77777777" w:rsidR="005D3583" w:rsidRPr="00443870" w:rsidRDefault="005D3583" w:rsidP="005D3583">
      <w:pPr>
        <w:rPr>
          <w:szCs w:val="22"/>
        </w:rPr>
      </w:pPr>
      <w:r w:rsidRPr="00443870">
        <w:rPr>
          <w:b/>
          <w:szCs w:val="22"/>
        </w:rPr>
        <w:t>A kurzus célja</w:t>
      </w:r>
      <w:r w:rsidRPr="00443870">
        <w:rPr>
          <w:szCs w:val="22"/>
        </w:rPr>
        <w:t>: a kurzus során a hallgatókkal megismerjük sportolási szokások intézményi hatásainak hazai és nemzetközi tendenciáit. Célunk a szakirodalom összegyűjtésével, s az előző kurzusom kido</w:t>
      </w:r>
      <w:r w:rsidRPr="00443870">
        <w:rPr>
          <w:szCs w:val="22"/>
        </w:rPr>
        <w:t>l</w:t>
      </w:r>
      <w:r w:rsidRPr="00443870">
        <w:rPr>
          <w:szCs w:val="22"/>
        </w:rPr>
        <w:t>gozott interjúvázlat segítségével készített interjúk feldolgozása. Az interjúk segítségével megismertük és feltártuk azt, hogy mit gondolnak az intézményvezetők arról, hogy miként befolyásolhatják az i</w:t>
      </w:r>
      <w:r w:rsidRPr="00443870">
        <w:rPr>
          <w:szCs w:val="22"/>
        </w:rPr>
        <w:t>n</w:t>
      </w:r>
      <w:r w:rsidRPr="00443870">
        <w:rPr>
          <w:szCs w:val="22"/>
        </w:rPr>
        <w:t>tézmények (programok, infrastruktúra, sportélet stb.) a hallgatók sportolási szokásait, attitűdeit. A kurzus során minden hallgató bemutat egy, a témával kapcsolatos szakirodalmat, összeállítjuk az elemzési szempontokat, s ezeket felosztva elemezzük az elkészült 13 interjút. Végeredményeképpen egy közös publikációt készítünk.</w:t>
      </w:r>
    </w:p>
    <w:p w14:paraId="72493423" w14:textId="77777777" w:rsidR="005D3583" w:rsidRPr="00443870" w:rsidRDefault="005D3583" w:rsidP="005D3583">
      <w:pPr>
        <w:rPr>
          <w:szCs w:val="22"/>
        </w:rPr>
      </w:pPr>
      <w:r w:rsidRPr="00443870">
        <w:rPr>
          <w:b/>
          <w:szCs w:val="22"/>
        </w:rPr>
        <w:t>A kurzus teljesítésének feltétele:</w:t>
      </w:r>
      <w:r w:rsidRPr="00443870">
        <w:rPr>
          <w:szCs w:val="22"/>
        </w:rPr>
        <w:t xml:space="preserve"> tanulmányrész megírása.</w:t>
      </w:r>
    </w:p>
    <w:p w14:paraId="7D621C3F" w14:textId="77777777" w:rsidR="005D3583" w:rsidRPr="008D2C87" w:rsidRDefault="005D3583" w:rsidP="005D3583">
      <w:pPr>
        <w:rPr>
          <w:b/>
          <w:szCs w:val="22"/>
        </w:rPr>
      </w:pPr>
      <w:r w:rsidRPr="008D2C87">
        <w:rPr>
          <w:b/>
          <w:szCs w:val="22"/>
        </w:rPr>
        <w:t>Irodalom:</w:t>
      </w:r>
    </w:p>
    <w:p w14:paraId="37E28EB4" w14:textId="77777777" w:rsidR="005D3583" w:rsidRPr="00443870" w:rsidRDefault="005D3583" w:rsidP="00C22B90">
      <w:pPr>
        <w:pStyle w:val="Listaszerbekezds"/>
        <w:numPr>
          <w:ilvl w:val="0"/>
          <w:numId w:val="12"/>
        </w:numPr>
        <w:spacing w:after="160" w:line="259" w:lineRule="auto"/>
        <w:rPr>
          <w:rFonts w:ascii="Times New Roman" w:hAnsi="Times New Roman"/>
        </w:rPr>
      </w:pPr>
      <w:r w:rsidRPr="00443870">
        <w:rPr>
          <w:rFonts w:ascii="Times New Roman" w:hAnsi="Times New Roman"/>
        </w:rPr>
        <w:t>Astin, A. W. (1984). Student involvement: A developmental theory for higher education. </w:t>
      </w:r>
      <w:r w:rsidRPr="00443870">
        <w:rPr>
          <w:rFonts w:ascii="Times New Roman" w:hAnsi="Times New Roman"/>
          <w:i/>
          <w:iCs/>
        </w:rPr>
        <w:t>Journal of college student personnel</w:t>
      </w:r>
      <w:r w:rsidRPr="00443870">
        <w:rPr>
          <w:rFonts w:ascii="Times New Roman" w:hAnsi="Times New Roman"/>
        </w:rPr>
        <w:t>, </w:t>
      </w:r>
      <w:r w:rsidRPr="00443870">
        <w:rPr>
          <w:rFonts w:ascii="Times New Roman" w:hAnsi="Times New Roman"/>
          <w:i/>
          <w:iCs/>
        </w:rPr>
        <w:t>25</w:t>
      </w:r>
      <w:r w:rsidRPr="00443870">
        <w:rPr>
          <w:rFonts w:ascii="Times New Roman" w:hAnsi="Times New Roman"/>
        </w:rPr>
        <w:t xml:space="preserve">(4), 297-308. </w:t>
      </w:r>
      <w:hyperlink r:id="rId21" w:history="1">
        <w:r w:rsidRPr="00443870">
          <w:rPr>
            <w:rFonts w:ascii="Times New Roman" w:hAnsi="Times New Roman"/>
            <w:color w:val="0563C1"/>
            <w:u w:val="single"/>
          </w:rPr>
          <w:t>https://www.researchgate.net/profile/Alexander_Astin/publication/220017441_Student_Involvement_A_Development_Theory_for_Higher_Education/links/00b7d52d094bf5957e000000.pdf</w:t>
        </w:r>
      </w:hyperlink>
    </w:p>
    <w:p w14:paraId="098965F0" w14:textId="77777777" w:rsidR="005D3583" w:rsidRPr="00443870" w:rsidRDefault="005D3583" w:rsidP="00C22B90">
      <w:pPr>
        <w:pStyle w:val="Listaszerbekezds"/>
        <w:numPr>
          <w:ilvl w:val="0"/>
          <w:numId w:val="12"/>
        </w:numPr>
        <w:spacing w:after="160" w:line="259" w:lineRule="auto"/>
        <w:rPr>
          <w:rFonts w:ascii="Times New Roman" w:hAnsi="Times New Roman"/>
        </w:rPr>
      </w:pPr>
      <w:r w:rsidRPr="00443870">
        <w:rPr>
          <w:rFonts w:ascii="Times New Roman" w:hAnsi="Times New Roman"/>
        </w:rPr>
        <w:t>Bauer, K. W., Yang, Y. W., &amp; Austin, S. B. (2004). “How can we stay healthy when you’re throwing all of this in front of us?” Findings from focus groups and interviews in middle schools on environmental influences on nutrition and physical activity. </w:t>
      </w:r>
      <w:r w:rsidRPr="00443870">
        <w:rPr>
          <w:rFonts w:ascii="Times New Roman" w:hAnsi="Times New Roman"/>
          <w:i/>
          <w:iCs/>
        </w:rPr>
        <w:t>Health Education &amp; Behavior</w:t>
      </w:r>
      <w:r w:rsidRPr="00443870">
        <w:rPr>
          <w:rFonts w:ascii="Times New Roman" w:hAnsi="Times New Roman"/>
        </w:rPr>
        <w:t>, </w:t>
      </w:r>
      <w:r w:rsidRPr="00443870">
        <w:rPr>
          <w:rFonts w:ascii="Times New Roman" w:hAnsi="Times New Roman"/>
          <w:i/>
          <w:iCs/>
        </w:rPr>
        <w:t>31</w:t>
      </w:r>
      <w:r w:rsidRPr="00443870">
        <w:rPr>
          <w:rFonts w:ascii="Times New Roman" w:hAnsi="Times New Roman"/>
        </w:rPr>
        <w:t>(1), 34-46.</w:t>
      </w:r>
      <w:hyperlink r:id="rId22" w:history="1">
        <w:r w:rsidRPr="00443870">
          <w:rPr>
            <w:rFonts w:ascii="Times New Roman" w:hAnsi="Times New Roman"/>
            <w:color w:val="0563C1"/>
            <w:u w:val="single"/>
          </w:rPr>
          <w:t>http://journals.sagepub.com/doi/pdf/10.1177/1090198103255372</w:t>
        </w:r>
      </w:hyperlink>
    </w:p>
    <w:p w14:paraId="771853CB" w14:textId="77777777" w:rsidR="005D3583" w:rsidRPr="00443870" w:rsidRDefault="005D3583" w:rsidP="00C22B90">
      <w:pPr>
        <w:pStyle w:val="Listaszerbekezds"/>
        <w:numPr>
          <w:ilvl w:val="0"/>
          <w:numId w:val="12"/>
        </w:numPr>
        <w:spacing w:after="160" w:line="259" w:lineRule="auto"/>
        <w:rPr>
          <w:rFonts w:ascii="Times New Roman" w:hAnsi="Times New Roman"/>
        </w:rPr>
      </w:pPr>
      <w:r w:rsidRPr="00443870">
        <w:rPr>
          <w:rFonts w:ascii="Times New Roman" w:hAnsi="Times New Roman"/>
        </w:rPr>
        <w:t>Gyurcsik, N. C., Spink, K. S., Bray, S. R., Chad, K., &amp; Kwan, M. (2006). An ecologically based examination of barriers to physical activity in students from grade seven through first-year university. </w:t>
      </w:r>
      <w:r w:rsidRPr="00443870">
        <w:rPr>
          <w:rFonts w:ascii="Times New Roman" w:hAnsi="Times New Roman"/>
          <w:i/>
          <w:iCs/>
        </w:rPr>
        <w:t>Journal of Adolescent Health</w:t>
      </w:r>
      <w:r w:rsidRPr="00443870">
        <w:rPr>
          <w:rFonts w:ascii="Times New Roman" w:hAnsi="Times New Roman"/>
        </w:rPr>
        <w:t>, </w:t>
      </w:r>
      <w:r w:rsidRPr="00443870">
        <w:rPr>
          <w:rFonts w:ascii="Times New Roman" w:hAnsi="Times New Roman"/>
          <w:i/>
          <w:iCs/>
        </w:rPr>
        <w:t>38</w:t>
      </w:r>
      <w:r w:rsidRPr="00443870">
        <w:rPr>
          <w:rFonts w:ascii="Times New Roman" w:hAnsi="Times New Roman"/>
        </w:rPr>
        <w:t>(6), 704-711.</w:t>
      </w:r>
    </w:p>
    <w:p w14:paraId="7B538801" w14:textId="77777777" w:rsidR="005D3583" w:rsidRPr="00443870" w:rsidRDefault="005D3583" w:rsidP="00C22B90">
      <w:pPr>
        <w:pStyle w:val="Listaszerbekezds"/>
        <w:numPr>
          <w:ilvl w:val="0"/>
          <w:numId w:val="12"/>
        </w:numPr>
        <w:spacing w:after="160" w:line="259" w:lineRule="auto"/>
        <w:rPr>
          <w:rFonts w:ascii="Times New Roman" w:hAnsi="Times New Roman"/>
        </w:rPr>
      </w:pPr>
      <w:r w:rsidRPr="00443870">
        <w:rPr>
          <w:rFonts w:ascii="Times New Roman" w:hAnsi="Times New Roman"/>
        </w:rPr>
        <w:t>Flowers, L. A. (2004). Examining the effects of student involvement on African American college student development. </w:t>
      </w:r>
      <w:r w:rsidRPr="00443870">
        <w:rPr>
          <w:rFonts w:ascii="Times New Roman" w:hAnsi="Times New Roman"/>
          <w:i/>
          <w:iCs/>
        </w:rPr>
        <w:t>Journal of College Student Development</w:t>
      </w:r>
      <w:r w:rsidRPr="00443870">
        <w:rPr>
          <w:rFonts w:ascii="Times New Roman" w:hAnsi="Times New Roman"/>
        </w:rPr>
        <w:t>, </w:t>
      </w:r>
      <w:r w:rsidRPr="00443870">
        <w:rPr>
          <w:rFonts w:ascii="Times New Roman" w:hAnsi="Times New Roman"/>
          <w:i/>
          <w:iCs/>
        </w:rPr>
        <w:t>45</w:t>
      </w:r>
      <w:r w:rsidRPr="00443870">
        <w:rPr>
          <w:rFonts w:ascii="Times New Roman" w:hAnsi="Times New Roman"/>
        </w:rPr>
        <w:t>(6), 633-654.</w:t>
      </w:r>
    </w:p>
    <w:p w14:paraId="4E9598E8" w14:textId="77777777" w:rsidR="005D3583" w:rsidRPr="00443870" w:rsidRDefault="005D3583" w:rsidP="00C22B90">
      <w:pPr>
        <w:pStyle w:val="Listaszerbekezds"/>
        <w:numPr>
          <w:ilvl w:val="0"/>
          <w:numId w:val="12"/>
        </w:numPr>
        <w:spacing w:after="160" w:line="259" w:lineRule="auto"/>
        <w:rPr>
          <w:rFonts w:ascii="Times New Roman" w:hAnsi="Times New Roman"/>
        </w:rPr>
      </w:pPr>
      <w:r w:rsidRPr="00443870">
        <w:rPr>
          <w:rFonts w:ascii="Times New Roman" w:hAnsi="Times New Roman"/>
        </w:rPr>
        <w:t>Reed, J. A., &amp; Phillips, D. A. (2005). Relationships between physical activity and the proximity of exercise facilities and home exercise equipment used by undergraduate university students. </w:t>
      </w:r>
      <w:r w:rsidRPr="00443870">
        <w:rPr>
          <w:rFonts w:ascii="Times New Roman" w:hAnsi="Times New Roman"/>
          <w:i/>
          <w:iCs/>
        </w:rPr>
        <w:t>Journal of American College Health</w:t>
      </w:r>
      <w:r w:rsidRPr="00443870">
        <w:rPr>
          <w:rFonts w:ascii="Times New Roman" w:hAnsi="Times New Roman"/>
        </w:rPr>
        <w:t>, </w:t>
      </w:r>
      <w:r w:rsidRPr="00443870">
        <w:rPr>
          <w:rFonts w:ascii="Times New Roman" w:hAnsi="Times New Roman"/>
          <w:i/>
          <w:iCs/>
        </w:rPr>
        <w:t>53</w:t>
      </w:r>
      <w:r w:rsidRPr="00443870">
        <w:rPr>
          <w:rFonts w:ascii="Times New Roman" w:hAnsi="Times New Roman"/>
        </w:rPr>
        <w:t xml:space="preserve">(6), 285-290. </w:t>
      </w:r>
      <w:hyperlink r:id="rId23" w:history="1">
        <w:r w:rsidRPr="00443870">
          <w:rPr>
            <w:rFonts w:ascii="Times New Roman" w:hAnsi="Times New Roman"/>
            <w:color w:val="0563C1"/>
            <w:u w:val="single"/>
          </w:rPr>
          <w:t>https://www.researchgate.net/profile/Julian_Reed/publication/7840577_Relationships_Between_Physical_Activity_and_the_Proximity_of_Exercise_Facilities_and_Home_Exercise_Equipment_Used_by_Undergraduate_University_Students/links/0fcfd507daa510c1e5000000.pdf</w:t>
        </w:r>
      </w:hyperlink>
    </w:p>
    <w:p w14:paraId="14312FC3" w14:textId="77777777" w:rsidR="00AE571E" w:rsidRDefault="005D3583" w:rsidP="00C22B90">
      <w:pPr>
        <w:pStyle w:val="Listaszerbekezds"/>
        <w:numPr>
          <w:ilvl w:val="0"/>
          <w:numId w:val="12"/>
        </w:numPr>
        <w:spacing w:after="160" w:line="259" w:lineRule="auto"/>
        <w:rPr>
          <w:rFonts w:ascii="Times New Roman" w:hAnsi="Times New Roman"/>
        </w:rPr>
      </w:pPr>
      <w:r w:rsidRPr="00443870">
        <w:rPr>
          <w:rFonts w:ascii="Times New Roman" w:hAnsi="Times New Roman"/>
        </w:rPr>
        <w:t>Story, M., Nanney, M. S., &amp; Schwartz, M. B. (2009). Schools and obesity prevention: creating school environments and policies to promote healthy eating and physical activity. </w:t>
      </w:r>
      <w:r w:rsidRPr="00443870">
        <w:rPr>
          <w:rFonts w:ascii="Times New Roman" w:hAnsi="Times New Roman"/>
          <w:i/>
          <w:iCs/>
        </w:rPr>
        <w:t>Milbank Quarterly</w:t>
      </w:r>
      <w:r w:rsidRPr="00443870">
        <w:rPr>
          <w:rFonts w:ascii="Times New Roman" w:hAnsi="Times New Roman"/>
        </w:rPr>
        <w:t>, </w:t>
      </w:r>
      <w:r w:rsidRPr="00443870">
        <w:rPr>
          <w:rFonts w:ascii="Times New Roman" w:hAnsi="Times New Roman"/>
          <w:i/>
          <w:iCs/>
        </w:rPr>
        <w:t>87</w:t>
      </w:r>
      <w:r w:rsidRPr="00443870">
        <w:rPr>
          <w:rFonts w:ascii="Times New Roman" w:hAnsi="Times New Roman"/>
        </w:rPr>
        <w:t>(1), 71-100.</w:t>
      </w:r>
    </w:p>
    <w:p w14:paraId="61229EA2" w14:textId="3E02133F" w:rsidR="00FB3B13" w:rsidRPr="00AE571E" w:rsidRDefault="005D3583" w:rsidP="00C22B90">
      <w:pPr>
        <w:pStyle w:val="Listaszerbekezds"/>
        <w:numPr>
          <w:ilvl w:val="0"/>
          <w:numId w:val="12"/>
        </w:numPr>
        <w:spacing w:after="160" w:line="259" w:lineRule="auto"/>
        <w:rPr>
          <w:rFonts w:ascii="Times New Roman" w:hAnsi="Times New Roman"/>
        </w:rPr>
      </w:pPr>
      <w:r w:rsidRPr="00443870">
        <w:t>Watt, S. K., &amp; Moore, J. L. (2001). Who are student athletes?. </w:t>
      </w:r>
      <w:r w:rsidRPr="00AE571E">
        <w:rPr>
          <w:i/>
          <w:iCs/>
        </w:rPr>
        <w:t>New directions for student services</w:t>
      </w:r>
      <w:r w:rsidRPr="00443870">
        <w:t>, </w:t>
      </w:r>
      <w:r w:rsidRPr="00AE571E">
        <w:rPr>
          <w:i/>
          <w:iCs/>
        </w:rPr>
        <w:t>2001</w:t>
      </w:r>
      <w:r w:rsidRPr="00443870">
        <w:t>(93), 7-18.</w:t>
      </w:r>
    </w:p>
    <w:p w14:paraId="25B59EB7" w14:textId="77777777" w:rsidR="005D3583" w:rsidRPr="00C31B74" w:rsidRDefault="005D3583" w:rsidP="005D3583">
      <w:pPr>
        <w:spacing w:before="120" w:after="120" w:line="240" w:lineRule="auto"/>
        <w:jc w:val="center"/>
        <w:rPr>
          <w:b/>
          <w:color w:val="000000"/>
          <w:sz w:val="28"/>
          <w:szCs w:val="23"/>
          <w:highlight w:val="lightGray"/>
        </w:rPr>
      </w:pPr>
      <w:r>
        <w:rPr>
          <w:b/>
          <w:color w:val="000000"/>
          <w:sz w:val="28"/>
          <w:szCs w:val="23"/>
          <w:highlight w:val="lightGray"/>
          <w:lang w:val="hu"/>
        </w:rPr>
        <w:t>Digitalizáció és társadalom</w:t>
      </w:r>
    </w:p>
    <w:p w14:paraId="43968AC0" w14:textId="77777777" w:rsidR="005D3583" w:rsidRDefault="005D3583" w:rsidP="005D3583">
      <w:pPr>
        <w:spacing w:before="120" w:after="120" w:line="240" w:lineRule="auto"/>
        <w:jc w:val="center"/>
        <w:rPr>
          <w:b/>
          <w:color w:val="000000"/>
          <w:sz w:val="28"/>
          <w:szCs w:val="23"/>
          <w:highlight w:val="lightGray"/>
        </w:rPr>
      </w:pPr>
    </w:p>
    <w:p w14:paraId="0155D167" w14:textId="77777777" w:rsidR="005D3583" w:rsidRPr="002C46BB" w:rsidRDefault="005D3583" w:rsidP="005D3583">
      <w:pPr>
        <w:spacing w:line="240" w:lineRule="auto"/>
        <w:rPr>
          <w:b/>
          <w:sz w:val="28"/>
          <w:szCs w:val="28"/>
        </w:rPr>
      </w:pPr>
      <w:r w:rsidRPr="009B2311">
        <w:rPr>
          <w:b/>
          <w:sz w:val="28"/>
          <w:szCs w:val="28"/>
        </w:rPr>
        <w:lastRenderedPageBreak/>
        <w:t>Oktató</w:t>
      </w:r>
      <w:r>
        <w:rPr>
          <w:b/>
          <w:sz w:val="28"/>
          <w:szCs w:val="28"/>
        </w:rPr>
        <w:t>k</w:t>
      </w:r>
      <w:r w:rsidRPr="009B2311">
        <w:rPr>
          <w:b/>
          <w:sz w:val="28"/>
          <w:szCs w:val="28"/>
        </w:rPr>
        <w:t>:</w:t>
      </w:r>
      <w:r>
        <w:rPr>
          <w:b/>
          <w:sz w:val="28"/>
          <w:szCs w:val="28"/>
        </w:rPr>
        <w:t xml:space="preserve"> </w:t>
      </w:r>
      <w:r w:rsidRPr="008D2C87">
        <w:rPr>
          <w:b/>
          <w:i/>
          <w:sz w:val="28"/>
          <w:szCs w:val="28"/>
        </w:rPr>
        <w:t>Dr. Buda András</w:t>
      </w:r>
      <w:r>
        <w:rPr>
          <w:b/>
          <w:i/>
          <w:sz w:val="28"/>
          <w:szCs w:val="28"/>
        </w:rPr>
        <w:t xml:space="preserve"> – Dr. Ollé János </w:t>
      </w:r>
    </w:p>
    <w:p w14:paraId="544F143D" w14:textId="77777777" w:rsidR="005D3583" w:rsidRPr="00723566" w:rsidRDefault="005D3583" w:rsidP="005D3583">
      <w:pPr>
        <w:tabs>
          <w:tab w:val="left" w:pos="249"/>
        </w:tabs>
        <w:spacing w:before="120" w:after="120" w:line="240" w:lineRule="auto"/>
        <w:rPr>
          <w:b/>
          <w:color w:val="000000"/>
          <w:sz w:val="28"/>
          <w:szCs w:val="23"/>
          <w:highlight w:val="lightGray"/>
        </w:rPr>
      </w:pPr>
    </w:p>
    <w:p w14:paraId="78C84E5C" w14:textId="77777777" w:rsidR="005D3583" w:rsidRDefault="005D3583" w:rsidP="005D3583">
      <w:r w:rsidRPr="008D2C87">
        <w:rPr>
          <w:rFonts w:eastAsia="Arial"/>
          <w:b/>
          <w:szCs w:val="22"/>
          <w:lang w:val="hu" w:eastAsia="hu-HU"/>
        </w:rPr>
        <w:t>A kurzus célja:</w:t>
      </w:r>
      <w:r w:rsidRPr="008D2C87">
        <w:rPr>
          <w:rFonts w:eastAsia="Arial"/>
          <w:szCs w:val="22"/>
          <w:lang w:val="hu" w:eastAsia="hu-HU"/>
        </w:rPr>
        <w:t xml:space="preserve"> </w:t>
      </w:r>
      <w:r>
        <w:t>A kurzus betekintést nyújt az információs és kommunikációs technológiák társad</w:t>
      </w:r>
      <w:r>
        <w:t>a</w:t>
      </w:r>
      <w:r>
        <w:t>lomra gyakorolt hatásaiba a kezdetektől napjainkig. Ezen belül a következő területekkel foglalkozunk kiemelten:</w:t>
      </w:r>
    </w:p>
    <w:p w14:paraId="377321CC" w14:textId="77777777" w:rsidR="005D3583" w:rsidRDefault="005D3583" w:rsidP="00C22B90">
      <w:pPr>
        <w:numPr>
          <w:ilvl w:val="0"/>
          <w:numId w:val="28"/>
        </w:numPr>
        <w:spacing w:after="0"/>
        <w:contextualSpacing/>
      </w:pPr>
      <w:r w:rsidRPr="009843EB">
        <w:t>Digitális különbségek az információs társadalomban</w:t>
      </w:r>
    </w:p>
    <w:p w14:paraId="56E46B0C" w14:textId="77777777" w:rsidR="005D3583" w:rsidRDefault="005D3583" w:rsidP="00C22B90">
      <w:pPr>
        <w:numPr>
          <w:ilvl w:val="0"/>
          <w:numId w:val="28"/>
        </w:numPr>
        <w:spacing w:after="0"/>
        <w:contextualSpacing/>
      </w:pPr>
      <w:r w:rsidRPr="009843EB">
        <w:t>Digitális nemzedékelméletek</w:t>
      </w:r>
    </w:p>
    <w:p w14:paraId="13EB8055" w14:textId="77777777" w:rsidR="005D3583" w:rsidRDefault="005D3583" w:rsidP="00C22B90">
      <w:pPr>
        <w:numPr>
          <w:ilvl w:val="0"/>
          <w:numId w:val="28"/>
        </w:numPr>
        <w:spacing w:after="0"/>
        <w:contextualSpacing/>
      </w:pPr>
      <w:r w:rsidRPr="009843EB">
        <w:t>Digitális állampolgárság</w:t>
      </w:r>
    </w:p>
    <w:p w14:paraId="3B42E606" w14:textId="7626C52B" w:rsidR="005D3583" w:rsidRDefault="005D3583" w:rsidP="00C22B90">
      <w:pPr>
        <w:numPr>
          <w:ilvl w:val="0"/>
          <w:numId w:val="28"/>
        </w:numPr>
        <w:spacing w:after="0"/>
        <w:contextualSpacing/>
      </w:pPr>
      <w:r w:rsidRPr="009843EB">
        <w:t>Digitális tanulás, inte</w:t>
      </w:r>
      <w:r>
        <w:t>raktív digitális tartalom</w:t>
      </w:r>
    </w:p>
    <w:p w14:paraId="4866F915" w14:textId="77777777" w:rsidR="00271989" w:rsidRDefault="00271989" w:rsidP="00271989">
      <w:pPr>
        <w:spacing w:after="0"/>
        <w:ind w:left="720"/>
        <w:contextualSpacing/>
      </w:pPr>
    </w:p>
    <w:p w14:paraId="107F506B" w14:textId="77777777" w:rsidR="005D3583" w:rsidRDefault="005D3583" w:rsidP="005D3583">
      <w:r>
        <w:t>Az előadások és az azokat követő beszélgetések kiemelt célja, hogy azok számára is bemutassa a le</w:t>
      </w:r>
      <w:r>
        <w:t>g</w:t>
      </w:r>
      <w:r>
        <w:t>fontosabb elméleteket, megközelítési módokat, akik alapvetően nem a digitális kultúra kutatásával foglalkoznak. Mivel azonban az általuk vizsgálati terültre is minden bizonnyal hatással van a digitalizáció, így a kapcsolódási pontok, illetve az egymást erősítő vagy gyengítő folyamatok átteki</w:t>
      </w:r>
      <w:r>
        <w:t>n</w:t>
      </w:r>
      <w:r>
        <w:t>tésével munkájuk relevenciája, pontossága növelhető.</w:t>
      </w:r>
    </w:p>
    <w:p w14:paraId="7F3CE359" w14:textId="77777777" w:rsidR="005D3583" w:rsidRDefault="005D3583" w:rsidP="005D3583">
      <w:r>
        <w:t xml:space="preserve">A konzultációkra négy, később egyeztetett időpontban kerül majd sor. </w:t>
      </w:r>
    </w:p>
    <w:p w14:paraId="5DEABC4D" w14:textId="77777777" w:rsidR="005D3583" w:rsidRDefault="005D3583" w:rsidP="005D3583">
      <w:r w:rsidRPr="008D2C87">
        <w:rPr>
          <w:rFonts w:eastAsia="Arial"/>
          <w:b/>
          <w:szCs w:val="22"/>
          <w:lang w:val="hu" w:eastAsia="hu-HU"/>
        </w:rPr>
        <w:t>A kurzus teljesítése</w:t>
      </w:r>
      <w:r>
        <w:rPr>
          <w:rFonts w:eastAsia="Arial"/>
          <w:b/>
          <w:szCs w:val="22"/>
          <w:lang w:val="hu" w:eastAsia="hu-HU"/>
        </w:rPr>
        <w:t>:</w:t>
      </w:r>
      <w:r w:rsidRPr="00C31B74">
        <w:t xml:space="preserve"> </w:t>
      </w:r>
      <w:r>
        <w:t>a kurzus témaköreiből kiválasztott területen, az oktatókkal egyeztetett konkrét témában egy legalább 20.000 karakteres írásbeli dolgozat elkészítése. A dolgozat kapcsolódhat a saját kutatáshoz, de vállalkozhat arra is, hogy az adott területnek egy átfogó kritikai reflexióját, vagy össz</w:t>
      </w:r>
      <w:r>
        <w:t>e</w:t>
      </w:r>
      <w:r>
        <w:t>foglaló értelmező elemzését mutatja be.</w:t>
      </w:r>
    </w:p>
    <w:p w14:paraId="1146B044" w14:textId="77777777" w:rsidR="005D3583" w:rsidRPr="00C31B74" w:rsidRDefault="005D3583" w:rsidP="005D3583">
      <w:pPr>
        <w:spacing w:after="0"/>
        <w:rPr>
          <w:rFonts w:eastAsia="Arial"/>
          <w:szCs w:val="22"/>
          <w:lang w:eastAsia="hu-HU"/>
        </w:rPr>
      </w:pPr>
    </w:p>
    <w:p w14:paraId="5FE4CF75" w14:textId="77777777" w:rsidR="005D3583" w:rsidRPr="008D2C87" w:rsidRDefault="005D3583" w:rsidP="005D3583">
      <w:pPr>
        <w:spacing w:after="0"/>
        <w:rPr>
          <w:rFonts w:eastAsia="Arial"/>
          <w:b/>
          <w:szCs w:val="22"/>
          <w:lang w:val="hu" w:eastAsia="hu-HU"/>
        </w:rPr>
      </w:pPr>
      <w:r w:rsidRPr="008D2C87">
        <w:rPr>
          <w:rFonts w:eastAsia="Arial"/>
          <w:b/>
          <w:szCs w:val="22"/>
          <w:lang w:val="hu" w:eastAsia="hu-HU"/>
        </w:rPr>
        <w:t>Irodalom:</w:t>
      </w:r>
    </w:p>
    <w:p w14:paraId="67F7A287" w14:textId="77777777" w:rsidR="005D3583" w:rsidRPr="008D2C87" w:rsidRDefault="005D3583" w:rsidP="005D3583">
      <w:pPr>
        <w:spacing w:after="0"/>
        <w:rPr>
          <w:rFonts w:eastAsia="Arial"/>
          <w:szCs w:val="22"/>
          <w:lang w:val="hu" w:eastAsia="hu-HU"/>
        </w:rPr>
      </w:pPr>
    </w:p>
    <w:p w14:paraId="22230BE2" w14:textId="77777777" w:rsidR="005D3583" w:rsidRDefault="005D3583" w:rsidP="00C22B90">
      <w:pPr>
        <w:numPr>
          <w:ilvl w:val="0"/>
          <w:numId w:val="29"/>
        </w:numPr>
        <w:spacing w:after="0"/>
        <w:contextualSpacing/>
      </w:pPr>
      <w:r>
        <w:t xml:space="preserve">Buda András (2017): A digitális egyenlőtlenségek gender szempontú megközelítése. In: Mrázik Julianna (szerk.) </w:t>
      </w:r>
      <w:r w:rsidRPr="00FE2484">
        <w:rPr>
          <w:i/>
        </w:rPr>
        <w:t>A tanulás új útjai.</w:t>
      </w:r>
      <w:r>
        <w:t xml:space="preserve"> Budapest: Magyar Nevelés- és Oktatáskutatók Egyesülete (HERA), 2017. pp. 510-528. </w:t>
      </w:r>
    </w:p>
    <w:p w14:paraId="358B93BA" w14:textId="77777777" w:rsidR="005D3583" w:rsidRDefault="005D3583" w:rsidP="00C22B90">
      <w:pPr>
        <w:numPr>
          <w:ilvl w:val="0"/>
          <w:numId w:val="29"/>
        </w:numPr>
        <w:spacing w:after="0"/>
        <w:contextualSpacing/>
      </w:pPr>
      <w:r>
        <w:t xml:space="preserve">Buda András (2017): </w:t>
      </w:r>
      <w:r w:rsidRPr="00FE2484">
        <w:rPr>
          <w:i/>
        </w:rPr>
        <w:t>IKT és oktatás: Együtt vagy egymás mellett?</w:t>
      </w:r>
      <w:r>
        <w:t xml:space="preserve"> Belvedere Meridionale,</w:t>
      </w:r>
      <w:r w:rsidRPr="000C1C54">
        <w:t xml:space="preserve"> </w:t>
      </w:r>
      <w:r>
        <w:t>Szeged.</w:t>
      </w:r>
    </w:p>
    <w:p w14:paraId="46AF0A01" w14:textId="77777777" w:rsidR="005D3583" w:rsidRDefault="005D3583" w:rsidP="00C22B90">
      <w:pPr>
        <w:numPr>
          <w:ilvl w:val="0"/>
          <w:numId w:val="29"/>
        </w:numPr>
        <w:spacing w:after="0"/>
        <w:contextualSpacing/>
      </w:pPr>
      <w:r w:rsidRPr="002C2F41">
        <w:t xml:space="preserve">Dessewffy Tibor – Z. Karvalics László (2002): Az Új törvénykönyv. Internet, technológia, társadalom. </w:t>
      </w:r>
      <w:r w:rsidRPr="00FE2484">
        <w:rPr>
          <w:i/>
        </w:rPr>
        <w:t>Kritika.</w:t>
      </w:r>
      <w:r>
        <w:t xml:space="preserve"> </w:t>
      </w:r>
      <w:r w:rsidRPr="002C2F41">
        <w:t>Január. pp. 2-5.</w:t>
      </w:r>
    </w:p>
    <w:p w14:paraId="441FB47C" w14:textId="77777777" w:rsidR="005D3583" w:rsidRDefault="005D3583" w:rsidP="00C22B90">
      <w:pPr>
        <w:numPr>
          <w:ilvl w:val="0"/>
          <w:numId w:val="29"/>
        </w:numPr>
        <w:spacing w:after="0"/>
        <w:contextualSpacing/>
      </w:pPr>
      <w:r w:rsidRPr="002C2F41">
        <w:t xml:space="preserve">DiMaggio, Paul – Hargittai, Eszter (2001): From the "Digital Divide" to "Digital Inequality”: Studying Internet Use as Penetration Increases. Working paper Series 15, – </w:t>
      </w:r>
      <w:r w:rsidRPr="00FE2484">
        <w:rPr>
          <w:i/>
        </w:rPr>
        <w:t>Centre for Arts, Cultural and Political Studies,</w:t>
      </w:r>
      <w:r w:rsidRPr="002C2F41">
        <w:t xml:space="preserve"> Princeton University.</w:t>
      </w:r>
    </w:p>
    <w:p w14:paraId="0F5BD703" w14:textId="77777777" w:rsidR="005D3583" w:rsidRDefault="005D3583" w:rsidP="00C22B90">
      <w:pPr>
        <w:numPr>
          <w:ilvl w:val="0"/>
          <w:numId w:val="29"/>
        </w:numPr>
        <w:spacing w:after="0"/>
        <w:contextualSpacing/>
      </w:pPr>
      <w:r w:rsidRPr="002C2F41">
        <w:t xml:space="preserve">Galácz Anna - Ságvári Bence (2008): Digitális döntések és másodlagos egyenlőtlenségek: a digitális megosztottság új koncepciói szerinti vizsgálat Magyarországon 2008. In: </w:t>
      </w:r>
      <w:r w:rsidRPr="00FE2484">
        <w:rPr>
          <w:i/>
        </w:rPr>
        <w:t>Információs Társadalom</w:t>
      </w:r>
      <w:r w:rsidRPr="002C2F41">
        <w:t xml:space="preserve"> 2008. 2. sz. pp. 38-52.</w:t>
      </w:r>
    </w:p>
    <w:p w14:paraId="51543906" w14:textId="77777777" w:rsidR="005D3583" w:rsidRDefault="005D3583" w:rsidP="00C22B90">
      <w:pPr>
        <w:numPr>
          <w:ilvl w:val="0"/>
          <w:numId w:val="29"/>
        </w:numPr>
        <w:spacing w:after="0"/>
        <w:contextualSpacing/>
      </w:pPr>
      <w:r w:rsidRPr="002C2F41">
        <w:t xml:space="preserve">McCrindle, Mark – Wolfinger, Emily (2009): </w:t>
      </w:r>
      <w:r w:rsidRPr="00FE2484">
        <w:rPr>
          <w:i/>
        </w:rPr>
        <w:t xml:space="preserve">The ABC of XYZ: Understanding the Global Generations, </w:t>
      </w:r>
      <w:r w:rsidRPr="002C2F41">
        <w:t>University of New South Wales Press, Sidney</w:t>
      </w:r>
    </w:p>
    <w:p w14:paraId="271C7818" w14:textId="77777777" w:rsidR="005D3583" w:rsidRDefault="005D3583" w:rsidP="00C22B90">
      <w:pPr>
        <w:numPr>
          <w:ilvl w:val="0"/>
          <w:numId w:val="29"/>
        </w:numPr>
        <w:spacing w:after="0"/>
        <w:contextualSpacing/>
      </w:pPr>
      <w:r w:rsidRPr="002C2F41">
        <w:t xml:space="preserve">Molnár Szilárd (2002): A digitális megosztottság értelmezési kerete. In: </w:t>
      </w:r>
      <w:r w:rsidRPr="00FE2484">
        <w:rPr>
          <w:i/>
        </w:rPr>
        <w:t>Információs társad</w:t>
      </w:r>
      <w:r w:rsidRPr="00FE2484">
        <w:rPr>
          <w:i/>
        </w:rPr>
        <w:t>a</w:t>
      </w:r>
      <w:r w:rsidRPr="00FE2484">
        <w:rPr>
          <w:i/>
        </w:rPr>
        <w:t>lom</w:t>
      </w:r>
      <w:r w:rsidRPr="002C2F41">
        <w:t xml:space="preserve"> 2. évf. 4. sz. pp. 82-101. </w:t>
      </w:r>
    </w:p>
    <w:p w14:paraId="0A37ED31" w14:textId="77777777" w:rsidR="005D3583" w:rsidRPr="002C2F41" w:rsidRDefault="005D3583" w:rsidP="00C22B90">
      <w:pPr>
        <w:numPr>
          <w:ilvl w:val="0"/>
          <w:numId w:val="29"/>
        </w:numPr>
        <w:spacing w:after="0"/>
        <w:contextualSpacing/>
      </w:pPr>
      <w:r w:rsidRPr="002C2F41">
        <w:t>Ollé János – Lévai Dóra – Domonkos Katalin – Szabó Orsi – Papp-Danka Adrienn – Czirfusz Dóra – Habók Lilla – Tóth Renáta –Takács Anita – Dobó István (2013</w:t>
      </w:r>
      <w:r w:rsidRPr="00FE2484">
        <w:rPr>
          <w:i/>
        </w:rPr>
        <w:t>): Digitális állampo</w:t>
      </w:r>
      <w:r w:rsidRPr="00FE2484">
        <w:rPr>
          <w:i/>
        </w:rPr>
        <w:t>l</w:t>
      </w:r>
      <w:r w:rsidRPr="00FE2484">
        <w:rPr>
          <w:i/>
        </w:rPr>
        <w:t xml:space="preserve">gárság az információs társadalomban. </w:t>
      </w:r>
      <w:r w:rsidRPr="002C2F41">
        <w:t>ELTE Eötvös Kiadó, Budapest.</w:t>
      </w:r>
    </w:p>
    <w:p w14:paraId="1E931452" w14:textId="77777777" w:rsidR="005D3583" w:rsidRDefault="005D3583" w:rsidP="00C22B90">
      <w:pPr>
        <w:numPr>
          <w:ilvl w:val="0"/>
          <w:numId w:val="29"/>
        </w:numPr>
        <w:spacing w:after="0"/>
        <w:contextualSpacing/>
      </w:pPr>
      <w:r w:rsidRPr="002C2F41">
        <w:t xml:space="preserve">Ollé János (2012): </w:t>
      </w:r>
      <w:r w:rsidRPr="00FE2484">
        <w:rPr>
          <w:i/>
        </w:rPr>
        <w:t>A digitális állampolgárság értelmezése és fejlesztési lehetőségei</w:t>
      </w:r>
      <w:r w:rsidRPr="002C2F41">
        <w:t>. Oktatás-Informatika, 1-2. https://bit.ly/1bjXiIJ (2018. 05. 15.)</w:t>
      </w:r>
    </w:p>
    <w:p w14:paraId="0B7F4504" w14:textId="77777777" w:rsidR="005D3583" w:rsidRPr="002C2F41" w:rsidRDefault="005D3583" w:rsidP="00C22B90">
      <w:pPr>
        <w:numPr>
          <w:ilvl w:val="0"/>
          <w:numId w:val="29"/>
        </w:numPr>
        <w:spacing w:after="0"/>
        <w:contextualSpacing/>
      </w:pPr>
      <w:r w:rsidRPr="002C2F41">
        <w:lastRenderedPageBreak/>
        <w:t xml:space="preserve">Strauss, William – Howe, Neil (1991): </w:t>
      </w:r>
      <w:r w:rsidRPr="00FE2484">
        <w:rPr>
          <w:i/>
        </w:rPr>
        <w:t>Generations: The History of America’s Future, 1584 to 2069.</w:t>
      </w:r>
      <w:r w:rsidRPr="002C2F41">
        <w:t xml:space="preserve"> Harper Perennial, William Morrow and Company, New York.</w:t>
      </w:r>
    </w:p>
    <w:p w14:paraId="44B8BA4C" w14:textId="2C8758E9" w:rsidR="005D3583" w:rsidRDefault="005D3583" w:rsidP="005D3583">
      <w:pPr>
        <w:spacing w:before="100" w:beforeAutospacing="1" w:after="100" w:afterAutospacing="1" w:line="240" w:lineRule="auto"/>
        <w:jc w:val="center"/>
        <w:rPr>
          <w:rFonts w:eastAsia="Times New Roman"/>
          <w:szCs w:val="22"/>
          <w:lang w:eastAsia="hu-HU"/>
        </w:rPr>
      </w:pPr>
      <w:r w:rsidRPr="002C2F41">
        <w:t xml:space="preserve">Strauss, William – Howe, Neil (1997): </w:t>
      </w:r>
      <w:r w:rsidRPr="00FE2484">
        <w:rPr>
          <w:i/>
        </w:rPr>
        <w:t xml:space="preserve">The Fourth Turning: An American Prophecy, What the Cycles of History Tell Us About America's Next Rendezvous with Destiny. </w:t>
      </w:r>
      <w:r w:rsidRPr="002C2F41">
        <w:t>Broadway Books, New York.</w:t>
      </w:r>
    </w:p>
    <w:p w14:paraId="4DF8608F" w14:textId="77777777" w:rsidR="005D3583" w:rsidRDefault="005D3583" w:rsidP="00BE535A">
      <w:pPr>
        <w:spacing w:before="120" w:after="120" w:line="240" w:lineRule="auto"/>
        <w:jc w:val="center"/>
        <w:rPr>
          <w:b/>
          <w:i/>
          <w:iCs/>
          <w:color w:val="000000"/>
          <w:sz w:val="28"/>
          <w:szCs w:val="23"/>
          <w:highlight w:val="lightGray"/>
        </w:rPr>
      </w:pPr>
    </w:p>
    <w:p w14:paraId="65B831A1" w14:textId="77777777" w:rsidR="00BE535A" w:rsidRPr="00723566" w:rsidRDefault="009107CB" w:rsidP="00BE535A">
      <w:pPr>
        <w:spacing w:before="120" w:after="120" w:line="240" w:lineRule="auto"/>
        <w:jc w:val="center"/>
        <w:rPr>
          <w:b/>
          <w:color w:val="000000"/>
          <w:sz w:val="28"/>
          <w:szCs w:val="23"/>
          <w:highlight w:val="lightGray"/>
        </w:rPr>
      </w:pPr>
      <w:r>
        <w:rPr>
          <w:b/>
          <w:i/>
          <w:iCs/>
          <w:color w:val="000000"/>
          <w:sz w:val="28"/>
          <w:szCs w:val="23"/>
          <w:highlight w:val="lightGray"/>
        </w:rPr>
        <w:t>Számítógépes problémamegoldás</w:t>
      </w:r>
    </w:p>
    <w:p w14:paraId="6654EA9E" w14:textId="77777777" w:rsidR="00A9374A" w:rsidRDefault="00A9374A" w:rsidP="00BE535A">
      <w:pPr>
        <w:spacing w:after="0" w:line="240" w:lineRule="auto"/>
        <w:rPr>
          <w:b/>
          <w:sz w:val="28"/>
        </w:rPr>
      </w:pPr>
    </w:p>
    <w:p w14:paraId="62B99646" w14:textId="77777777" w:rsidR="00BE535A" w:rsidRPr="008D2C87" w:rsidRDefault="00BE535A" w:rsidP="00BE535A">
      <w:pPr>
        <w:spacing w:after="0" w:line="240" w:lineRule="auto"/>
        <w:rPr>
          <w:b/>
          <w:sz w:val="28"/>
        </w:rPr>
      </w:pPr>
      <w:r w:rsidRPr="00156B6A">
        <w:rPr>
          <w:b/>
          <w:sz w:val="28"/>
        </w:rPr>
        <w:t>Oktató:</w:t>
      </w:r>
      <w:r w:rsidRPr="008D2C87">
        <w:rPr>
          <w:b/>
          <w:sz w:val="28"/>
        </w:rPr>
        <w:t xml:space="preserve"> </w:t>
      </w:r>
      <w:r w:rsidRPr="008D2C87">
        <w:rPr>
          <w:b/>
          <w:i/>
          <w:sz w:val="28"/>
        </w:rPr>
        <w:t xml:space="preserve">Dr. </w:t>
      </w:r>
      <w:r w:rsidR="009107CB">
        <w:rPr>
          <w:b/>
          <w:i/>
          <w:sz w:val="28"/>
        </w:rPr>
        <w:t xml:space="preserve">Csernoch Mária </w:t>
      </w:r>
    </w:p>
    <w:p w14:paraId="04C6E455" w14:textId="77777777" w:rsidR="00156B6A" w:rsidRPr="00156B6A" w:rsidRDefault="00156B6A" w:rsidP="00BE535A">
      <w:pPr>
        <w:spacing w:after="0" w:line="240" w:lineRule="auto"/>
        <w:rPr>
          <w:b/>
          <w:sz w:val="28"/>
        </w:rPr>
      </w:pPr>
    </w:p>
    <w:p w14:paraId="5D324FBE" w14:textId="4D2D0A9D" w:rsidR="00B01B1D" w:rsidRPr="00EB6E4E" w:rsidRDefault="00B01B1D" w:rsidP="00B01B1D">
      <w:pPr>
        <w:rPr>
          <w:szCs w:val="22"/>
        </w:rPr>
      </w:pPr>
      <w:r w:rsidRPr="00EB6E4E">
        <w:rPr>
          <w:b/>
          <w:szCs w:val="22"/>
        </w:rPr>
        <w:t>A kurzus célja</w:t>
      </w:r>
      <w:r w:rsidRPr="00EB6E4E">
        <w:rPr>
          <w:szCs w:val="22"/>
        </w:rPr>
        <w:t xml:space="preserve">: </w:t>
      </w:r>
      <w:r w:rsidR="00C31B74" w:rsidRPr="00EB6E4E">
        <w:rPr>
          <w:szCs w:val="22"/>
        </w:rPr>
        <w:t xml:space="preserve">A tantárgy célja olyan módszerek és megközelítések </w:t>
      </w:r>
      <w:r w:rsidR="005D3583">
        <w:rPr>
          <w:szCs w:val="22"/>
        </w:rPr>
        <w:t>tudományos vizsgálata</w:t>
      </w:r>
      <w:r w:rsidR="00C31B74" w:rsidRPr="00EB6E4E">
        <w:rPr>
          <w:szCs w:val="22"/>
        </w:rPr>
        <w:t>, amelyek alkalmasak tradicionális és nem-tradicionális informatikai környezetekben a számítógépes gondolk</w:t>
      </w:r>
      <w:r w:rsidR="00C31B74" w:rsidRPr="00EB6E4E">
        <w:rPr>
          <w:szCs w:val="22"/>
        </w:rPr>
        <w:t>o</w:t>
      </w:r>
      <w:r w:rsidR="00C31B74" w:rsidRPr="00EB6E4E">
        <w:rPr>
          <w:szCs w:val="22"/>
        </w:rPr>
        <w:t>dás hatékony fejlesztésére. A különböző problémamegoldási módszerek hatékonyság mérésére alka</w:t>
      </w:r>
      <w:r w:rsidR="00C31B74" w:rsidRPr="00EB6E4E">
        <w:rPr>
          <w:szCs w:val="22"/>
        </w:rPr>
        <w:t>l</w:t>
      </w:r>
      <w:r w:rsidR="00C31B74" w:rsidRPr="00EB6E4E">
        <w:rPr>
          <w:szCs w:val="22"/>
        </w:rPr>
        <w:t>mas elméleti háttér megteremtése és a méréshez használható eszközök fejlesztése. A mély és felületi metakognitív problémamegoldási módszerek összehasonlítása, ezek hatása az emberi gondolkodásra és a számítógépes problémamegoldásra. A számítógépes problémamegoldási eszközök alkalmazása az informatikaoktatáshoz és más tantárgyakhoz és tématerületekhez kapcsolódva. A sémaépítés- és hívás, valamint a gyors és lassú gondolkodás hatékony alkalmazása a számítógépes problémamegoldás s</w:t>
      </w:r>
      <w:r w:rsidR="00C31B74" w:rsidRPr="00EB6E4E">
        <w:rPr>
          <w:szCs w:val="22"/>
        </w:rPr>
        <w:t>o</w:t>
      </w:r>
      <w:r w:rsidR="00C31B74" w:rsidRPr="00EB6E4E">
        <w:rPr>
          <w:szCs w:val="22"/>
        </w:rPr>
        <w:t>rán.</w:t>
      </w:r>
    </w:p>
    <w:p w14:paraId="5F7746B4" w14:textId="77777777" w:rsidR="00B01B1D" w:rsidRPr="00EB6E4E" w:rsidRDefault="00B01B1D" w:rsidP="00B01B1D">
      <w:pPr>
        <w:spacing w:after="0"/>
        <w:rPr>
          <w:b/>
          <w:szCs w:val="22"/>
        </w:rPr>
      </w:pPr>
      <w:r w:rsidRPr="00EB6E4E">
        <w:rPr>
          <w:b/>
          <w:i/>
          <w:szCs w:val="22"/>
        </w:rPr>
        <w:t>Irodalom</w:t>
      </w:r>
      <w:r w:rsidRPr="00EB6E4E">
        <w:rPr>
          <w:b/>
          <w:szCs w:val="22"/>
        </w:rPr>
        <w:t>:</w:t>
      </w:r>
    </w:p>
    <w:p w14:paraId="7DE04845" w14:textId="77777777" w:rsidR="00C31B74" w:rsidRPr="00EB6E4E" w:rsidRDefault="00C31B74" w:rsidP="00C22B90">
      <w:pPr>
        <w:pStyle w:val="OiaeaeiYiio2"/>
        <w:numPr>
          <w:ilvl w:val="0"/>
          <w:numId w:val="27"/>
        </w:numPr>
        <w:spacing w:before="20" w:after="60"/>
        <w:jc w:val="left"/>
        <w:rPr>
          <w:i w:val="0"/>
          <w:sz w:val="22"/>
          <w:szCs w:val="22"/>
        </w:rPr>
      </w:pPr>
      <w:r w:rsidRPr="00EB6E4E">
        <w:rPr>
          <w:i w:val="0"/>
          <w:sz w:val="22"/>
          <w:szCs w:val="22"/>
          <w:lang w:val="hu-HU"/>
        </w:rPr>
        <w:t xml:space="preserve">Backhouse, R. (2011). </w:t>
      </w:r>
      <w:r w:rsidRPr="009D688B">
        <w:rPr>
          <w:sz w:val="22"/>
          <w:szCs w:val="22"/>
        </w:rPr>
        <w:t>Algorithmic Problem Solving.</w:t>
      </w:r>
      <w:r w:rsidRPr="00EB6E4E">
        <w:rPr>
          <w:i w:val="0"/>
          <w:sz w:val="22"/>
          <w:szCs w:val="22"/>
        </w:rPr>
        <w:t xml:space="preserve"> Wiley. United Kingdom</w:t>
      </w:r>
    </w:p>
    <w:p w14:paraId="204179F3" w14:textId="77777777" w:rsidR="00C31B74" w:rsidRPr="00EB6E4E" w:rsidRDefault="00C31B74" w:rsidP="00C22B90">
      <w:pPr>
        <w:pStyle w:val="OiaeaeiYiio2"/>
        <w:numPr>
          <w:ilvl w:val="0"/>
          <w:numId w:val="27"/>
        </w:numPr>
        <w:spacing w:before="20" w:after="60"/>
        <w:jc w:val="left"/>
        <w:rPr>
          <w:i w:val="0"/>
          <w:sz w:val="22"/>
          <w:szCs w:val="22"/>
        </w:rPr>
      </w:pPr>
      <w:r w:rsidRPr="00EB6E4E">
        <w:rPr>
          <w:i w:val="0"/>
          <w:sz w:val="22"/>
          <w:szCs w:val="22"/>
          <w:lang w:val="hu-HU"/>
        </w:rPr>
        <w:t xml:space="preserve">Csernoch, M. (2014). </w:t>
      </w:r>
      <w:r w:rsidRPr="009D688B">
        <w:rPr>
          <w:sz w:val="22"/>
          <w:szCs w:val="22"/>
          <w:lang w:val="hu-HU"/>
        </w:rPr>
        <w:t>Programozás táblázatkezelő függvényekkel:</w:t>
      </w:r>
      <w:r w:rsidRPr="00EB6E4E">
        <w:rPr>
          <w:i w:val="0"/>
          <w:sz w:val="22"/>
          <w:szCs w:val="22"/>
          <w:lang w:val="hu-HU"/>
        </w:rPr>
        <w:t xml:space="preserve"> Sprego. Műszaki Könyvk</w:t>
      </w:r>
      <w:r w:rsidRPr="00EB6E4E">
        <w:rPr>
          <w:i w:val="0"/>
          <w:sz w:val="22"/>
          <w:szCs w:val="22"/>
          <w:lang w:val="hu-HU"/>
        </w:rPr>
        <w:t>i</w:t>
      </w:r>
      <w:r w:rsidRPr="00EB6E4E">
        <w:rPr>
          <w:i w:val="0"/>
          <w:sz w:val="22"/>
          <w:szCs w:val="22"/>
          <w:lang w:val="hu-HU"/>
        </w:rPr>
        <w:t>adó, Budapest. ISBN:978-963-16-4645-0.</w:t>
      </w:r>
    </w:p>
    <w:p w14:paraId="0AF034ED" w14:textId="77777777" w:rsidR="00C31B74" w:rsidRPr="00EB6E4E" w:rsidRDefault="00C31B74" w:rsidP="00C22B90">
      <w:pPr>
        <w:pStyle w:val="OiaeaeiYiio2"/>
        <w:numPr>
          <w:ilvl w:val="0"/>
          <w:numId w:val="27"/>
        </w:numPr>
        <w:spacing w:before="20" w:after="60"/>
        <w:jc w:val="left"/>
        <w:rPr>
          <w:i w:val="0"/>
          <w:sz w:val="22"/>
          <w:szCs w:val="22"/>
        </w:rPr>
      </w:pPr>
      <w:r w:rsidRPr="00EB6E4E">
        <w:rPr>
          <w:i w:val="0"/>
          <w:sz w:val="22"/>
          <w:szCs w:val="22"/>
          <w:lang w:val="hu-HU"/>
        </w:rPr>
        <w:t xml:space="preserve">Csernoch, M. &amp; Biro, P. (2015) </w:t>
      </w:r>
      <w:r w:rsidRPr="009D688B">
        <w:rPr>
          <w:sz w:val="22"/>
          <w:szCs w:val="22"/>
          <w:lang w:val="hu-HU"/>
        </w:rPr>
        <w:t>Számítógépes problémamegoldás.</w:t>
      </w:r>
      <w:r w:rsidRPr="00EB6E4E">
        <w:rPr>
          <w:i w:val="0"/>
          <w:sz w:val="22"/>
          <w:szCs w:val="22"/>
          <w:lang w:val="hu-HU"/>
        </w:rPr>
        <w:t xml:space="preserve"> TMT 2015|3.</w:t>
      </w:r>
    </w:p>
    <w:p w14:paraId="3C2B0CD0" w14:textId="77777777" w:rsidR="00C31B74" w:rsidRPr="009D688B" w:rsidRDefault="00C31B74" w:rsidP="00C22B90">
      <w:pPr>
        <w:pStyle w:val="OiaeaeiYiio2"/>
        <w:numPr>
          <w:ilvl w:val="0"/>
          <w:numId w:val="27"/>
        </w:numPr>
        <w:spacing w:before="20" w:after="60"/>
        <w:jc w:val="left"/>
        <w:rPr>
          <w:sz w:val="22"/>
          <w:szCs w:val="22"/>
        </w:rPr>
      </w:pPr>
      <w:r w:rsidRPr="00EB6E4E">
        <w:rPr>
          <w:i w:val="0"/>
          <w:sz w:val="22"/>
          <w:szCs w:val="22"/>
        </w:rPr>
        <w:t xml:space="preserve">Fives, H. Gill, M. G. (2015) </w:t>
      </w:r>
      <w:r w:rsidRPr="009D688B">
        <w:rPr>
          <w:sz w:val="22"/>
          <w:szCs w:val="22"/>
        </w:rPr>
        <w:t>International Handbook of Research on Teachers’ Beliefs. Routledge.</w:t>
      </w:r>
    </w:p>
    <w:p w14:paraId="5A97618D" w14:textId="77777777" w:rsidR="00C31B74" w:rsidRPr="00EB6E4E" w:rsidRDefault="00C31B74" w:rsidP="00C22B90">
      <w:pPr>
        <w:pStyle w:val="OiaeaeiYiio2"/>
        <w:numPr>
          <w:ilvl w:val="0"/>
          <w:numId w:val="27"/>
        </w:numPr>
        <w:spacing w:before="20" w:after="60"/>
        <w:jc w:val="left"/>
        <w:rPr>
          <w:i w:val="0"/>
          <w:sz w:val="22"/>
          <w:szCs w:val="22"/>
        </w:rPr>
      </w:pPr>
      <w:r w:rsidRPr="00EB6E4E">
        <w:rPr>
          <w:i w:val="0"/>
          <w:sz w:val="22"/>
          <w:szCs w:val="22"/>
        </w:rPr>
        <w:t>Hattie, J. (2012).</w:t>
      </w:r>
      <w:r w:rsidRPr="009D688B">
        <w:rPr>
          <w:sz w:val="22"/>
          <w:szCs w:val="22"/>
        </w:rPr>
        <w:t xml:space="preserve"> Visible Learning for Teachers. Routledge.</w:t>
      </w:r>
    </w:p>
    <w:p w14:paraId="7C863DD4" w14:textId="77777777" w:rsidR="00C31B74" w:rsidRPr="00EB6E4E" w:rsidRDefault="00C31B74" w:rsidP="00C22B90">
      <w:pPr>
        <w:pStyle w:val="OiaeaeiYiio2"/>
        <w:numPr>
          <w:ilvl w:val="0"/>
          <w:numId w:val="27"/>
        </w:numPr>
        <w:spacing w:before="20" w:after="60"/>
        <w:jc w:val="left"/>
        <w:rPr>
          <w:i w:val="0"/>
          <w:sz w:val="22"/>
          <w:szCs w:val="22"/>
        </w:rPr>
      </w:pPr>
      <w:r w:rsidRPr="00EB6E4E">
        <w:rPr>
          <w:i w:val="0"/>
          <w:sz w:val="22"/>
          <w:szCs w:val="22"/>
        </w:rPr>
        <w:t xml:space="preserve">Kahneman, D. (2011) </w:t>
      </w:r>
      <w:r w:rsidRPr="009D688B">
        <w:rPr>
          <w:sz w:val="22"/>
          <w:szCs w:val="22"/>
        </w:rPr>
        <w:t xml:space="preserve">Thinking Fast and Slow. </w:t>
      </w:r>
      <w:r w:rsidRPr="00EB6E4E">
        <w:rPr>
          <w:i w:val="0"/>
          <w:sz w:val="22"/>
          <w:szCs w:val="22"/>
        </w:rPr>
        <w:t>New York: Farrar, Straus; Giroux.</w:t>
      </w:r>
    </w:p>
    <w:p w14:paraId="44FEE587" w14:textId="77777777" w:rsidR="00C31B74" w:rsidRPr="00EB6E4E" w:rsidRDefault="00C31B74" w:rsidP="00C22B90">
      <w:pPr>
        <w:pStyle w:val="OiaeaeiYiio2"/>
        <w:numPr>
          <w:ilvl w:val="0"/>
          <w:numId w:val="27"/>
        </w:numPr>
        <w:spacing w:before="20" w:after="60"/>
        <w:jc w:val="left"/>
        <w:rPr>
          <w:i w:val="0"/>
          <w:sz w:val="22"/>
          <w:szCs w:val="22"/>
        </w:rPr>
      </w:pPr>
      <w:r w:rsidRPr="00EB6E4E">
        <w:rPr>
          <w:i w:val="0"/>
          <w:sz w:val="22"/>
          <w:szCs w:val="22"/>
        </w:rPr>
        <w:t xml:space="preserve">Merriënboer, J.J.G. van &amp; Sweller, J. (2005) Cognitive Load Theory and Complex Learning: Recent Developments and Future Directions. </w:t>
      </w:r>
      <w:r w:rsidRPr="009D688B">
        <w:rPr>
          <w:sz w:val="22"/>
          <w:szCs w:val="22"/>
        </w:rPr>
        <w:t>Educational Psychology Review</w:t>
      </w:r>
      <w:r w:rsidRPr="00EB6E4E">
        <w:rPr>
          <w:i w:val="0"/>
          <w:sz w:val="22"/>
          <w:szCs w:val="22"/>
        </w:rPr>
        <w:t xml:space="preserve">, 17(2), 147–177. DOI= </w:t>
      </w:r>
      <w:hyperlink r:id="rId24" w:history="1">
        <w:r w:rsidRPr="00EB6E4E">
          <w:rPr>
            <w:rStyle w:val="Hiperhivatkozs"/>
            <w:i w:val="0"/>
            <w:sz w:val="22"/>
            <w:szCs w:val="22"/>
          </w:rPr>
          <w:t>http://doi.org/10.1007/s10648-005-3951-0</w:t>
        </w:r>
      </w:hyperlink>
      <w:r w:rsidRPr="00EB6E4E">
        <w:rPr>
          <w:i w:val="0"/>
          <w:sz w:val="22"/>
          <w:szCs w:val="22"/>
        </w:rPr>
        <w:t>.</w:t>
      </w:r>
    </w:p>
    <w:p w14:paraId="01B83B19" w14:textId="77777777" w:rsidR="00C31B74" w:rsidRPr="00EB6E4E" w:rsidRDefault="00C31B74" w:rsidP="00C22B90">
      <w:pPr>
        <w:pStyle w:val="OiaeaeiYiio2"/>
        <w:numPr>
          <w:ilvl w:val="0"/>
          <w:numId w:val="27"/>
        </w:numPr>
        <w:spacing w:before="20" w:after="60"/>
        <w:jc w:val="left"/>
        <w:rPr>
          <w:i w:val="0"/>
          <w:sz w:val="22"/>
          <w:szCs w:val="22"/>
        </w:rPr>
      </w:pPr>
      <w:r w:rsidRPr="00EB6E4E">
        <w:rPr>
          <w:i w:val="0"/>
          <w:sz w:val="22"/>
          <w:szCs w:val="22"/>
        </w:rPr>
        <w:t>Mishra P. &amp; M. J. Koehler M. J. (2006) Technological Pedagogical Content Knowledge: A new framework for teacher knowledge</w:t>
      </w:r>
      <w:r w:rsidRPr="009D688B">
        <w:rPr>
          <w:sz w:val="22"/>
          <w:szCs w:val="22"/>
        </w:rPr>
        <w:t>. Teacher College Record,</w:t>
      </w:r>
      <w:r w:rsidRPr="00EB6E4E">
        <w:rPr>
          <w:i w:val="0"/>
          <w:sz w:val="22"/>
          <w:szCs w:val="22"/>
        </w:rPr>
        <w:t xml:space="preserve"> 108(6), pp. 1017–1054</w:t>
      </w:r>
    </w:p>
    <w:p w14:paraId="6F9CD592" w14:textId="7167C071" w:rsidR="002E54FA" w:rsidRPr="00AE571E" w:rsidRDefault="00C31B74" w:rsidP="00C22B90">
      <w:pPr>
        <w:pStyle w:val="OiaeaeiYiio2"/>
        <w:numPr>
          <w:ilvl w:val="0"/>
          <w:numId w:val="27"/>
        </w:numPr>
        <w:spacing w:before="20" w:after="60"/>
        <w:jc w:val="left"/>
        <w:rPr>
          <w:i w:val="0"/>
          <w:sz w:val="22"/>
          <w:szCs w:val="22"/>
        </w:rPr>
      </w:pPr>
      <w:r w:rsidRPr="009D688B">
        <w:rPr>
          <w:i w:val="0"/>
          <w:sz w:val="22"/>
          <w:szCs w:val="22"/>
        </w:rPr>
        <w:t>Wing J. M. (2006)</w:t>
      </w:r>
      <w:r w:rsidRPr="00EB6E4E">
        <w:rPr>
          <w:sz w:val="22"/>
          <w:szCs w:val="22"/>
        </w:rPr>
        <w:t xml:space="preserve"> Computational Thinking, Communications of the ACM, (49) 3.</w:t>
      </w:r>
    </w:p>
    <w:p w14:paraId="6EBA3C05" w14:textId="77777777" w:rsidR="002E54FA" w:rsidRDefault="002E54FA" w:rsidP="00B01B1D">
      <w:pPr>
        <w:spacing w:before="120" w:after="120" w:line="240" w:lineRule="auto"/>
        <w:jc w:val="center"/>
        <w:rPr>
          <w:b/>
          <w:i/>
          <w:iCs/>
          <w:color w:val="000000"/>
          <w:sz w:val="28"/>
          <w:szCs w:val="22"/>
          <w:highlight w:val="lightGray"/>
        </w:rPr>
      </w:pPr>
    </w:p>
    <w:p w14:paraId="2BB822D2" w14:textId="77777777" w:rsidR="00B01B1D" w:rsidRPr="00891C8F" w:rsidRDefault="00B01B1D" w:rsidP="00B01B1D">
      <w:pPr>
        <w:spacing w:before="120" w:after="120" w:line="240" w:lineRule="auto"/>
        <w:jc w:val="center"/>
        <w:rPr>
          <w:b/>
          <w:i/>
          <w:iCs/>
          <w:color w:val="000000"/>
          <w:sz w:val="28"/>
          <w:szCs w:val="22"/>
          <w:highlight w:val="lightGray"/>
        </w:rPr>
      </w:pPr>
      <w:r w:rsidRPr="00891C8F">
        <w:rPr>
          <w:b/>
          <w:i/>
          <w:iCs/>
          <w:color w:val="000000"/>
          <w:sz w:val="28"/>
          <w:szCs w:val="22"/>
          <w:highlight w:val="lightGray"/>
        </w:rPr>
        <w:t>A természettudományok oktatásának kutatás</w:t>
      </w:r>
      <w:r w:rsidR="008867EA" w:rsidRPr="00891C8F">
        <w:rPr>
          <w:b/>
          <w:i/>
          <w:iCs/>
          <w:color w:val="000000"/>
          <w:sz w:val="28"/>
          <w:szCs w:val="22"/>
          <w:highlight w:val="lightGray"/>
        </w:rPr>
        <w:t>a</w:t>
      </w:r>
    </w:p>
    <w:p w14:paraId="521C9D5E" w14:textId="77777777" w:rsidR="00B01B1D" w:rsidRPr="002E54FA" w:rsidRDefault="00B01B1D" w:rsidP="00B01B1D">
      <w:pPr>
        <w:spacing w:after="0" w:line="240" w:lineRule="auto"/>
        <w:rPr>
          <w:b/>
          <w:sz w:val="24"/>
          <w:szCs w:val="22"/>
        </w:rPr>
      </w:pPr>
    </w:p>
    <w:p w14:paraId="2ECDF924" w14:textId="77777777" w:rsidR="00B01B1D" w:rsidRPr="002E54FA" w:rsidRDefault="00B01B1D" w:rsidP="00B01B1D">
      <w:pPr>
        <w:spacing w:after="0" w:line="240" w:lineRule="auto"/>
        <w:rPr>
          <w:i/>
          <w:sz w:val="24"/>
          <w:szCs w:val="22"/>
        </w:rPr>
      </w:pPr>
      <w:r w:rsidRPr="002E54FA">
        <w:rPr>
          <w:b/>
          <w:sz w:val="24"/>
          <w:szCs w:val="22"/>
        </w:rPr>
        <w:t xml:space="preserve">Oktató: </w:t>
      </w:r>
      <w:r w:rsidRPr="002E54FA">
        <w:rPr>
          <w:b/>
          <w:i/>
          <w:sz w:val="24"/>
          <w:szCs w:val="22"/>
        </w:rPr>
        <w:t xml:space="preserve">Dr. </w:t>
      </w:r>
      <w:r w:rsidR="008867EA" w:rsidRPr="002E54FA">
        <w:rPr>
          <w:b/>
          <w:i/>
          <w:sz w:val="24"/>
          <w:szCs w:val="22"/>
        </w:rPr>
        <w:t>Mónus Ferenc</w:t>
      </w:r>
    </w:p>
    <w:p w14:paraId="2EDB9353" w14:textId="77777777" w:rsidR="00B01B1D" w:rsidRPr="00EB6E4E" w:rsidRDefault="00B01B1D" w:rsidP="00B01B1D">
      <w:pPr>
        <w:spacing w:after="0" w:line="240" w:lineRule="auto"/>
        <w:rPr>
          <w:b/>
          <w:szCs w:val="22"/>
        </w:rPr>
      </w:pPr>
    </w:p>
    <w:p w14:paraId="38AFA84D" w14:textId="77777777" w:rsidR="008867EA" w:rsidRPr="00EB6E4E" w:rsidRDefault="00B01B1D" w:rsidP="00B01B1D">
      <w:pPr>
        <w:rPr>
          <w:szCs w:val="22"/>
        </w:rPr>
      </w:pPr>
      <w:r w:rsidRPr="00EB6E4E">
        <w:rPr>
          <w:b/>
          <w:szCs w:val="22"/>
        </w:rPr>
        <w:t>A kurzus célja</w:t>
      </w:r>
      <w:r w:rsidRPr="00EB6E4E">
        <w:rPr>
          <w:szCs w:val="22"/>
        </w:rPr>
        <w:t xml:space="preserve">: </w:t>
      </w:r>
      <w:r w:rsidR="008867EA" w:rsidRPr="00EB6E4E">
        <w:rPr>
          <w:szCs w:val="22"/>
        </w:rPr>
        <w:t>A természettudományok gyors fejlődésének következtében a természettudományok oktatásának módszertana is folyamatos fejlődésen megy keresztül. A természettudományok oktatás</w:t>
      </w:r>
      <w:r w:rsidR="008867EA" w:rsidRPr="00EB6E4E">
        <w:rPr>
          <w:szCs w:val="22"/>
        </w:rPr>
        <w:t>á</w:t>
      </w:r>
      <w:r w:rsidR="008867EA" w:rsidRPr="00EB6E4E">
        <w:rPr>
          <w:szCs w:val="22"/>
        </w:rPr>
        <w:t>val és tanulásával fogalakozó tudományos kutatásokat tekintjük át a tantárgy keretében, ebben részben egy tudományos igénnyel megszerkesztett, két kötetes nemzetközi enciklopédia fejezeteit hívjuk segí</w:t>
      </w:r>
      <w:r w:rsidR="008867EA" w:rsidRPr="00EB6E4E">
        <w:rPr>
          <w:szCs w:val="22"/>
        </w:rPr>
        <w:t>t</w:t>
      </w:r>
      <w:r w:rsidR="008867EA" w:rsidRPr="00EB6E4E">
        <w:rPr>
          <w:szCs w:val="22"/>
        </w:rPr>
        <w:t>ségül. A tantárgy célja a természettudományok oktatásának kutatásába való bevezetés, a természett</w:t>
      </w:r>
      <w:r w:rsidR="008867EA" w:rsidRPr="00EB6E4E">
        <w:rPr>
          <w:szCs w:val="22"/>
        </w:rPr>
        <w:t>u</w:t>
      </w:r>
      <w:r w:rsidR="008867EA" w:rsidRPr="00EB6E4E">
        <w:rPr>
          <w:szCs w:val="22"/>
        </w:rPr>
        <w:t>dományi oktatás-kutatás főbb módszereinek és eddigi alapvető eredményeinek megismertetése. Me</w:t>
      </w:r>
      <w:r w:rsidR="008867EA" w:rsidRPr="00EB6E4E">
        <w:rPr>
          <w:szCs w:val="22"/>
        </w:rPr>
        <w:t>g</w:t>
      </w:r>
      <w:r w:rsidR="008867EA" w:rsidRPr="00EB6E4E">
        <w:rPr>
          <w:szCs w:val="22"/>
        </w:rPr>
        <w:t>ismerkedünk a természettudományok oktatástörténetét feldolgozó kutatásokkal valamint a természe</w:t>
      </w:r>
      <w:r w:rsidR="008867EA" w:rsidRPr="00EB6E4E">
        <w:rPr>
          <w:szCs w:val="22"/>
        </w:rPr>
        <w:t>t</w:t>
      </w:r>
      <w:r w:rsidR="008867EA" w:rsidRPr="00EB6E4E">
        <w:rPr>
          <w:szCs w:val="22"/>
        </w:rPr>
        <w:lastRenderedPageBreak/>
        <w:t>tudományok oktatóinak és tanulóinak attitűdjeivel és motivációival foglalkozó kutatások eredménye</w:t>
      </w:r>
      <w:r w:rsidR="008867EA" w:rsidRPr="00EB6E4E">
        <w:rPr>
          <w:szCs w:val="22"/>
        </w:rPr>
        <w:t>i</w:t>
      </w:r>
      <w:r w:rsidR="008867EA" w:rsidRPr="00EB6E4E">
        <w:rPr>
          <w:szCs w:val="22"/>
        </w:rPr>
        <w:t>vel, kutatásmódszertanával és szemléletmódjával.</w:t>
      </w:r>
    </w:p>
    <w:p w14:paraId="45D860F2" w14:textId="77777777" w:rsidR="00B01B1D" w:rsidRPr="00EB6E4E" w:rsidRDefault="00443870" w:rsidP="008867EA">
      <w:pPr>
        <w:rPr>
          <w:szCs w:val="22"/>
        </w:rPr>
      </w:pPr>
      <w:r w:rsidRPr="00EB6E4E">
        <w:rPr>
          <w:b/>
          <w:szCs w:val="22"/>
        </w:rPr>
        <w:t xml:space="preserve">A kurzus teljesítése </w:t>
      </w:r>
      <w:r w:rsidR="008867EA" w:rsidRPr="00EB6E4E">
        <w:rPr>
          <w:b/>
          <w:szCs w:val="22"/>
        </w:rPr>
        <w:t>:</w:t>
      </w:r>
      <w:r w:rsidR="008867EA" w:rsidRPr="00EB6E4E">
        <w:rPr>
          <w:szCs w:val="22"/>
        </w:rPr>
        <w:t xml:space="preserve"> évközi szóbeli beszámolók, félév végi vizsgadolgozat</w:t>
      </w:r>
    </w:p>
    <w:p w14:paraId="190C0EFD" w14:textId="77777777" w:rsidR="00B01B1D" w:rsidRPr="00EB6E4E" w:rsidRDefault="00B01B1D" w:rsidP="00B01B1D">
      <w:pPr>
        <w:spacing w:after="0"/>
        <w:rPr>
          <w:b/>
          <w:szCs w:val="22"/>
        </w:rPr>
      </w:pPr>
      <w:r w:rsidRPr="00EB6E4E">
        <w:rPr>
          <w:b/>
          <w:szCs w:val="22"/>
        </w:rPr>
        <w:t>Irodalom:</w:t>
      </w:r>
    </w:p>
    <w:p w14:paraId="7EA7C909" w14:textId="77777777" w:rsidR="00B01B1D" w:rsidRPr="00EB6E4E" w:rsidRDefault="00B01B1D" w:rsidP="0027105F">
      <w:pPr>
        <w:shd w:val="clear" w:color="auto" w:fill="FFFFFF"/>
        <w:spacing w:after="0"/>
        <w:rPr>
          <w:rFonts w:eastAsia="Times New Roman"/>
          <w:szCs w:val="22"/>
          <w:lang w:eastAsia="hu-HU"/>
        </w:rPr>
      </w:pPr>
    </w:p>
    <w:p w14:paraId="05D86944" w14:textId="77777777" w:rsidR="009D688B" w:rsidRDefault="008867EA" w:rsidP="00C22B90">
      <w:pPr>
        <w:pStyle w:val="Listaszerbekezds"/>
        <w:numPr>
          <w:ilvl w:val="0"/>
          <w:numId w:val="15"/>
        </w:numPr>
        <w:shd w:val="clear" w:color="auto" w:fill="FFFFFF"/>
        <w:spacing w:after="0"/>
        <w:rPr>
          <w:rFonts w:ascii="Times New Roman" w:eastAsia="Times New Roman" w:hAnsi="Times New Roman"/>
          <w:lang w:eastAsia="hu-HU"/>
        </w:rPr>
      </w:pPr>
      <w:r w:rsidRPr="00EB6E4E">
        <w:rPr>
          <w:rFonts w:ascii="Times New Roman" w:eastAsia="Times New Roman" w:hAnsi="Times New Roman"/>
          <w:lang w:eastAsia="hu-HU"/>
        </w:rPr>
        <w:t xml:space="preserve">Abell S.K., Lederman N.G. </w:t>
      </w:r>
      <w:r w:rsidRPr="00EB6E4E">
        <w:rPr>
          <w:rFonts w:ascii="Times New Roman" w:eastAsia="Times New Roman" w:hAnsi="Times New Roman"/>
          <w:i/>
          <w:lang w:eastAsia="hu-HU"/>
        </w:rPr>
        <w:t xml:space="preserve">eds. </w:t>
      </w:r>
      <w:r w:rsidRPr="00EB6E4E">
        <w:rPr>
          <w:rFonts w:ascii="Times New Roman" w:eastAsia="Times New Roman" w:hAnsi="Times New Roman"/>
          <w:lang w:eastAsia="hu-HU"/>
        </w:rPr>
        <w:t xml:space="preserve">Handbook on research of science education. 2010. Routledge. Vol. I., Vol. II. </w:t>
      </w:r>
    </w:p>
    <w:p w14:paraId="5A4B0714" w14:textId="77777777" w:rsidR="00443870" w:rsidRPr="009D688B" w:rsidRDefault="008867EA" w:rsidP="00C22B90">
      <w:pPr>
        <w:pStyle w:val="Listaszerbekezds"/>
        <w:numPr>
          <w:ilvl w:val="0"/>
          <w:numId w:val="15"/>
        </w:numPr>
        <w:shd w:val="clear" w:color="auto" w:fill="FFFFFF"/>
        <w:spacing w:after="0"/>
        <w:rPr>
          <w:rFonts w:ascii="Times New Roman" w:eastAsia="Times New Roman" w:hAnsi="Times New Roman"/>
          <w:lang w:eastAsia="hu-HU"/>
        </w:rPr>
      </w:pPr>
      <w:r w:rsidRPr="009D688B">
        <w:rPr>
          <w:rFonts w:ascii="Times New Roman" w:eastAsia="Times New Roman" w:hAnsi="Times New Roman"/>
          <w:lang w:eastAsia="hu-HU"/>
        </w:rPr>
        <w:t xml:space="preserve"> </w:t>
      </w:r>
      <w:r w:rsidRPr="00FE2484">
        <w:rPr>
          <w:rFonts w:ascii="Times New Roman" w:eastAsia="Times New Roman" w:hAnsi="Times New Roman"/>
          <w:i/>
          <w:lang w:eastAsia="hu-HU"/>
        </w:rPr>
        <w:t xml:space="preserve">Attitudinal and motivational constructs in science learning </w:t>
      </w:r>
      <w:r w:rsidRPr="009D688B">
        <w:rPr>
          <w:rFonts w:ascii="Times New Roman" w:eastAsia="Times New Roman" w:hAnsi="Times New Roman"/>
          <w:lang w:eastAsia="hu-HU"/>
        </w:rPr>
        <w:t>Vol.I. p. 75</w:t>
      </w:r>
    </w:p>
    <w:p w14:paraId="0B5B7F02" w14:textId="77777777" w:rsidR="00443870" w:rsidRPr="00EB6E4E" w:rsidRDefault="008867EA" w:rsidP="00C22B90">
      <w:pPr>
        <w:pStyle w:val="Listaszerbekezds"/>
        <w:numPr>
          <w:ilvl w:val="0"/>
          <w:numId w:val="15"/>
        </w:numPr>
        <w:shd w:val="clear" w:color="auto" w:fill="FFFFFF"/>
        <w:spacing w:after="0"/>
        <w:rPr>
          <w:rFonts w:ascii="Times New Roman" w:eastAsia="Times New Roman" w:hAnsi="Times New Roman"/>
          <w:lang w:eastAsia="hu-HU"/>
        </w:rPr>
      </w:pPr>
      <w:r w:rsidRPr="00FE2484">
        <w:rPr>
          <w:rFonts w:ascii="Times New Roman" w:eastAsia="Times New Roman" w:hAnsi="Times New Roman"/>
          <w:i/>
          <w:lang w:eastAsia="hu-HU"/>
        </w:rPr>
        <w:t>Interdisciplinary science teaching</w:t>
      </w:r>
      <w:r w:rsidRPr="00EB6E4E">
        <w:rPr>
          <w:rFonts w:ascii="Times New Roman" w:eastAsia="Times New Roman" w:hAnsi="Times New Roman"/>
          <w:lang w:eastAsia="hu-HU"/>
        </w:rPr>
        <w:t xml:space="preserve"> Vol.I. p.537</w:t>
      </w:r>
    </w:p>
    <w:p w14:paraId="5024230D" w14:textId="77777777" w:rsidR="00443870" w:rsidRPr="00EB6E4E" w:rsidRDefault="008867EA" w:rsidP="00C22B90">
      <w:pPr>
        <w:pStyle w:val="Listaszerbekezds"/>
        <w:numPr>
          <w:ilvl w:val="0"/>
          <w:numId w:val="15"/>
        </w:numPr>
        <w:shd w:val="clear" w:color="auto" w:fill="FFFFFF"/>
        <w:spacing w:after="0"/>
        <w:rPr>
          <w:rFonts w:ascii="Times New Roman" w:eastAsia="Times New Roman" w:hAnsi="Times New Roman"/>
          <w:lang w:eastAsia="hu-HU"/>
        </w:rPr>
      </w:pPr>
      <w:r w:rsidRPr="00FE2484">
        <w:rPr>
          <w:rFonts w:ascii="Times New Roman" w:eastAsia="Times New Roman" w:hAnsi="Times New Roman"/>
          <w:i/>
          <w:lang w:eastAsia="hu-HU"/>
        </w:rPr>
        <w:t xml:space="preserve"> Environmental education</w:t>
      </w:r>
      <w:r w:rsidRPr="00EB6E4E">
        <w:rPr>
          <w:rFonts w:ascii="Times New Roman" w:eastAsia="Times New Roman" w:hAnsi="Times New Roman"/>
          <w:lang w:eastAsia="hu-HU"/>
        </w:rPr>
        <w:t xml:space="preserve"> Vol.I. p.689</w:t>
      </w:r>
    </w:p>
    <w:p w14:paraId="156193D3" w14:textId="77777777" w:rsidR="00443870" w:rsidRPr="00EB6E4E" w:rsidRDefault="008867EA" w:rsidP="00C22B90">
      <w:pPr>
        <w:pStyle w:val="Listaszerbekezds"/>
        <w:numPr>
          <w:ilvl w:val="0"/>
          <w:numId w:val="15"/>
        </w:numPr>
        <w:shd w:val="clear" w:color="auto" w:fill="FFFFFF"/>
        <w:spacing w:after="0"/>
        <w:rPr>
          <w:rFonts w:ascii="Times New Roman" w:eastAsia="Times New Roman" w:hAnsi="Times New Roman"/>
          <w:lang w:eastAsia="hu-HU"/>
        </w:rPr>
      </w:pPr>
      <w:r w:rsidRPr="00FE2484">
        <w:rPr>
          <w:rFonts w:ascii="Times New Roman" w:eastAsia="Times New Roman" w:hAnsi="Times New Roman"/>
          <w:i/>
          <w:lang w:eastAsia="hu-HU"/>
        </w:rPr>
        <w:t xml:space="preserve">Science teachers attitudes and beliefs </w:t>
      </w:r>
      <w:r w:rsidRPr="00EB6E4E">
        <w:rPr>
          <w:rFonts w:ascii="Times New Roman" w:eastAsia="Times New Roman" w:hAnsi="Times New Roman"/>
          <w:lang w:eastAsia="hu-HU"/>
        </w:rPr>
        <w:t>Vol.I. p.1067</w:t>
      </w:r>
    </w:p>
    <w:p w14:paraId="5B70C0EB" w14:textId="77777777" w:rsidR="00443870" w:rsidRPr="00EB6E4E" w:rsidRDefault="008867EA" w:rsidP="00C22B90">
      <w:pPr>
        <w:pStyle w:val="Listaszerbekezds"/>
        <w:numPr>
          <w:ilvl w:val="0"/>
          <w:numId w:val="15"/>
        </w:numPr>
        <w:shd w:val="clear" w:color="auto" w:fill="FFFFFF"/>
        <w:spacing w:after="0"/>
        <w:rPr>
          <w:rFonts w:ascii="Times New Roman" w:eastAsia="Times New Roman" w:hAnsi="Times New Roman"/>
          <w:lang w:eastAsia="hu-HU"/>
        </w:rPr>
      </w:pPr>
      <w:r w:rsidRPr="00FE2484">
        <w:rPr>
          <w:rFonts w:ascii="Times New Roman" w:eastAsia="Times New Roman" w:hAnsi="Times New Roman"/>
          <w:i/>
          <w:lang w:eastAsia="hu-HU"/>
        </w:rPr>
        <w:t>Research on science teacher knowledge</w:t>
      </w:r>
      <w:r w:rsidRPr="00EB6E4E">
        <w:rPr>
          <w:rFonts w:ascii="Times New Roman" w:eastAsia="Times New Roman" w:hAnsi="Times New Roman"/>
          <w:lang w:eastAsia="hu-HU"/>
        </w:rPr>
        <w:t xml:space="preserve"> Vol.I. p.1105</w:t>
      </w:r>
    </w:p>
    <w:p w14:paraId="0FA5EB37" w14:textId="77777777" w:rsidR="008867EA" w:rsidRDefault="008867EA" w:rsidP="00C22B90">
      <w:pPr>
        <w:pStyle w:val="Listaszerbekezds"/>
        <w:numPr>
          <w:ilvl w:val="0"/>
          <w:numId w:val="15"/>
        </w:numPr>
        <w:shd w:val="clear" w:color="auto" w:fill="FFFFFF"/>
        <w:spacing w:after="0"/>
        <w:rPr>
          <w:rFonts w:ascii="Times New Roman" w:eastAsia="Times New Roman" w:hAnsi="Times New Roman"/>
          <w:lang w:eastAsia="hu-HU"/>
        </w:rPr>
      </w:pPr>
      <w:r w:rsidRPr="00FE2484">
        <w:rPr>
          <w:rFonts w:ascii="Times New Roman" w:eastAsia="Times New Roman" w:hAnsi="Times New Roman"/>
          <w:i/>
          <w:lang w:eastAsia="hu-HU"/>
        </w:rPr>
        <w:t>Quantitative research design and aproaches</w:t>
      </w:r>
      <w:r w:rsidRPr="00EB6E4E">
        <w:rPr>
          <w:rFonts w:ascii="Times New Roman" w:eastAsia="Times New Roman" w:hAnsi="Times New Roman"/>
          <w:lang w:eastAsia="hu-HU"/>
        </w:rPr>
        <w:t xml:space="preserve"> Vol.II. Section 1/2</w:t>
      </w:r>
      <w:r w:rsidRPr="00443870">
        <w:rPr>
          <w:rFonts w:ascii="Times New Roman" w:eastAsia="Times New Roman" w:hAnsi="Times New Roman"/>
          <w:lang w:eastAsia="hu-HU"/>
        </w:rPr>
        <w:t>.</w:t>
      </w:r>
    </w:p>
    <w:p w14:paraId="0F8C1478" w14:textId="77777777" w:rsidR="00FE6DCA" w:rsidRDefault="00FE6DCA" w:rsidP="00FE6DCA">
      <w:pPr>
        <w:shd w:val="clear" w:color="auto" w:fill="FFFFFF"/>
        <w:spacing w:after="0"/>
        <w:rPr>
          <w:rFonts w:eastAsia="Times New Roman"/>
          <w:lang w:eastAsia="hu-HU"/>
        </w:rPr>
      </w:pPr>
    </w:p>
    <w:p w14:paraId="51F4FAD5" w14:textId="77777777" w:rsidR="00FE6DCA" w:rsidRDefault="00FE6DCA" w:rsidP="00FE6DCA">
      <w:pPr>
        <w:shd w:val="clear" w:color="auto" w:fill="FFFFFF"/>
        <w:spacing w:after="0"/>
        <w:rPr>
          <w:rFonts w:eastAsia="Times New Roman"/>
          <w:lang w:eastAsia="hu-HU"/>
        </w:rPr>
      </w:pPr>
    </w:p>
    <w:p w14:paraId="65D7AD28" w14:textId="316E7B36" w:rsidR="00FE6DCA" w:rsidRDefault="00FE6DCA" w:rsidP="00271989">
      <w:pPr>
        <w:jc w:val="center"/>
        <w:rPr>
          <w:b/>
          <w:sz w:val="28"/>
        </w:rPr>
      </w:pPr>
      <w:r w:rsidRPr="00FE6DCA">
        <w:rPr>
          <w:b/>
          <w:sz w:val="28"/>
          <w:highlight w:val="lightGray"/>
        </w:rPr>
        <w:t>A magaskulturális tevékenységek szociológiája</w:t>
      </w:r>
    </w:p>
    <w:p w14:paraId="3E47ACF3" w14:textId="6D3A9422" w:rsidR="00FE6DCA" w:rsidRPr="002E54FA" w:rsidRDefault="00FE6DCA" w:rsidP="00FE6DCA">
      <w:pPr>
        <w:rPr>
          <w:b/>
          <w:sz w:val="24"/>
        </w:rPr>
      </w:pPr>
      <w:r w:rsidRPr="002E54FA">
        <w:rPr>
          <w:b/>
          <w:sz w:val="24"/>
        </w:rPr>
        <w:t xml:space="preserve">Oktató: Dr. Bocsi Veronika </w:t>
      </w:r>
    </w:p>
    <w:p w14:paraId="1C9D9E89" w14:textId="77777777" w:rsidR="00FE6DCA" w:rsidRPr="00FE6DCA" w:rsidRDefault="00FE6DCA" w:rsidP="00FE6DCA">
      <w:pPr>
        <w:rPr>
          <w:szCs w:val="22"/>
        </w:rPr>
      </w:pPr>
      <w:r w:rsidRPr="00FE6DCA">
        <w:rPr>
          <w:b/>
          <w:szCs w:val="22"/>
        </w:rPr>
        <w:t xml:space="preserve">A kurzus célja: </w:t>
      </w:r>
      <w:r w:rsidRPr="00FE6DCA">
        <w:rPr>
          <w:szCs w:val="22"/>
        </w:rPr>
        <w:t>A kurzus célja, hogy a hallgatók megismerkedjenek a magaskulturális tevékenységek jellegzetességeivel (például az egyenlőtlenségek újratermelésében játszott szerepükkel és a társadalmi beágyazottságuk eltéréseivel), valamint mindezeket az életmód fogalmához tudják illeszteni. Az elm</w:t>
      </w:r>
      <w:r w:rsidRPr="00FE6DCA">
        <w:rPr>
          <w:szCs w:val="22"/>
        </w:rPr>
        <w:t>é</w:t>
      </w:r>
      <w:r w:rsidRPr="00FE6DCA">
        <w:rPr>
          <w:szCs w:val="22"/>
        </w:rPr>
        <w:t>leti alapokon túl a magaskulturális aktivitási formák kutatásának lehetőségeit is szeretnénk áttekinteni, ezért a félév során egyrészt megismerjük az empirikus kutatások ide kapcsolódó főbb eredményeit, valamint azokat a leggyakrabban használt módszertani eszközöket, amelyek ezen tevékenységek kut</w:t>
      </w:r>
      <w:r w:rsidRPr="00FE6DCA">
        <w:rPr>
          <w:szCs w:val="22"/>
        </w:rPr>
        <w:t>a</w:t>
      </w:r>
      <w:r w:rsidRPr="00FE6DCA">
        <w:rPr>
          <w:szCs w:val="22"/>
        </w:rPr>
        <w:t>tásakor a rendelkezésünkre állnak.</w:t>
      </w:r>
    </w:p>
    <w:p w14:paraId="54850FCD" w14:textId="3C4E0EE7" w:rsidR="00FE6DCA" w:rsidRPr="00FE6DCA" w:rsidRDefault="00FE6DCA" w:rsidP="00FE6DCA">
      <w:r w:rsidRPr="00FE6DCA">
        <w:rPr>
          <w:b/>
        </w:rPr>
        <w:t>A kurzus teljesítése:</w:t>
      </w:r>
      <w:r w:rsidRPr="00FE6DCA">
        <w:t xml:space="preserve"> órai jelenlét, valamint egy kb. 8 oldalas empirikus vagy elméleti jellegű dolgozat elkészítése</w:t>
      </w:r>
    </w:p>
    <w:p w14:paraId="538F9FFD" w14:textId="77777777" w:rsidR="00FE6DCA" w:rsidRDefault="00FE6DCA" w:rsidP="00FE6DCA">
      <w:pPr>
        <w:rPr>
          <w:sz w:val="24"/>
        </w:rPr>
      </w:pPr>
      <w:r w:rsidRPr="007E7C1F">
        <w:rPr>
          <w:sz w:val="24"/>
        </w:rPr>
        <w:t>Irodalom:</w:t>
      </w:r>
    </w:p>
    <w:p w14:paraId="5AC1F2C4" w14:textId="77777777" w:rsidR="00FE6DCA" w:rsidRPr="00FE6DCA" w:rsidRDefault="00FE6DCA" w:rsidP="00C22B90">
      <w:pPr>
        <w:pStyle w:val="Listaszerbekezds"/>
        <w:numPr>
          <w:ilvl w:val="0"/>
          <w:numId w:val="46"/>
        </w:numPr>
        <w:rPr>
          <w:rFonts w:ascii="Times New Roman" w:hAnsi="Times New Roman"/>
        </w:rPr>
      </w:pPr>
      <w:r w:rsidRPr="00FE6DCA">
        <w:rPr>
          <w:rFonts w:ascii="Times New Roman" w:hAnsi="Times New Roman"/>
        </w:rPr>
        <w:t xml:space="preserve">Bourdieu, P.: </w:t>
      </w:r>
      <w:r w:rsidRPr="00FE6DCA">
        <w:rPr>
          <w:rFonts w:ascii="Times New Roman" w:hAnsi="Times New Roman"/>
          <w:i/>
        </w:rPr>
        <w:t>A társadalmi egyenlőtlenségek újratermelődése.</w:t>
      </w:r>
      <w:r w:rsidRPr="00FE6DCA">
        <w:rPr>
          <w:rFonts w:ascii="Times New Roman" w:hAnsi="Times New Roman"/>
          <w:i/>
        </w:rPr>
        <w:br/>
      </w:r>
      <w:r w:rsidRPr="00FE6DCA">
        <w:rPr>
          <w:rFonts w:ascii="Times New Roman" w:hAnsi="Times New Roman"/>
        </w:rPr>
        <w:t>Budapest, Gondolat Kiadó, 1978.</w:t>
      </w:r>
    </w:p>
    <w:p w14:paraId="1727D9B2" w14:textId="77777777" w:rsidR="00FE6DCA" w:rsidRPr="00FE6DCA" w:rsidRDefault="00FE6DCA" w:rsidP="00C22B90">
      <w:pPr>
        <w:pStyle w:val="Listaszerbekezds"/>
        <w:numPr>
          <w:ilvl w:val="0"/>
          <w:numId w:val="46"/>
        </w:numPr>
        <w:rPr>
          <w:rFonts w:ascii="Times New Roman" w:hAnsi="Times New Roman"/>
        </w:rPr>
      </w:pPr>
      <w:r w:rsidRPr="00FE6DCA">
        <w:rPr>
          <w:rFonts w:ascii="Times New Roman" w:hAnsi="Times New Roman"/>
          <w:szCs w:val="24"/>
        </w:rPr>
        <w:t xml:space="preserve">Hankiss E. – Füstös L. – Antalóczy T.: </w:t>
      </w:r>
      <w:r w:rsidRPr="00FE6DCA">
        <w:rPr>
          <w:rFonts w:ascii="Times New Roman" w:hAnsi="Times New Roman"/>
          <w:i/>
          <w:szCs w:val="24"/>
        </w:rPr>
        <w:t>Vészjelzések a kultúráról</w:t>
      </w:r>
      <w:r w:rsidRPr="00FE6DCA">
        <w:rPr>
          <w:rFonts w:ascii="Times New Roman" w:hAnsi="Times New Roman"/>
          <w:szCs w:val="24"/>
        </w:rPr>
        <w:t>. Budapest, L’Harmattan, 2009.</w:t>
      </w:r>
    </w:p>
    <w:p w14:paraId="3E86AB2E" w14:textId="77777777" w:rsidR="00FE6DCA" w:rsidRPr="00FE6DCA" w:rsidRDefault="00FE6DCA" w:rsidP="00C22B90">
      <w:pPr>
        <w:pStyle w:val="Listaszerbekezds"/>
        <w:numPr>
          <w:ilvl w:val="0"/>
          <w:numId w:val="46"/>
        </w:numPr>
        <w:rPr>
          <w:rFonts w:ascii="Times New Roman" w:hAnsi="Times New Roman"/>
        </w:rPr>
      </w:pPr>
      <w:r w:rsidRPr="00FE6DCA">
        <w:rPr>
          <w:rFonts w:ascii="Times New Roman" w:hAnsi="Times New Roman"/>
          <w:szCs w:val="24"/>
        </w:rPr>
        <w:t xml:space="preserve">Losonczi Á.: </w:t>
      </w:r>
      <w:r w:rsidRPr="00FE6DCA">
        <w:rPr>
          <w:rFonts w:ascii="Times New Roman" w:hAnsi="Times New Roman"/>
          <w:i/>
          <w:szCs w:val="24"/>
        </w:rPr>
        <w:t>Az életmód az időben, a tárgyakban és az értékekben.</w:t>
      </w:r>
      <w:r w:rsidRPr="00FE6DCA">
        <w:rPr>
          <w:rFonts w:ascii="Times New Roman" w:hAnsi="Times New Roman"/>
          <w:szCs w:val="24"/>
        </w:rPr>
        <w:br/>
        <w:t>Budapest, Gondolat Kiadó, 1977.</w:t>
      </w:r>
    </w:p>
    <w:p w14:paraId="10CD5E20" w14:textId="77777777" w:rsidR="00FE6DCA" w:rsidRPr="00FE6DCA" w:rsidRDefault="00FE6DCA" w:rsidP="00C22B90">
      <w:pPr>
        <w:pStyle w:val="Listaszerbekezds"/>
        <w:numPr>
          <w:ilvl w:val="0"/>
          <w:numId w:val="46"/>
        </w:numPr>
        <w:rPr>
          <w:rFonts w:ascii="Times New Roman" w:hAnsi="Times New Roman"/>
        </w:rPr>
      </w:pPr>
      <w:r w:rsidRPr="00FE6DCA">
        <w:rPr>
          <w:rFonts w:ascii="Times New Roman" w:hAnsi="Times New Roman"/>
          <w:szCs w:val="24"/>
        </w:rPr>
        <w:t xml:space="preserve">Schwartz, D.: </w:t>
      </w:r>
      <w:r w:rsidRPr="00FE6DCA">
        <w:rPr>
          <w:rFonts w:ascii="Times New Roman" w:hAnsi="Times New Roman"/>
          <w:i/>
          <w:szCs w:val="24"/>
        </w:rPr>
        <w:t>Culture and Power: the Sociology of Pierre Bourdieu. Chicago</w:t>
      </w:r>
      <w:r w:rsidRPr="00FE6DCA">
        <w:rPr>
          <w:rFonts w:ascii="Times New Roman" w:hAnsi="Times New Roman"/>
          <w:szCs w:val="24"/>
        </w:rPr>
        <w:t>, University of Chicago Press, 1997.</w:t>
      </w:r>
    </w:p>
    <w:p w14:paraId="02E4760C" w14:textId="77777777" w:rsidR="00FE6DCA" w:rsidRPr="00FE6DCA" w:rsidRDefault="00FE6DCA" w:rsidP="00C22B90">
      <w:pPr>
        <w:pStyle w:val="Listaszerbekezds"/>
        <w:numPr>
          <w:ilvl w:val="0"/>
          <w:numId w:val="46"/>
        </w:numPr>
        <w:rPr>
          <w:rFonts w:ascii="Times New Roman" w:hAnsi="Times New Roman"/>
        </w:rPr>
      </w:pPr>
      <w:r w:rsidRPr="00FE6DCA">
        <w:rPr>
          <w:rFonts w:ascii="Times New Roman" w:hAnsi="Times New Roman"/>
          <w:szCs w:val="24"/>
        </w:rPr>
        <w:t>Wessely A. (szerk</w:t>
      </w:r>
      <w:r w:rsidRPr="00FE6DCA">
        <w:rPr>
          <w:rFonts w:ascii="Times New Roman" w:hAnsi="Times New Roman"/>
          <w:i/>
          <w:szCs w:val="24"/>
        </w:rPr>
        <w:t>): A kultúra szociológiája.</w:t>
      </w:r>
      <w:r w:rsidRPr="00FE6DCA">
        <w:rPr>
          <w:rFonts w:ascii="Times New Roman" w:hAnsi="Times New Roman"/>
          <w:szCs w:val="24"/>
        </w:rPr>
        <w:t xml:space="preserve"> Osiris Kiadó, Budapest. 1998</w:t>
      </w:r>
    </w:p>
    <w:p w14:paraId="0DFA65FE" w14:textId="11914C74" w:rsidR="00FE6DCA" w:rsidRPr="00853EF4" w:rsidRDefault="00FE6DCA" w:rsidP="00C22B90">
      <w:pPr>
        <w:pStyle w:val="Listaszerbekezds"/>
        <w:numPr>
          <w:ilvl w:val="0"/>
          <w:numId w:val="46"/>
        </w:numPr>
        <w:rPr>
          <w:rFonts w:ascii="Times New Roman" w:hAnsi="Times New Roman"/>
        </w:rPr>
      </w:pPr>
      <w:r w:rsidRPr="00FE6DCA">
        <w:rPr>
          <w:rFonts w:ascii="Times New Roman" w:hAnsi="Times New Roman"/>
          <w:szCs w:val="24"/>
        </w:rPr>
        <w:t xml:space="preserve">Williams, R.: </w:t>
      </w:r>
      <w:r w:rsidRPr="00FE6DCA">
        <w:rPr>
          <w:rFonts w:ascii="Times New Roman" w:hAnsi="Times New Roman"/>
          <w:i/>
          <w:szCs w:val="24"/>
        </w:rPr>
        <w:t>The Sociology of Culture.</w:t>
      </w:r>
      <w:r w:rsidRPr="00FE6DCA">
        <w:rPr>
          <w:rFonts w:ascii="Times New Roman" w:hAnsi="Times New Roman"/>
          <w:szCs w:val="24"/>
        </w:rPr>
        <w:t xml:space="preserve"> Chicago, University of Chicago Press, 1981.</w:t>
      </w:r>
    </w:p>
    <w:p w14:paraId="0CC39DEB" w14:textId="77777777" w:rsidR="00853EF4" w:rsidRDefault="00853EF4" w:rsidP="00853EF4">
      <w:pPr>
        <w:ind w:left="429"/>
      </w:pPr>
    </w:p>
    <w:p w14:paraId="344EA2F7" w14:textId="77777777" w:rsidR="00AE571E" w:rsidRDefault="00AE571E" w:rsidP="00853EF4">
      <w:pPr>
        <w:pStyle w:val="Cmsor2"/>
        <w:jc w:val="center"/>
        <w:rPr>
          <w:rFonts w:ascii="Times New Roman" w:hAnsi="Times New Roman" w:cs="Times New Roman"/>
          <w:highlight w:val="lightGray"/>
        </w:rPr>
      </w:pPr>
    </w:p>
    <w:p w14:paraId="1BD758C8" w14:textId="77777777" w:rsidR="00853EF4" w:rsidRDefault="00853EF4" w:rsidP="00853EF4">
      <w:pPr>
        <w:pStyle w:val="Cmsor2"/>
        <w:jc w:val="center"/>
        <w:rPr>
          <w:rFonts w:ascii="Times New Roman" w:hAnsi="Times New Roman" w:cs="Times New Roman"/>
        </w:rPr>
      </w:pPr>
      <w:r w:rsidRPr="00853EF4">
        <w:rPr>
          <w:rFonts w:ascii="Times New Roman" w:hAnsi="Times New Roman" w:cs="Times New Roman"/>
          <w:highlight w:val="lightGray"/>
        </w:rPr>
        <w:t>Az iskolai integráció és inkluzió kutatásának lehetőségei</w:t>
      </w:r>
    </w:p>
    <w:p w14:paraId="7F246B29" w14:textId="77777777" w:rsidR="005C46BE" w:rsidRPr="005C46BE" w:rsidRDefault="005C46BE" w:rsidP="005C46BE"/>
    <w:p w14:paraId="6DF99BB5" w14:textId="1D487104" w:rsidR="00853EF4" w:rsidRPr="005C46BE" w:rsidRDefault="005C46BE" w:rsidP="005C46BE">
      <w:pPr>
        <w:rPr>
          <w:b/>
          <w:sz w:val="24"/>
        </w:rPr>
      </w:pPr>
      <w:r w:rsidRPr="005C46BE">
        <w:rPr>
          <w:b/>
          <w:sz w:val="24"/>
        </w:rPr>
        <w:lastRenderedPageBreak/>
        <w:t xml:space="preserve">Oktató: Dr. Hüse Lajos </w:t>
      </w:r>
    </w:p>
    <w:p w14:paraId="0671FAE0" w14:textId="77777777" w:rsidR="005C46BE" w:rsidRDefault="005C46BE" w:rsidP="005C46BE">
      <w:r>
        <w:rPr>
          <w:b/>
          <w:sz w:val="28"/>
        </w:rPr>
        <w:t xml:space="preserve">A kurzus célja: </w:t>
      </w:r>
      <w:r w:rsidRPr="002B0ED9">
        <w:t xml:space="preserve">Az </w:t>
      </w:r>
      <w:r>
        <w:t xml:space="preserve">iskolai integráció formájában megvalósuló </w:t>
      </w:r>
      <w:r w:rsidRPr="002B0ED9">
        <w:rPr>
          <w:i/>
          <w:iCs/>
        </w:rPr>
        <w:t>esélyegyenlőség</w:t>
      </w:r>
      <w:r w:rsidRPr="002B0ED9">
        <w:t xml:space="preserve"> </w:t>
      </w:r>
      <w:r>
        <w:t xml:space="preserve">lényegében az iskola szolgáltatásaihoz való </w:t>
      </w:r>
      <w:r w:rsidRPr="002B0ED9">
        <w:t>fizikai hozzáférés</w:t>
      </w:r>
      <w:r>
        <w:t xml:space="preserve">t jelenti, ám </w:t>
      </w:r>
      <w:r w:rsidRPr="002B0ED9">
        <w:t xml:space="preserve">önmagában csak a különböző társadalmi helyzetű, kulturális hovatartozású, illetve eltérő képességű tanulók közös térben történő nevelésének strukturális keretét teremti meg. Ahhoz, hogy az </w:t>
      </w:r>
      <w:r>
        <w:t xml:space="preserve">integrációval létrehozott </w:t>
      </w:r>
      <w:r w:rsidRPr="002B0ED9">
        <w:t>együttnevelés</w:t>
      </w:r>
      <w:r>
        <w:t>-együttnevelődés</w:t>
      </w:r>
      <w:r w:rsidRPr="002B0ED9">
        <w:t xml:space="preserve"> mindenki számára </w:t>
      </w:r>
      <w:r>
        <w:t xml:space="preserve">maximalizálható </w:t>
      </w:r>
      <w:r w:rsidRPr="002B0ED9">
        <w:t xml:space="preserve">előnyökkel járjon, </w:t>
      </w:r>
      <w:r>
        <w:t xml:space="preserve">további lépésekre van szükség; </w:t>
      </w:r>
      <w:r w:rsidRPr="002B0ED9">
        <w:t xml:space="preserve">az egyenlő esélyek </w:t>
      </w:r>
      <w:r>
        <w:t>biztosítása</w:t>
      </w:r>
      <w:r w:rsidRPr="002B0ED9">
        <w:t xml:space="preserve"> érdekében a valódi befogadó (inkluzív) környezet megteremtése a</w:t>
      </w:r>
      <w:r>
        <w:t xml:space="preserve">z oktatáspolitika és a pedagógustársadalom </w:t>
      </w:r>
      <w:r w:rsidRPr="002B0ED9">
        <w:t>cél</w:t>
      </w:r>
      <w:r>
        <w:t>ja</w:t>
      </w:r>
      <w:r w:rsidRPr="002B0ED9">
        <w:t>.</w:t>
      </w:r>
      <w:r>
        <w:t xml:space="preserve"> </w:t>
      </w:r>
    </w:p>
    <w:p w14:paraId="5DB21AE5" w14:textId="77777777" w:rsidR="005C46BE" w:rsidRDefault="005C46BE" w:rsidP="005C46BE">
      <w:r>
        <w:t xml:space="preserve">Annak vizsgálata, hogy az önmagát befogadónak definiáló iskola milyen mértékben képes megfelelni az </w:t>
      </w:r>
      <w:r w:rsidRPr="00AF4154">
        <w:t>inkluzivitás</w:t>
      </w:r>
      <w:r>
        <w:t xml:space="preserve"> kritériumainak, egyaránt igényel praxis-orientált módszertant és eszközöket – mely alkalmazásával az iskolafenntartók és a pedagógusok képesek megvizsgálni és értelmezni a saját isk</w:t>
      </w:r>
      <w:r>
        <w:t>o</w:t>
      </w:r>
      <w:r>
        <w:t>láik működésének kereteit –, illetve tudományos megközelítést – mely egyfelől képes megalkotni az előbbi módszertant, eszközkészletet, másfelől az egyes intézmények gyakorlatán túlmutató támpont</w:t>
      </w:r>
      <w:r>
        <w:t>o</w:t>
      </w:r>
      <w:r>
        <w:t>kat képes alkotni az oktatás-fejlesztés, oktatáspolitika számára. A rendszerszemléletű vizsgálódásnak tekintettel kell lennie a pedagógiai és az intézményi kultúrára éppúgy, mint az inkluzív iskolai körny</w:t>
      </w:r>
      <w:r>
        <w:t>e</w:t>
      </w:r>
      <w:r>
        <w:t>zet további elemeire. A kutatási kurzus során az integrációs és inklúziós elméletekre és kutatási tapas</w:t>
      </w:r>
      <w:r>
        <w:t>z</w:t>
      </w:r>
      <w:r>
        <w:t xml:space="preserve">talatokra támaszkodva arra a kérdésre keressük a választ, hogy az oktatási adatbázisok elemzése során milyen mutatókkal azonosíthatók az iskolai integráció illetve az iklúzió jelenségei. </w:t>
      </w:r>
    </w:p>
    <w:p w14:paraId="1E103DF1" w14:textId="77777777" w:rsidR="005C46BE" w:rsidRPr="00216AAE" w:rsidRDefault="005C46BE" w:rsidP="005C46BE">
      <w:pPr>
        <w:rPr>
          <w:b/>
        </w:rPr>
      </w:pPr>
      <w:r w:rsidRPr="00216AAE">
        <w:rPr>
          <w:b/>
        </w:rPr>
        <w:t>Ajánlott irodalom</w:t>
      </w:r>
    </w:p>
    <w:p w14:paraId="740CBCB8" w14:textId="77777777" w:rsidR="005C46BE" w:rsidRPr="005C46BE" w:rsidRDefault="005C46BE" w:rsidP="00C22B90">
      <w:pPr>
        <w:pStyle w:val="Listaszerbekezds"/>
        <w:numPr>
          <w:ilvl w:val="0"/>
          <w:numId w:val="47"/>
        </w:numPr>
        <w:spacing w:after="0" w:line="240" w:lineRule="auto"/>
        <w:ind w:left="765" w:hanging="357"/>
        <w:jc w:val="left"/>
        <w:rPr>
          <w:rFonts w:ascii="Times New Roman" w:hAnsi="Times New Roman"/>
        </w:rPr>
      </w:pPr>
      <w:r w:rsidRPr="005C46BE">
        <w:rPr>
          <w:rFonts w:ascii="Times New Roman" w:hAnsi="Times New Roman"/>
        </w:rPr>
        <w:t xml:space="preserve">Armstrong, F., Moore, M. (2004): </w:t>
      </w:r>
      <w:r w:rsidRPr="005C46BE">
        <w:rPr>
          <w:rFonts w:ascii="Times New Roman" w:hAnsi="Times New Roman"/>
          <w:i/>
        </w:rPr>
        <w:t>Action Research for Inclusive Educatio</w:t>
      </w:r>
      <w:r w:rsidRPr="005C46BE">
        <w:rPr>
          <w:rFonts w:ascii="Times New Roman" w:hAnsi="Times New Roman"/>
        </w:rPr>
        <w:t xml:space="preserve">n – Changing Places, Changing Practice, Changing Minds. RoutledgeFalmer, New York. </w:t>
      </w:r>
    </w:p>
    <w:p w14:paraId="191D408F" w14:textId="77777777" w:rsidR="005C46BE" w:rsidRPr="005C46BE" w:rsidRDefault="005C46BE" w:rsidP="00C22B90">
      <w:pPr>
        <w:pStyle w:val="Listaszerbekezds"/>
        <w:numPr>
          <w:ilvl w:val="0"/>
          <w:numId w:val="47"/>
        </w:numPr>
        <w:spacing w:after="0" w:line="240" w:lineRule="auto"/>
        <w:ind w:left="765" w:hanging="357"/>
        <w:jc w:val="left"/>
        <w:rPr>
          <w:rFonts w:ascii="Times New Roman" w:hAnsi="Times New Roman"/>
        </w:rPr>
      </w:pPr>
      <w:r w:rsidRPr="005C46BE">
        <w:rPr>
          <w:rFonts w:ascii="Times New Roman" w:hAnsi="Times New Roman"/>
        </w:rPr>
        <w:t xml:space="preserve">Avramidis, E., Norwich, B. (2002): Teachers’ attitudes towards integration/inclusion: a review of the literature. </w:t>
      </w:r>
      <w:r w:rsidRPr="005C46BE">
        <w:rPr>
          <w:rFonts w:ascii="Times New Roman" w:hAnsi="Times New Roman"/>
          <w:i/>
          <w:iCs/>
        </w:rPr>
        <w:t>Eur. J. of Special Needs Education</w:t>
      </w:r>
      <w:r w:rsidRPr="005C46BE">
        <w:rPr>
          <w:rFonts w:ascii="Times New Roman" w:hAnsi="Times New Roman"/>
        </w:rPr>
        <w:t>, Vol. 17, No. 2: 129–147.</w:t>
      </w:r>
    </w:p>
    <w:p w14:paraId="5319C610" w14:textId="77777777" w:rsidR="005C46BE" w:rsidRPr="005C46BE" w:rsidRDefault="005C46BE" w:rsidP="00C22B90">
      <w:pPr>
        <w:pStyle w:val="Listaszerbekezds"/>
        <w:numPr>
          <w:ilvl w:val="0"/>
          <w:numId w:val="47"/>
        </w:numPr>
        <w:spacing w:after="0" w:line="240" w:lineRule="auto"/>
        <w:ind w:left="765" w:hanging="357"/>
        <w:jc w:val="left"/>
        <w:rPr>
          <w:rFonts w:ascii="Times New Roman" w:hAnsi="Times New Roman"/>
        </w:rPr>
      </w:pPr>
      <w:r w:rsidRPr="005C46BE">
        <w:rPr>
          <w:rFonts w:ascii="Times New Roman" w:hAnsi="Times New Roman"/>
        </w:rPr>
        <w:t xml:space="preserve">Barton, L., Armstrong, F. [eds.] (2007): Policy, Experience and Change: Cross-Cultural Reflections on Inclusive Education. </w:t>
      </w:r>
      <w:r w:rsidRPr="005C46BE">
        <w:rPr>
          <w:rFonts w:ascii="Times New Roman" w:hAnsi="Times New Roman"/>
          <w:i/>
          <w:iCs/>
        </w:rPr>
        <w:t>Inclusive Education: Cross Cultural Perspectives</w:t>
      </w:r>
      <w:r w:rsidRPr="005C46BE">
        <w:rPr>
          <w:rFonts w:ascii="Times New Roman" w:hAnsi="Times New Roman"/>
        </w:rPr>
        <w:t xml:space="preserve"> Vol. 4. Springer, Dordrecht.</w:t>
      </w:r>
    </w:p>
    <w:p w14:paraId="6A2B5AB1" w14:textId="77777777" w:rsidR="005C46BE" w:rsidRPr="005C46BE" w:rsidRDefault="005C46BE" w:rsidP="00C22B90">
      <w:pPr>
        <w:pStyle w:val="Listaszerbekezds"/>
        <w:numPr>
          <w:ilvl w:val="0"/>
          <w:numId w:val="47"/>
        </w:numPr>
        <w:spacing w:after="0" w:line="240" w:lineRule="auto"/>
        <w:ind w:left="765" w:hanging="357"/>
        <w:jc w:val="left"/>
        <w:rPr>
          <w:rFonts w:ascii="Times New Roman" w:hAnsi="Times New Roman"/>
        </w:rPr>
      </w:pPr>
      <w:r w:rsidRPr="005C46BE">
        <w:rPr>
          <w:rFonts w:ascii="Times New Roman" w:hAnsi="Times New Roman"/>
        </w:rPr>
        <w:t>Csíkos Cs. (2004): Empirikus pedagógiai vizsgálatok optimális mintanagyságának meghat</w:t>
      </w:r>
      <w:r w:rsidRPr="005C46BE">
        <w:rPr>
          <w:rFonts w:ascii="Times New Roman" w:hAnsi="Times New Roman"/>
        </w:rPr>
        <w:t>á</w:t>
      </w:r>
      <w:r w:rsidRPr="005C46BE">
        <w:rPr>
          <w:rFonts w:ascii="Times New Roman" w:hAnsi="Times New Roman"/>
        </w:rPr>
        <w:t xml:space="preserve">rozása. </w:t>
      </w:r>
      <w:r w:rsidRPr="005C46BE">
        <w:rPr>
          <w:rFonts w:ascii="Times New Roman" w:hAnsi="Times New Roman"/>
          <w:i/>
          <w:iCs/>
        </w:rPr>
        <w:t>Magyar Pedagógia</w:t>
      </w:r>
      <w:r w:rsidRPr="005C46BE">
        <w:rPr>
          <w:rFonts w:ascii="Times New Roman" w:hAnsi="Times New Roman"/>
        </w:rPr>
        <w:t xml:space="preserve"> 104. évf. 2. szám: 183–201.</w:t>
      </w:r>
    </w:p>
    <w:p w14:paraId="46B08397" w14:textId="77777777" w:rsidR="005C46BE" w:rsidRPr="005C46BE" w:rsidRDefault="005C46BE" w:rsidP="00C22B90">
      <w:pPr>
        <w:pStyle w:val="Listaszerbekezds"/>
        <w:numPr>
          <w:ilvl w:val="0"/>
          <w:numId w:val="47"/>
        </w:numPr>
        <w:spacing w:after="0" w:line="240" w:lineRule="auto"/>
        <w:ind w:left="765" w:hanging="357"/>
        <w:jc w:val="left"/>
        <w:rPr>
          <w:rFonts w:ascii="Times New Roman" w:hAnsi="Times New Roman"/>
        </w:rPr>
      </w:pPr>
      <w:r w:rsidRPr="005C46BE">
        <w:rPr>
          <w:rFonts w:ascii="Times New Roman" w:hAnsi="Times New Roman"/>
        </w:rPr>
        <w:t xml:space="preserve">Fischer G. (2009): Az integrációval kapcsolatos attitűdök kutatása. </w:t>
      </w:r>
      <w:r w:rsidRPr="005C46BE">
        <w:rPr>
          <w:rFonts w:ascii="Times New Roman" w:hAnsi="Times New Roman"/>
          <w:i/>
          <w:iCs/>
        </w:rPr>
        <w:t>Gyógypedagógiai Szemle</w:t>
      </w:r>
      <w:r w:rsidRPr="005C46BE">
        <w:rPr>
          <w:rFonts w:ascii="Times New Roman" w:hAnsi="Times New Roman"/>
        </w:rPr>
        <w:t xml:space="preserve"> 2009/4. 254-268</w:t>
      </w:r>
    </w:p>
    <w:p w14:paraId="2CA2D1CF" w14:textId="77777777" w:rsidR="005C46BE" w:rsidRPr="005C46BE" w:rsidRDefault="005C46BE" w:rsidP="00C22B90">
      <w:pPr>
        <w:pStyle w:val="Listaszerbekezds"/>
        <w:numPr>
          <w:ilvl w:val="0"/>
          <w:numId w:val="47"/>
        </w:numPr>
        <w:spacing w:after="0" w:line="240" w:lineRule="auto"/>
        <w:ind w:left="765" w:hanging="357"/>
        <w:jc w:val="left"/>
        <w:rPr>
          <w:rFonts w:ascii="Times New Roman" w:hAnsi="Times New Roman"/>
        </w:rPr>
      </w:pPr>
      <w:r w:rsidRPr="005C46BE">
        <w:rPr>
          <w:rFonts w:ascii="Times New Roman" w:hAnsi="Times New Roman"/>
        </w:rPr>
        <w:t xml:space="preserve">Hüse L. (2015): Roma tanulók iskolai attitűdjeit befolyásoló tényezők. </w:t>
      </w:r>
      <w:r w:rsidRPr="005C46BE">
        <w:rPr>
          <w:rFonts w:ascii="Times New Roman" w:hAnsi="Times New Roman"/>
          <w:i/>
          <w:iCs/>
        </w:rPr>
        <w:t>Szakkollégiumi Tudá</w:t>
      </w:r>
      <w:r w:rsidRPr="005C46BE">
        <w:rPr>
          <w:rFonts w:ascii="Times New Roman" w:hAnsi="Times New Roman"/>
          <w:i/>
          <w:iCs/>
        </w:rPr>
        <w:t>s</w:t>
      </w:r>
      <w:r w:rsidRPr="005C46BE">
        <w:rPr>
          <w:rFonts w:ascii="Times New Roman" w:hAnsi="Times New Roman"/>
          <w:i/>
          <w:iCs/>
        </w:rPr>
        <w:t>tár 1</w:t>
      </w:r>
      <w:r w:rsidRPr="005C46BE">
        <w:rPr>
          <w:rFonts w:ascii="Times New Roman" w:hAnsi="Times New Roman"/>
        </w:rPr>
        <w:t>. ERSZK, Nyíregyháza.</w:t>
      </w:r>
    </w:p>
    <w:p w14:paraId="0C789A4D" w14:textId="77777777" w:rsidR="005C46BE" w:rsidRPr="005C46BE" w:rsidRDefault="005C46BE" w:rsidP="00C22B90">
      <w:pPr>
        <w:pStyle w:val="Listaszerbekezds"/>
        <w:numPr>
          <w:ilvl w:val="0"/>
          <w:numId w:val="47"/>
        </w:numPr>
        <w:spacing w:after="0" w:line="240" w:lineRule="auto"/>
        <w:ind w:left="765" w:hanging="357"/>
        <w:jc w:val="left"/>
        <w:rPr>
          <w:rFonts w:ascii="Times New Roman" w:hAnsi="Times New Roman"/>
        </w:rPr>
      </w:pPr>
      <w:r w:rsidRPr="005C46BE">
        <w:rPr>
          <w:rFonts w:ascii="Times New Roman" w:hAnsi="Times New Roman"/>
        </w:rPr>
        <w:t xml:space="preserve">Hüse L., Balogh E., Barnucz N., Fónai M., Zolnai E. (2014): The discourse of social exclusion and its benefits for the majority. In: Liberska, H., Farnicka, M. [eds.]: </w:t>
      </w:r>
      <w:r w:rsidRPr="005C46BE">
        <w:rPr>
          <w:rFonts w:ascii="Times New Roman" w:hAnsi="Times New Roman"/>
          <w:i/>
        </w:rPr>
        <w:t>A Child of many Worlds: Focus on the Ethnic Minority Problem.</w:t>
      </w:r>
      <w:r w:rsidRPr="005C46BE">
        <w:rPr>
          <w:rFonts w:ascii="Times New Roman" w:hAnsi="Times New Roman"/>
        </w:rPr>
        <w:t xml:space="preserve"> PETER LANG GmbH Internationaler Verlag der Wissenschaften, Frankfurt am Main · Bern · Bruxelles · New York · Oxford · Warszawa · Wien</w:t>
      </w:r>
      <w:r w:rsidRPr="005C46BE">
        <w:rPr>
          <w:rFonts w:ascii="Times New Roman" w:hAnsi="Times New Roman"/>
          <w:lang w:val="en-US"/>
        </w:rPr>
        <w:t>. 47-66.</w:t>
      </w:r>
    </w:p>
    <w:p w14:paraId="1466DB78" w14:textId="77777777" w:rsidR="005C46BE" w:rsidRPr="005C46BE" w:rsidRDefault="005C46BE" w:rsidP="00C22B90">
      <w:pPr>
        <w:pStyle w:val="Listaszerbekezds"/>
        <w:numPr>
          <w:ilvl w:val="0"/>
          <w:numId w:val="47"/>
        </w:numPr>
        <w:spacing w:after="0" w:line="240" w:lineRule="auto"/>
        <w:ind w:left="765" w:hanging="357"/>
        <w:jc w:val="left"/>
        <w:rPr>
          <w:rFonts w:ascii="Times New Roman" w:hAnsi="Times New Roman"/>
        </w:rPr>
      </w:pPr>
      <w:r w:rsidRPr="005C46BE">
        <w:rPr>
          <w:rFonts w:ascii="Times New Roman" w:hAnsi="Times New Roman"/>
        </w:rPr>
        <w:t xml:space="preserve">Hüse L. (2014): A kirekesztés diskurzusa. In: Hüse L., Kerülő J. [szerk.] (2014): </w:t>
      </w:r>
      <w:r w:rsidRPr="005C46BE">
        <w:rPr>
          <w:rFonts w:ascii="Times New Roman" w:hAnsi="Times New Roman"/>
          <w:i/>
        </w:rPr>
        <w:t xml:space="preserve">Roma-társadalomismereti szöveggyűjtemény. </w:t>
      </w:r>
      <w:r w:rsidRPr="005C46BE">
        <w:rPr>
          <w:rFonts w:ascii="Times New Roman" w:hAnsi="Times New Roman"/>
        </w:rPr>
        <w:t>Evangélikus Roma Szakkollégium, Nyíregyháza. 84-137.</w:t>
      </w:r>
    </w:p>
    <w:p w14:paraId="40753DA5" w14:textId="77777777" w:rsidR="005C46BE" w:rsidRPr="005C46BE" w:rsidRDefault="005C46BE" w:rsidP="00C22B90">
      <w:pPr>
        <w:pStyle w:val="Listaszerbekezds"/>
        <w:numPr>
          <w:ilvl w:val="0"/>
          <w:numId w:val="47"/>
        </w:numPr>
        <w:spacing w:after="0" w:line="240" w:lineRule="auto"/>
        <w:ind w:left="765" w:hanging="357"/>
        <w:jc w:val="left"/>
        <w:rPr>
          <w:rFonts w:ascii="Times New Roman" w:hAnsi="Times New Roman"/>
        </w:rPr>
      </w:pPr>
      <w:r w:rsidRPr="005C46BE">
        <w:rPr>
          <w:rFonts w:ascii="Times New Roman" w:hAnsi="Times New Roman"/>
        </w:rPr>
        <w:t>Hüse L. (2014): Kettős mérce az iskola szerepének megítélésében – egy kirekesztés-kutatás margójára. In: Hüse L., Kerülő J. [szerk.] (2014</w:t>
      </w:r>
      <w:r w:rsidRPr="005C46BE">
        <w:rPr>
          <w:rFonts w:ascii="Times New Roman" w:hAnsi="Times New Roman"/>
          <w:i/>
        </w:rPr>
        <w:t>): Roma-társadalomismereti szöveggyűjt</w:t>
      </w:r>
      <w:r w:rsidRPr="005C46BE">
        <w:rPr>
          <w:rFonts w:ascii="Times New Roman" w:hAnsi="Times New Roman"/>
          <w:i/>
        </w:rPr>
        <w:t>e</w:t>
      </w:r>
      <w:r w:rsidRPr="005C46BE">
        <w:rPr>
          <w:rFonts w:ascii="Times New Roman" w:hAnsi="Times New Roman"/>
          <w:i/>
        </w:rPr>
        <w:t>mény</w:t>
      </w:r>
      <w:r w:rsidRPr="005C46BE">
        <w:rPr>
          <w:rFonts w:ascii="Times New Roman" w:hAnsi="Times New Roman"/>
        </w:rPr>
        <w:t>. Evangélikus Roma Szakkollégium, Nyíregyháza. 183-206.</w:t>
      </w:r>
    </w:p>
    <w:p w14:paraId="7DE8F88E" w14:textId="77777777" w:rsidR="005C46BE" w:rsidRPr="005C46BE" w:rsidRDefault="005C46BE" w:rsidP="00C22B90">
      <w:pPr>
        <w:pStyle w:val="Listaszerbekezds"/>
        <w:numPr>
          <w:ilvl w:val="0"/>
          <w:numId w:val="47"/>
        </w:numPr>
        <w:spacing w:after="0" w:line="240" w:lineRule="auto"/>
        <w:ind w:left="765" w:hanging="357"/>
        <w:jc w:val="left"/>
        <w:rPr>
          <w:rFonts w:ascii="Times New Roman" w:hAnsi="Times New Roman"/>
        </w:rPr>
      </w:pPr>
      <w:r w:rsidRPr="005C46BE">
        <w:rPr>
          <w:rFonts w:ascii="Times New Roman" w:hAnsi="Times New Roman"/>
        </w:rPr>
        <w:t>Hüse L. (2014): Az inkluzív neveléssel kapcsolatos tanári attitűdök Nyíregyházán.</w:t>
      </w:r>
      <w:r w:rsidRPr="005C46BE">
        <w:rPr>
          <w:rFonts w:ascii="Times New Roman" w:hAnsi="Times New Roman"/>
          <w:i/>
          <w:iCs/>
        </w:rPr>
        <w:t xml:space="preserve"> Acta Medicinae et Sociologica</w:t>
      </w:r>
      <w:r w:rsidRPr="005C46BE">
        <w:rPr>
          <w:rFonts w:ascii="Times New Roman" w:hAnsi="Times New Roman"/>
        </w:rPr>
        <w:t xml:space="preserve"> Vol. 5. No. 12-13: 207-228.</w:t>
      </w:r>
    </w:p>
    <w:p w14:paraId="5F94D692" w14:textId="77777777" w:rsidR="005C46BE" w:rsidRPr="005C46BE" w:rsidRDefault="005C46BE" w:rsidP="00C22B90">
      <w:pPr>
        <w:pStyle w:val="Listaszerbekezds"/>
        <w:numPr>
          <w:ilvl w:val="0"/>
          <w:numId w:val="47"/>
        </w:numPr>
        <w:spacing w:after="0" w:line="240" w:lineRule="auto"/>
        <w:ind w:left="765" w:hanging="357"/>
        <w:jc w:val="left"/>
        <w:rPr>
          <w:rFonts w:ascii="Times New Roman" w:hAnsi="Times New Roman"/>
        </w:rPr>
      </w:pPr>
      <w:r w:rsidRPr="005C46BE">
        <w:rPr>
          <w:rFonts w:ascii="Times New Roman" w:hAnsi="Times New Roman"/>
        </w:rPr>
        <w:t xml:space="preserve">Hüse L. (2012): A nyíregyházi iskolacsengő messzire hallatszik – Egy nemzetközi inkluzív nevelést támogató program hatásvizsgálata. </w:t>
      </w:r>
      <w:r w:rsidRPr="005C46BE">
        <w:rPr>
          <w:rFonts w:ascii="Times New Roman" w:hAnsi="Times New Roman"/>
          <w:i/>
          <w:iCs/>
        </w:rPr>
        <w:t>Szabolcs-Szatmár-Beregi Szemle</w:t>
      </w:r>
      <w:r w:rsidRPr="005C46BE">
        <w:rPr>
          <w:rFonts w:ascii="Times New Roman" w:hAnsi="Times New Roman"/>
        </w:rPr>
        <w:t xml:space="preserve"> 47/2: 78-88.</w:t>
      </w:r>
    </w:p>
    <w:p w14:paraId="54F7AF34" w14:textId="77777777" w:rsidR="005C46BE" w:rsidRPr="005C46BE" w:rsidRDefault="005C46BE" w:rsidP="00C22B90">
      <w:pPr>
        <w:pStyle w:val="Listaszerbekezds"/>
        <w:numPr>
          <w:ilvl w:val="0"/>
          <w:numId w:val="47"/>
        </w:numPr>
        <w:spacing w:after="0" w:line="240" w:lineRule="auto"/>
        <w:ind w:left="765" w:hanging="357"/>
        <w:jc w:val="left"/>
        <w:rPr>
          <w:rFonts w:ascii="Times New Roman" w:hAnsi="Times New Roman"/>
        </w:rPr>
      </w:pPr>
      <w:r w:rsidRPr="005C46BE">
        <w:rPr>
          <w:rFonts w:ascii="Times New Roman" w:hAnsi="Times New Roman"/>
        </w:rPr>
        <w:t xml:space="preserve">Hüse L. (2012): Szituáció- és érzelemfüggő eredménytorzítás egy iskolai integrációs program hatásvizsgálatában. </w:t>
      </w:r>
      <w:r w:rsidRPr="005C46BE">
        <w:rPr>
          <w:rFonts w:ascii="Times New Roman" w:hAnsi="Times New Roman"/>
          <w:i/>
          <w:iCs/>
        </w:rPr>
        <w:t xml:space="preserve">Acta Medicinae et Sociologica </w:t>
      </w:r>
      <w:r w:rsidRPr="005C46BE">
        <w:rPr>
          <w:rFonts w:ascii="Times New Roman" w:hAnsi="Times New Roman"/>
        </w:rPr>
        <w:t>Vol. 3. No. 4-5: 9-28.</w:t>
      </w:r>
    </w:p>
    <w:p w14:paraId="204B5183" w14:textId="77777777" w:rsidR="005C46BE" w:rsidRPr="005C46BE" w:rsidRDefault="005C46BE" w:rsidP="00C22B90">
      <w:pPr>
        <w:pStyle w:val="Listaszerbekezds"/>
        <w:numPr>
          <w:ilvl w:val="0"/>
          <w:numId w:val="47"/>
        </w:numPr>
        <w:spacing w:after="0" w:line="240" w:lineRule="auto"/>
        <w:ind w:left="765" w:hanging="357"/>
        <w:jc w:val="left"/>
        <w:rPr>
          <w:rFonts w:ascii="Times New Roman" w:hAnsi="Times New Roman"/>
        </w:rPr>
      </w:pPr>
      <w:r w:rsidRPr="005C46BE">
        <w:rPr>
          <w:rFonts w:ascii="Times New Roman" w:hAnsi="Times New Roman"/>
        </w:rPr>
        <w:t>Hüse L. (2011): A „Mindenkinek becsengettek!” program részletes hatásvizsgálata. Down Egyesület, Nyíregyháza.</w:t>
      </w:r>
    </w:p>
    <w:p w14:paraId="5F8C1CA7" w14:textId="77777777" w:rsidR="005C46BE" w:rsidRPr="005C46BE" w:rsidRDefault="005C46BE" w:rsidP="00C22B90">
      <w:pPr>
        <w:pStyle w:val="Listaszerbekezds"/>
        <w:numPr>
          <w:ilvl w:val="0"/>
          <w:numId w:val="47"/>
        </w:numPr>
        <w:spacing w:after="0" w:line="240" w:lineRule="auto"/>
        <w:ind w:left="765" w:hanging="357"/>
        <w:jc w:val="left"/>
        <w:rPr>
          <w:rFonts w:ascii="Times New Roman" w:hAnsi="Times New Roman"/>
        </w:rPr>
      </w:pPr>
      <w:r w:rsidRPr="005C46BE">
        <w:rPr>
          <w:rFonts w:ascii="Times New Roman" w:hAnsi="Times New Roman"/>
        </w:rPr>
        <w:lastRenderedPageBreak/>
        <w:t xml:space="preserve">Kőpatakiné Mészáros M. (2008): </w:t>
      </w:r>
      <w:r w:rsidRPr="005C46BE">
        <w:rPr>
          <w:rFonts w:ascii="Times New Roman" w:hAnsi="Times New Roman"/>
          <w:i/>
        </w:rPr>
        <w:t>A prevenciós pilotprogram hatása a befogadó intézményi gyakorlatra.</w:t>
      </w:r>
      <w:r w:rsidRPr="005C46BE">
        <w:rPr>
          <w:rFonts w:ascii="Times New Roman" w:hAnsi="Times New Roman"/>
        </w:rPr>
        <w:t xml:space="preserve"> Educatio Társadalmi Szolgáltató Közhasznú Társaság, Budapest.</w:t>
      </w:r>
    </w:p>
    <w:p w14:paraId="0DDA69C0" w14:textId="77777777" w:rsidR="005C46BE" w:rsidRPr="005C46BE" w:rsidRDefault="005C46BE" w:rsidP="00C22B90">
      <w:pPr>
        <w:pStyle w:val="Listaszerbekezds"/>
        <w:numPr>
          <w:ilvl w:val="0"/>
          <w:numId w:val="47"/>
        </w:numPr>
        <w:spacing w:after="0" w:line="240" w:lineRule="auto"/>
        <w:ind w:left="765" w:hanging="357"/>
        <w:jc w:val="left"/>
        <w:rPr>
          <w:rFonts w:ascii="Times New Roman" w:hAnsi="Times New Roman"/>
        </w:rPr>
      </w:pPr>
      <w:r w:rsidRPr="005C46BE">
        <w:rPr>
          <w:rFonts w:ascii="Times New Roman" w:hAnsi="Times New Roman"/>
        </w:rPr>
        <w:t xml:space="preserve">O’Hanlon, C. (2003): </w:t>
      </w:r>
      <w:r w:rsidRPr="005C46BE">
        <w:rPr>
          <w:rFonts w:ascii="Times New Roman" w:hAnsi="Times New Roman"/>
          <w:i/>
        </w:rPr>
        <w:t xml:space="preserve">Educational Inclusion as Action Research: An interpretive discourse. </w:t>
      </w:r>
      <w:r w:rsidRPr="005C46BE">
        <w:rPr>
          <w:rFonts w:ascii="Times New Roman" w:hAnsi="Times New Roman"/>
        </w:rPr>
        <w:t xml:space="preserve">Open University Press, Maidenhead. </w:t>
      </w:r>
    </w:p>
    <w:p w14:paraId="6131B217" w14:textId="77777777" w:rsidR="005C46BE" w:rsidRPr="005C46BE" w:rsidRDefault="005C46BE" w:rsidP="00C22B90">
      <w:pPr>
        <w:pStyle w:val="Listaszerbekezds"/>
        <w:numPr>
          <w:ilvl w:val="0"/>
          <w:numId w:val="47"/>
        </w:numPr>
        <w:spacing w:after="0" w:line="240" w:lineRule="auto"/>
        <w:ind w:left="765" w:hanging="357"/>
        <w:jc w:val="left"/>
        <w:rPr>
          <w:rFonts w:ascii="Times New Roman" w:hAnsi="Times New Roman"/>
        </w:rPr>
      </w:pPr>
      <w:r w:rsidRPr="005C46BE">
        <w:rPr>
          <w:rFonts w:ascii="Times New Roman" w:hAnsi="Times New Roman"/>
        </w:rPr>
        <w:t>Papp, G. (2012):</w:t>
      </w:r>
      <w:r w:rsidRPr="005C46BE">
        <w:rPr>
          <w:rFonts w:ascii="Times New Roman" w:hAnsi="Times New Roman"/>
          <w:color w:val="CC0000"/>
          <w:sz w:val="27"/>
          <w:szCs w:val="27"/>
        </w:rPr>
        <w:t xml:space="preserve"> </w:t>
      </w:r>
      <w:r w:rsidRPr="005C46BE">
        <w:rPr>
          <w:rFonts w:ascii="Times New Roman" w:hAnsi="Times New Roman"/>
        </w:rPr>
        <w:t>Az integráció, inklúzió fogalmak tartalmi elemzése gyógypedagógiai me</w:t>
      </w:r>
      <w:r w:rsidRPr="005C46BE">
        <w:rPr>
          <w:rFonts w:ascii="Times New Roman" w:hAnsi="Times New Roman"/>
        </w:rPr>
        <w:t>g</w:t>
      </w:r>
      <w:r w:rsidRPr="005C46BE">
        <w:rPr>
          <w:rFonts w:ascii="Times New Roman" w:hAnsi="Times New Roman"/>
        </w:rPr>
        <w:t xml:space="preserve">közelítésben nemzetközi és magyar színtéren. </w:t>
      </w:r>
      <w:r w:rsidRPr="005C46BE">
        <w:rPr>
          <w:rFonts w:ascii="Times New Roman" w:hAnsi="Times New Roman"/>
          <w:i/>
          <w:iCs/>
        </w:rPr>
        <w:t>Gyógypedagógiai Szemle</w:t>
      </w:r>
      <w:r w:rsidRPr="005C46BE">
        <w:rPr>
          <w:rFonts w:ascii="Times New Roman" w:hAnsi="Times New Roman"/>
        </w:rPr>
        <w:t xml:space="preserve"> 2012/4: 295-304.</w:t>
      </w:r>
    </w:p>
    <w:p w14:paraId="3CB3ECE7" w14:textId="77777777" w:rsidR="005C46BE" w:rsidRPr="005C46BE" w:rsidRDefault="005C46BE" w:rsidP="00C22B90">
      <w:pPr>
        <w:pStyle w:val="Listaszerbekezds"/>
        <w:numPr>
          <w:ilvl w:val="0"/>
          <w:numId w:val="47"/>
        </w:numPr>
        <w:spacing w:after="0" w:line="240" w:lineRule="auto"/>
        <w:ind w:left="765" w:hanging="357"/>
        <w:jc w:val="left"/>
        <w:rPr>
          <w:rFonts w:ascii="Times New Roman" w:hAnsi="Times New Roman"/>
        </w:rPr>
      </w:pPr>
      <w:r w:rsidRPr="005C46BE">
        <w:rPr>
          <w:rFonts w:ascii="Times New Roman" w:hAnsi="Times New Roman"/>
        </w:rPr>
        <w:t>Pelletier, K., Bartlett, K., Powell, W., Kusuma-Powell, O. (2011): The Next Frontier: Inclusion in International Schools</w:t>
      </w:r>
      <w:r w:rsidRPr="005C46BE">
        <w:rPr>
          <w:rFonts w:ascii="Times New Roman" w:hAnsi="Times New Roman"/>
          <w:b/>
          <w:bCs/>
        </w:rPr>
        <w:t xml:space="preserve"> </w:t>
      </w:r>
      <w:r w:rsidRPr="005C46BE">
        <w:rPr>
          <w:rFonts w:ascii="Times New Roman" w:hAnsi="Times New Roman"/>
        </w:rPr>
        <w:t xml:space="preserve">- A Practical Guide for School Leaders. </w:t>
      </w:r>
      <w:hyperlink r:id="rId25" w:history="1">
        <w:r w:rsidRPr="005C46BE">
          <w:rPr>
            <w:rStyle w:val="Hiperhivatkozs"/>
            <w:rFonts w:ascii="Times New Roman" w:hAnsi="Times New Roman"/>
          </w:rPr>
          <w:t>http://www.nextfrontierinclusion.org/wp-content/uploads/2013/04/NFI-Practical-Guide.pdf</w:t>
        </w:r>
      </w:hyperlink>
      <w:r w:rsidRPr="005C46BE">
        <w:rPr>
          <w:rFonts w:ascii="Times New Roman" w:hAnsi="Times New Roman"/>
        </w:rPr>
        <w:t xml:space="preserve"> </w:t>
      </w:r>
    </w:p>
    <w:p w14:paraId="2EF2C9B8" w14:textId="77777777" w:rsidR="005C46BE" w:rsidRPr="005C46BE" w:rsidRDefault="005C46BE" w:rsidP="00C22B90">
      <w:pPr>
        <w:pStyle w:val="Listaszerbekezds"/>
        <w:numPr>
          <w:ilvl w:val="0"/>
          <w:numId w:val="47"/>
        </w:numPr>
        <w:spacing w:after="0" w:line="240" w:lineRule="auto"/>
        <w:ind w:left="765" w:hanging="357"/>
        <w:jc w:val="left"/>
        <w:rPr>
          <w:rFonts w:ascii="Times New Roman" w:hAnsi="Times New Roman"/>
        </w:rPr>
      </w:pPr>
      <w:r w:rsidRPr="005C46BE">
        <w:rPr>
          <w:rFonts w:ascii="Times New Roman" w:hAnsi="Times New Roman"/>
        </w:rPr>
        <w:t>Smith, R., Campbell, M. (2011): Talent Conversations – Ideas Into Actions Guidebook. Ce</w:t>
      </w:r>
      <w:r w:rsidRPr="005C46BE">
        <w:rPr>
          <w:rFonts w:ascii="Times New Roman" w:hAnsi="Times New Roman"/>
        </w:rPr>
        <w:t>n</w:t>
      </w:r>
      <w:r w:rsidRPr="005C46BE">
        <w:rPr>
          <w:rFonts w:ascii="Times New Roman" w:hAnsi="Times New Roman"/>
        </w:rPr>
        <w:t>ter for Creative Leadership, Greensboro.</w:t>
      </w:r>
    </w:p>
    <w:p w14:paraId="573C6BC4" w14:textId="77777777" w:rsidR="005C46BE" w:rsidRPr="005C46BE" w:rsidRDefault="005C46BE" w:rsidP="00C22B90">
      <w:pPr>
        <w:pStyle w:val="Listaszerbekezds"/>
        <w:numPr>
          <w:ilvl w:val="0"/>
          <w:numId w:val="47"/>
        </w:numPr>
        <w:spacing w:after="0" w:line="240" w:lineRule="auto"/>
        <w:ind w:left="765" w:hanging="357"/>
        <w:jc w:val="left"/>
        <w:rPr>
          <w:rFonts w:ascii="Times New Roman" w:hAnsi="Times New Roman"/>
        </w:rPr>
      </w:pPr>
      <w:r w:rsidRPr="005C46BE">
        <w:rPr>
          <w:rFonts w:ascii="Times New Roman" w:hAnsi="Times New Roman"/>
        </w:rPr>
        <w:t xml:space="preserve">Varga Aranka (2014): Az inkluzivitás vizsgálati modellje. </w:t>
      </w:r>
      <w:r w:rsidRPr="005C46BE">
        <w:rPr>
          <w:rFonts w:ascii="Times New Roman" w:hAnsi="Times New Roman"/>
          <w:i/>
          <w:iCs/>
        </w:rPr>
        <w:t>Autonómia és Felelősség</w:t>
      </w:r>
      <w:r w:rsidRPr="005C46BE">
        <w:rPr>
          <w:rFonts w:ascii="Times New Roman" w:hAnsi="Times New Roman"/>
        </w:rPr>
        <w:t xml:space="preserve"> 1. 5-19.</w:t>
      </w:r>
    </w:p>
    <w:p w14:paraId="2B24BB84" w14:textId="43FF2348" w:rsidR="005C46BE" w:rsidRPr="00EE5620" w:rsidRDefault="005C46BE" w:rsidP="00C22B90">
      <w:pPr>
        <w:pStyle w:val="Listaszerbekezds"/>
        <w:numPr>
          <w:ilvl w:val="0"/>
          <w:numId w:val="47"/>
        </w:numPr>
        <w:spacing w:after="0" w:line="240" w:lineRule="auto"/>
        <w:ind w:left="765" w:hanging="357"/>
        <w:jc w:val="left"/>
        <w:rPr>
          <w:rFonts w:ascii="Times New Roman" w:hAnsi="Times New Roman"/>
        </w:rPr>
      </w:pPr>
      <w:r w:rsidRPr="005C46BE">
        <w:rPr>
          <w:rFonts w:ascii="Times New Roman" w:hAnsi="Times New Roman"/>
        </w:rPr>
        <w:t>Zolnai E., Balogh E., Barnucz N., Fónai M., Hüse L. (2014): Possibility, Challenge or Barrier – Task of the Public Education, International Outlook and Hungarian Situation. In: Liberska, H., Farnicka, M. [eds.]: A Child of many Worlds: Focus on the Ethnic Minority Problem. PETER LANG GmbH Internationaler Verlag der Wissenschaften, Frankfurt am Main · Bern · Bruxelles · New York · Oxford · Warszawa · Wien</w:t>
      </w:r>
      <w:r w:rsidRPr="005C46BE">
        <w:rPr>
          <w:rFonts w:ascii="Times New Roman" w:hAnsi="Times New Roman"/>
          <w:lang w:val="en-US"/>
        </w:rPr>
        <w:t>. 141-163.</w:t>
      </w:r>
    </w:p>
    <w:p w14:paraId="558DA761" w14:textId="77777777" w:rsidR="00EE5620" w:rsidRPr="00EE5620" w:rsidRDefault="00EE5620" w:rsidP="00EE5620">
      <w:pPr>
        <w:spacing w:after="0" w:line="240" w:lineRule="auto"/>
        <w:jc w:val="center"/>
        <w:rPr>
          <w:sz w:val="28"/>
        </w:rPr>
      </w:pPr>
    </w:p>
    <w:p w14:paraId="1861D066" w14:textId="77777777" w:rsidR="00EE5620" w:rsidRPr="00EE5620" w:rsidRDefault="00EE5620" w:rsidP="00EE5620">
      <w:pPr>
        <w:spacing w:after="0" w:line="240" w:lineRule="auto"/>
        <w:jc w:val="center"/>
        <w:rPr>
          <w:sz w:val="28"/>
        </w:rPr>
      </w:pPr>
    </w:p>
    <w:p w14:paraId="14A1391E" w14:textId="0818E80D" w:rsidR="00EE5620" w:rsidRPr="00EE5620" w:rsidRDefault="00EE5620" w:rsidP="00EE5620">
      <w:pPr>
        <w:ind w:left="426" w:hanging="426"/>
        <w:jc w:val="center"/>
        <w:rPr>
          <w:b/>
          <w:sz w:val="28"/>
        </w:rPr>
      </w:pPr>
      <w:r w:rsidRPr="00EE5620">
        <w:rPr>
          <w:b/>
          <w:sz w:val="28"/>
          <w:highlight w:val="lightGray"/>
        </w:rPr>
        <w:t>A magyarországi romák iskolázottsága, romák az iskolában</w:t>
      </w:r>
    </w:p>
    <w:p w14:paraId="7B84AA0D" w14:textId="3E8AFE62" w:rsidR="00EE5620" w:rsidRPr="00EE5620" w:rsidRDefault="00EE5620" w:rsidP="00EE5620">
      <w:pPr>
        <w:spacing w:after="0" w:line="240" w:lineRule="auto"/>
        <w:jc w:val="left"/>
        <w:rPr>
          <w:b/>
          <w:sz w:val="24"/>
        </w:rPr>
      </w:pPr>
      <w:r w:rsidRPr="00EE5620">
        <w:rPr>
          <w:b/>
          <w:sz w:val="24"/>
        </w:rPr>
        <w:t xml:space="preserve">Oktató: Prof. Dr. Fónai Mihály </w:t>
      </w:r>
    </w:p>
    <w:p w14:paraId="2B7C9C20" w14:textId="77777777" w:rsidR="00EE5620" w:rsidRPr="00EE5620" w:rsidRDefault="00EE5620" w:rsidP="00EE5620">
      <w:pPr>
        <w:spacing w:after="0" w:line="240" w:lineRule="auto"/>
        <w:jc w:val="left"/>
      </w:pPr>
    </w:p>
    <w:p w14:paraId="6B3D4969" w14:textId="77777777" w:rsidR="008867EA" w:rsidRDefault="008867EA" w:rsidP="0027105F">
      <w:pPr>
        <w:shd w:val="clear" w:color="auto" w:fill="FFFFFF"/>
        <w:spacing w:after="0"/>
        <w:rPr>
          <w:rFonts w:eastAsia="Times New Roman"/>
          <w:color w:val="222222"/>
          <w:lang w:eastAsia="hu-HU"/>
        </w:rPr>
      </w:pPr>
    </w:p>
    <w:p w14:paraId="25642D02" w14:textId="77777777" w:rsidR="00EE5620" w:rsidRPr="00216AAE" w:rsidRDefault="00EE5620" w:rsidP="00EE5620">
      <w:r w:rsidRPr="00216AAE">
        <w:rPr>
          <w:rFonts w:eastAsia="Times New Roman"/>
          <w:b/>
          <w:color w:val="222222"/>
          <w:lang w:eastAsia="hu-HU"/>
        </w:rPr>
        <w:t>A kurzus célja:</w:t>
      </w:r>
      <w:r w:rsidRPr="00216AAE">
        <w:rPr>
          <w:rFonts w:eastAsia="Times New Roman"/>
          <w:color w:val="222222"/>
          <w:lang w:eastAsia="hu-HU"/>
        </w:rPr>
        <w:t xml:space="preserve"> </w:t>
      </w:r>
      <w:r w:rsidRPr="00216AAE">
        <w:t>A tárgy a magyarországi romák iskolázottságát vizsgálja, történeti és szociológiai vonatkozásokban. Arra fókuszál, hogy milyen okai vannak a romák alacsony iskolai végzettségének, továbbá bemutatja az elmúlt évtizedekben lezajlott változásokat és folyamatokat. Elemzi azokat a j</w:t>
      </w:r>
      <w:r w:rsidRPr="00216AAE">
        <w:t>e</w:t>
      </w:r>
      <w:r w:rsidRPr="00216AAE">
        <w:t xml:space="preserve">lenségeket, melyek okai és strukturális hordozói az alacsony végzettségnek és az iskolai kudarcoknak. Így vizsgálja a szegregációs és szelekciós folyamatokat, valamint a lehetséges, intézményes válaszokat (integrált, inkluzív, felzárkóztató oktatás). </w:t>
      </w:r>
    </w:p>
    <w:p w14:paraId="0F1F5C0E" w14:textId="1E434591" w:rsidR="00EE5620" w:rsidRPr="00216AAE" w:rsidRDefault="00216AAE" w:rsidP="00EE5620">
      <w:r w:rsidRPr="00216AAE">
        <w:rPr>
          <w:b/>
        </w:rPr>
        <w:t>A kurzus teljesítése</w:t>
      </w:r>
      <w:r w:rsidR="00EE5620" w:rsidRPr="00216AAE">
        <w:rPr>
          <w:b/>
        </w:rPr>
        <w:t>:</w:t>
      </w:r>
      <w:r w:rsidR="00EE5620" w:rsidRPr="00216AAE">
        <w:t xml:space="preserve"> dolgozat írása a témakörben, mely lehet:</w:t>
      </w:r>
    </w:p>
    <w:p w14:paraId="411B2CA6" w14:textId="77777777" w:rsidR="00EE5620" w:rsidRPr="00216AAE" w:rsidRDefault="00EE5620" w:rsidP="00C22B90">
      <w:pPr>
        <w:pStyle w:val="Listaszerbekezds"/>
        <w:numPr>
          <w:ilvl w:val="0"/>
          <w:numId w:val="48"/>
        </w:numPr>
        <w:spacing w:after="0" w:line="240" w:lineRule="auto"/>
        <w:ind w:left="426" w:hanging="426"/>
        <w:rPr>
          <w:rFonts w:ascii="Times New Roman" w:hAnsi="Times New Roman"/>
          <w:b/>
        </w:rPr>
      </w:pPr>
      <w:r w:rsidRPr="00216AAE">
        <w:rPr>
          <w:rFonts w:ascii="Times New Roman" w:hAnsi="Times New Roman"/>
        </w:rPr>
        <w:t>egy adott jelenség, folyamat szakirodalmi elemzése, legalább tíz forrás alapján</w:t>
      </w:r>
    </w:p>
    <w:p w14:paraId="4A8CB28C" w14:textId="77777777" w:rsidR="00EE5620" w:rsidRPr="00216AAE" w:rsidRDefault="00EE5620" w:rsidP="00C22B90">
      <w:pPr>
        <w:pStyle w:val="Listaszerbekezds"/>
        <w:numPr>
          <w:ilvl w:val="0"/>
          <w:numId w:val="48"/>
        </w:numPr>
        <w:spacing w:after="0" w:line="240" w:lineRule="auto"/>
        <w:ind w:left="426" w:hanging="426"/>
        <w:rPr>
          <w:rFonts w:ascii="Times New Roman" w:hAnsi="Times New Roman"/>
          <w:b/>
        </w:rPr>
      </w:pPr>
      <w:r w:rsidRPr="00216AAE">
        <w:rPr>
          <w:rFonts w:ascii="Times New Roman" w:hAnsi="Times New Roman"/>
        </w:rPr>
        <w:t xml:space="preserve">empirikus esettanulmány készítése tetszőleges módszerrel, mely a témával összefüggő kérdést vizsgál </w:t>
      </w:r>
    </w:p>
    <w:p w14:paraId="5E228D14" w14:textId="77777777" w:rsidR="00216AAE" w:rsidRDefault="00216AAE" w:rsidP="00216AAE">
      <w:pPr>
        <w:spacing w:after="0" w:line="240" w:lineRule="auto"/>
        <w:rPr>
          <w:b/>
        </w:rPr>
      </w:pPr>
    </w:p>
    <w:p w14:paraId="6BA5645A" w14:textId="77777777" w:rsidR="00216AAE" w:rsidRDefault="00216AAE" w:rsidP="00216AAE">
      <w:pPr>
        <w:spacing w:after="0" w:line="240" w:lineRule="auto"/>
        <w:rPr>
          <w:b/>
        </w:rPr>
      </w:pPr>
      <w:r>
        <w:rPr>
          <w:b/>
        </w:rPr>
        <w:t xml:space="preserve">Ajánlott irodalom: </w:t>
      </w:r>
    </w:p>
    <w:p w14:paraId="327A1591" w14:textId="77777777" w:rsidR="00216AAE" w:rsidRPr="00216AAE" w:rsidRDefault="00216AAE" w:rsidP="00C22B90">
      <w:pPr>
        <w:pStyle w:val="Listaszerbekezds"/>
        <w:numPr>
          <w:ilvl w:val="0"/>
          <w:numId w:val="49"/>
        </w:numPr>
        <w:spacing w:after="0" w:line="240" w:lineRule="auto"/>
        <w:rPr>
          <w:rFonts w:ascii="Times New Roman" w:hAnsi="Times New Roman"/>
          <w:b/>
        </w:rPr>
      </w:pPr>
      <w:r w:rsidRPr="00216AAE">
        <w:rPr>
          <w:rFonts w:ascii="Times New Roman" w:hAnsi="Times New Roman"/>
        </w:rPr>
        <w:t>Andor Mihály (2001): Romák és oktatás. Iskolakultúra könyvek 8. Pécs: Iskolakultúra</w:t>
      </w:r>
    </w:p>
    <w:p w14:paraId="329FBF22" w14:textId="77777777" w:rsidR="00216AAE" w:rsidRPr="00216AAE" w:rsidRDefault="00216AAE" w:rsidP="00C22B90">
      <w:pPr>
        <w:pStyle w:val="Listaszerbekezds"/>
        <w:numPr>
          <w:ilvl w:val="0"/>
          <w:numId w:val="49"/>
        </w:numPr>
        <w:spacing w:after="0" w:line="240" w:lineRule="auto"/>
        <w:rPr>
          <w:rFonts w:ascii="Times New Roman" w:hAnsi="Times New Roman"/>
          <w:b/>
        </w:rPr>
      </w:pPr>
      <w:r w:rsidRPr="00216AAE">
        <w:rPr>
          <w:rFonts w:ascii="Times New Roman" w:hAnsi="Times New Roman"/>
        </w:rPr>
        <w:t>Fejes József Balázs – Szűcs Norbert (2018). Én vétkem. Helyzetkép az oktatási szegregáci</w:t>
      </w:r>
      <w:r w:rsidRPr="00216AAE">
        <w:rPr>
          <w:rFonts w:ascii="Times New Roman" w:hAnsi="Times New Roman"/>
        </w:rPr>
        <w:t>ó</w:t>
      </w:r>
      <w:r w:rsidRPr="00216AAE">
        <w:rPr>
          <w:rFonts w:ascii="Times New Roman" w:hAnsi="Times New Roman"/>
        </w:rPr>
        <w:t xml:space="preserve">ról. Szeged: Motiváció Oktatási Egyesület. 11-30., 31-55. </w:t>
      </w:r>
    </w:p>
    <w:p w14:paraId="6C1E72B6" w14:textId="77777777" w:rsidR="00216AAE" w:rsidRPr="00216AAE" w:rsidRDefault="00216AAE" w:rsidP="00C22B90">
      <w:pPr>
        <w:pStyle w:val="Listaszerbekezds"/>
        <w:numPr>
          <w:ilvl w:val="0"/>
          <w:numId w:val="49"/>
        </w:numPr>
        <w:spacing w:after="0" w:line="240" w:lineRule="auto"/>
        <w:rPr>
          <w:rFonts w:ascii="Times New Roman" w:hAnsi="Times New Roman"/>
          <w:b/>
        </w:rPr>
      </w:pPr>
      <w:r w:rsidRPr="00216AAE">
        <w:rPr>
          <w:rFonts w:ascii="Times New Roman" w:hAnsi="Times New Roman"/>
        </w:rPr>
        <w:t>Fiáth Titanilla (2002): A magyarországi roma népesség általános iskolai oktatása. in: Babusik Ferenc (szerk.): A romák esélyei Magyarországon: aluliskolázottság és munkaerőpiac - a c</w:t>
      </w:r>
      <w:r w:rsidRPr="00216AAE">
        <w:rPr>
          <w:rFonts w:ascii="Times New Roman" w:hAnsi="Times New Roman"/>
        </w:rPr>
        <w:t>i</w:t>
      </w:r>
      <w:r w:rsidRPr="00216AAE">
        <w:rPr>
          <w:rFonts w:ascii="Times New Roman" w:hAnsi="Times New Roman"/>
        </w:rPr>
        <w:t>gány népesség esélyei Magyarországon. [Budapest] : Kávé : Delphoi Consulting. p. 11-70.</w:t>
      </w:r>
    </w:p>
    <w:p w14:paraId="08499E9D" w14:textId="7A96CBBC" w:rsidR="00216AAE" w:rsidRPr="00216AAE" w:rsidRDefault="00216AAE" w:rsidP="00C22B90">
      <w:pPr>
        <w:pStyle w:val="Listaszerbekezds"/>
        <w:numPr>
          <w:ilvl w:val="0"/>
          <w:numId w:val="49"/>
        </w:numPr>
        <w:spacing w:after="0" w:line="240" w:lineRule="auto"/>
        <w:rPr>
          <w:rFonts w:ascii="Times New Roman" w:hAnsi="Times New Roman"/>
          <w:b/>
        </w:rPr>
      </w:pPr>
      <w:r w:rsidRPr="00216AAE">
        <w:rPr>
          <w:rFonts w:ascii="Times New Roman" w:hAnsi="Times New Roman"/>
        </w:rPr>
        <w:t xml:space="preserve">Fónai Mihály: Romák és az iskola: Lehetőség a kitörésre? </w:t>
      </w:r>
      <w:hyperlink r:id="rId26" w:history="1">
        <w:r w:rsidRPr="00216AAE">
          <w:rPr>
            <w:rStyle w:val="Hiperhivatkozs"/>
            <w:rFonts w:ascii="Times New Roman" w:hAnsi="Times New Roman"/>
          </w:rPr>
          <w:t>http://ofi.hu/romak-es-az-iskola-lehetoseg-kitoresre</w:t>
        </w:r>
      </w:hyperlink>
    </w:p>
    <w:p w14:paraId="7804C962" w14:textId="77777777" w:rsidR="00216AAE" w:rsidRPr="00216AAE" w:rsidRDefault="00216AAE" w:rsidP="00C22B90">
      <w:pPr>
        <w:pStyle w:val="Listaszerbekezds"/>
        <w:numPr>
          <w:ilvl w:val="0"/>
          <w:numId w:val="49"/>
        </w:numPr>
        <w:spacing w:after="0" w:line="240" w:lineRule="auto"/>
        <w:rPr>
          <w:rFonts w:ascii="Times New Roman" w:hAnsi="Times New Roman"/>
          <w:b/>
        </w:rPr>
      </w:pPr>
      <w:r w:rsidRPr="00216AAE">
        <w:rPr>
          <w:rFonts w:ascii="Times New Roman" w:hAnsi="Times New Roman"/>
        </w:rPr>
        <w:t>Györgyi Zoltán (szerk.) (2015): Felzárkóztatás, hatásvizsgálatok. Budapest: OFI</w:t>
      </w:r>
    </w:p>
    <w:p w14:paraId="7809F217" w14:textId="6AAEB314" w:rsidR="00216AAE" w:rsidRPr="00216AAE" w:rsidRDefault="00216AAE" w:rsidP="00C22B90">
      <w:pPr>
        <w:pStyle w:val="Listaszerbekezds"/>
        <w:numPr>
          <w:ilvl w:val="0"/>
          <w:numId w:val="49"/>
        </w:numPr>
        <w:spacing w:after="0" w:line="240" w:lineRule="auto"/>
        <w:rPr>
          <w:rFonts w:ascii="Times New Roman" w:hAnsi="Times New Roman"/>
          <w:b/>
        </w:rPr>
      </w:pPr>
      <w:r w:rsidRPr="00216AAE">
        <w:rPr>
          <w:rFonts w:ascii="Times New Roman" w:hAnsi="Times New Roman"/>
        </w:rPr>
        <w:t xml:space="preserve">Zolnay János (2006): Integrációs és szegregációellenes oktatáspolitika. In </w:t>
      </w:r>
      <w:r w:rsidRPr="00216AAE">
        <w:rPr>
          <w:rFonts w:ascii="Times New Roman" w:hAnsi="Times New Roman"/>
          <w:noProof/>
        </w:rPr>
        <w:t>Kállai Ernő – Törzsök Erika szerk.: Átszervezések kora. Budapest: Európai Összehaosnlító Kisebbségkuttaások Közalapítvány, 170-186.</w:t>
      </w:r>
    </w:p>
    <w:p w14:paraId="754DD043" w14:textId="453B924D" w:rsidR="00EE5620" w:rsidRDefault="00EE5620" w:rsidP="0027105F">
      <w:pPr>
        <w:shd w:val="clear" w:color="auto" w:fill="FFFFFF"/>
        <w:spacing w:after="0"/>
        <w:rPr>
          <w:rFonts w:eastAsia="Times New Roman"/>
          <w:color w:val="222222"/>
          <w:lang w:eastAsia="hu-HU"/>
        </w:rPr>
      </w:pPr>
    </w:p>
    <w:p w14:paraId="0E45C57F" w14:textId="551CD3DB" w:rsidR="00CD77BC" w:rsidRDefault="00CD77BC">
      <w:pPr>
        <w:spacing w:after="0" w:line="240" w:lineRule="auto"/>
        <w:jc w:val="left"/>
        <w:rPr>
          <w:b/>
          <w:color w:val="000000"/>
          <w:sz w:val="28"/>
          <w:szCs w:val="23"/>
          <w:highlight w:val="lightGray"/>
        </w:rPr>
      </w:pPr>
    </w:p>
    <w:p w14:paraId="25B64618" w14:textId="77777777" w:rsidR="00CD77BC" w:rsidRPr="00D02164" w:rsidRDefault="00CD77BC" w:rsidP="00CD77BC">
      <w:pPr>
        <w:spacing w:after="0" w:line="240" w:lineRule="auto"/>
        <w:jc w:val="center"/>
        <w:rPr>
          <w:b/>
          <w:i/>
          <w:sz w:val="36"/>
          <w:szCs w:val="32"/>
          <w:u w:val="double"/>
        </w:rPr>
      </w:pPr>
      <w:r w:rsidRPr="00D02164">
        <w:rPr>
          <w:b/>
          <w:i/>
          <w:sz w:val="36"/>
          <w:szCs w:val="32"/>
          <w:u w:val="double"/>
        </w:rPr>
        <w:t>Szabadon választható kurzusok</w:t>
      </w:r>
    </w:p>
    <w:p w14:paraId="5CABDFF5" w14:textId="77777777" w:rsidR="00CD77BC" w:rsidRPr="00DB69AF" w:rsidRDefault="00CD77BC" w:rsidP="00CD77BC">
      <w:pPr>
        <w:spacing w:after="0" w:line="240" w:lineRule="auto"/>
        <w:jc w:val="center"/>
        <w:rPr>
          <w:szCs w:val="22"/>
        </w:rPr>
      </w:pPr>
    </w:p>
    <w:p w14:paraId="48BBA0A8" w14:textId="77777777" w:rsidR="00CD77BC" w:rsidRDefault="00CD77BC" w:rsidP="00CD77BC">
      <w:pPr>
        <w:spacing w:after="0" w:line="240" w:lineRule="auto"/>
        <w:jc w:val="center"/>
        <w:rPr>
          <w:b/>
          <w:i/>
          <w:sz w:val="36"/>
          <w:szCs w:val="32"/>
          <w:u w:val="double"/>
        </w:rPr>
      </w:pPr>
      <w:r w:rsidRPr="00FE6A9D">
        <w:rPr>
          <w:b/>
          <w:i/>
          <w:sz w:val="36"/>
          <w:szCs w:val="32"/>
          <w:u w:val="double"/>
        </w:rPr>
        <w:lastRenderedPageBreak/>
        <w:t>Kutatási- és tudományszervezési készségfejlesztés</w:t>
      </w:r>
    </w:p>
    <w:p w14:paraId="610F2106" w14:textId="77777777" w:rsidR="00CD77BC" w:rsidRDefault="00CD77BC" w:rsidP="006534B6">
      <w:pPr>
        <w:spacing w:before="120" w:after="120" w:line="240" w:lineRule="auto"/>
        <w:jc w:val="center"/>
        <w:rPr>
          <w:b/>
          <w:color w:val="000000"/>
          <w:sz w:val="28"/>
          <w:szCs w:val="23"/>
          <w:highlight w:val="lightGray"/>
        </w:rPr>
      </w:pPr>
    </w:p>
    <w:p w14:paraId="361C00FA" w14:textId="314A665D" w:rsidR="006534B6" w:rsidRDefault="006534B6" w:rsidP="006534B6">
      <w:pPr>
        <w:spacing w:before="120" w:after="120" w:line="240" w:lineRule="auto"/>
        <w:jc w:val="center"/>
        <w:rPr>
          <w:b/>
          <w:color w:val="000000"/>
          <w:sz w:val="28"/>
          <w:szCs w:val="23"/>
        </w:rPr>
      </w:pPr>
      <w:r>
        <w:rPr>
          <w:b/>
          <w:color w:val="000000"/>
          <w:sz w:val="28"/>
          <w:szCs w:val="23"/>
          <w:highlight w:val="lightGray"/>
        </w:rPr>
        <w:t>Tézisdolgozat író szeminárium</w:t>
      </w:r>
      <w:r>
        <w:rPr>
          <w:b/>
          <w:color w:val="000000"/>
          <w:sz w:val="28"/>
          <w:szCs w:val="23"/>
        </w:rPr>
        <w:t xml:space="preserve"> </w:t>
      </w:r>
    </w:p>
    <w:p w14:paraId="6B5E584D" w14:textId="77777777" w:rsidR="006534B6" w:rsidRPr="00FF71E4" w:rsidRDefault="006534B6" w:rsidP="006534B6">
      <w:pPr>
        <w:spacing w:before="120" w:after="120" w:line="240" w:lineRule="auto"/>
        <w:jc w:val="center"/>
        <w:rPr>
          <w:b/>
          <w:color w:val="000000"/>
          <w:sz w:val="28"/>
          <w:szCs w:val="23"/>
          <w:highlight w:val="lightGray"/>
        </w:rPr>
      </w:pPr>
    </w:p>
    <w:p w14:paraId="1D6E67E1" w14:textId="77777777" w:rsidR="006534B6" w:rsidRPr="00FC28A4" w:rsidRDefault="006534B6" w:rsidP="006534B6">
      <w:pPr>
        <w:spacing w:after="0" w:line="240" w:lineRule="auto"/>
        <w:rPr>
          <w:rFonts w:eastAsia="Times New Roman"/>
          <w:sz w:val="24"/>
          <w:lang w:eastAsia="hu-HU"/>
        </w:rPr>
      </w:pPr>
      <w:r w:rsidRPr="00FC28A4">
        <w:rPr>
          <w:b/>
          <w:sz w:val="28"/>
          <w:szCs w:val="28"/>
        </w:rPr>
        <w:t xml:space="preserve">Oktató: </w:t>
      </w:r>
      <w:r>
        <w:rPr>
          <w:b/>
          <w:sz w:val="28"/>
          <w:szCs w:val="28"/>
        </w:rPr>
        <w:t>Prof. Dr. Pusztai Gabriella (DE)</w:t>
      </w:r>
    </w:p>
    <w:p w14:paraId="2F93D76A" w14:textId="77777777" w:rsidR="006534B6" w:rsidRPr="00FC28A4" w:rsidRDefault="006534B6" w:rsidP="006534B6">
      <w:pPr>
        <w:spacing w:after="0" w:line="240" w:lineRule="auto"/>
        <w:rPr>
          <w:rFonts w:eastAsia="Times New Roman"/>
          <w:sz w:val="24"/>
          <w:lang w:eastAsia="hu-HU"/>
        </w:rPr>
      </w:pPr>
    </w:p>
    <w:p w14:paraId="55BBCB95" w14:textId="77777777" w:rsidR="00495D97" w:rsidRPr="00EB6E4E" w:rsidRDefault="006534B6" w:rsidP="00495D97">
      <w:pPr>
        <w:spacing w:line="240" w:lineRule="auto"/>
        <w:rPr>
          <w:b/>
          <w:szCs w:val="22"/>
        </w:rPr>
      </w:pPr>
      <w:r w:rsidRPr="00367FFB">
        <w:rPr>
          <w:b/>
          <w:szCs w:val="22"/>
        </w:rPr>
        <w:t>A kurzus célja:</w:t>
      </w:r>
      <w:r>
        <w:rPr>
          <w:szCs w:val="22"/>
        </w:rPr>
        <w:t xml:space="preserve"> </w:t>
      </w:r>
      <w:r w:rsidR="00495D97" w:rsidRPr="00EB6E4E">
        <w:rPr>
          <w:szCs w:val="22"/>
        </w:rPr>
        <w:t>A doktori képzés fontos állomása a disszertáció gerincét alkotó tézisdolgozat mega</w:t>
      </w:r>
      <w:r w:rsidR="00495D97" w:rsidRPr="00EB6E4E">
        <w:rPr>
          <w:szCs w:val="22"/>
        </w:rPr>
        <w:t>l</w:t>
      </w:r>
      <w:r w:rsidR="00495D97" w:rsidRPr="00EB6E4E">
        <w:rPr>
          <w:szCs w:val="22"/>
        </w:rPr>
        <w:t>kotása, melynek készítésekor újra mérlegre kerül a doktori képzésbe lépéskor született kutatási terv</w:t>
      </w:r>
      <w:r w:rsidR="00495D97" w:rsidRPr="00EB6E4E">
        <w:rPr>
          <w:szCs w:val="22"/>
        </w:rPr>
        <w:t>e</w:t>
      </w:r>
      <w:r w:rsidR="00495D97" w:rsidRPr="00EB6E4E">
        <w:rPr>
          <w:szCs w:val="22"/>
        </w:rPr>
        <w:t>zet valamint a képzés során a szemeszterek lezárására készült fejezetkezdemények valamint kutat</w:t>
      </w:r>
      <w:r w:rsidR="00495D97" w:rsidRPr="00EB6E4E">
        <w:rPr>
          <w:szCs w:val="22"/>
        </w:rPr>
        <w:t>á</w:t>
      </w:r>
      <w:r w:rsidR="00495D97" w:rsidRPr="00EB6E4E">
        <w:rPr>
          <w:szCs w:val="22"/>
        </w:rPr>
        <w:t xml:space="preserve">sunk reménybeli eredményei. De hogyan lesz ezekből az építőkövekből egy világos struktúrával bíró, új, önálló kutatási kérdések megválaszolását előkészítő, jelentős </w:t>
      </w:r>
      <w:r w:rsidR="00495D97" w:rsidRPr="00EB6E4E">
        <w:rPr>
          <w:rFonts w:eastAsia="Times New Roman"/>
          <w:szCs w:val="22"/>
        </w:rPr>
        <w:t>(</w:t>
      </w:r>
      <w:r w:rsidR="00495D97" w:rsidRPr="00EB6E4E">
        <w:rPr>
          <w:szCs w:val="22"/>
        </w:rPr>
        <w:t xml:space="preserve">kétszáz ezer karakter) terjedelmű és </w:t>
      </w:r>
      <w:r w:rsidR="00495D97" w:rsidRPr="00EB6E4E">
        <w:rPr>
          <w:rFonts w:eastAsia="Times New Roman"/>
          <w:szCs w:val="22"/>
        </w:rPr>
        <w:t>tudományos igényű</w:t>
      </w:r>
      <w:r w:rsidR="00495D97" w:rsidRPr="00EB6E4E">
        <w:rPr>
          <w:szCs w:val="22"/>
        </w:rPr>
        <w:t xml:space="preserve"> szövegmű? A kurzusmunka folyamán erre keressük meg az egyénre szabott vál</w:t>
      </w:r>
      <w:r w:rsidR="00495D97" w:rsidRPr="00EB6E4E">
        <w:rPr>
          <w:szCs w:val="22"/>
        </w:rPr>
        <w:t>a</w:t>
      </w:r>
      <w:r w:rsidR="00495D97" w:rsidRPr="00EB6E4E">
        <w:rPr>
          <w:szCs w:val="22"/>
        </w:rPr>
        <w:t xml:space="preserve">szokat. </w:t>
      </w:r>
    </w:p>
    <w:p w14:paraId="207DF74F" w14:textId="77777777" w:rsidR="006534B6" w:rsidRPr="00EB6E4E" w:rsidRDefault="006534B6" w:rsidP="006534B6">
      <w:pPr>
        <w:rPr>
          <w:b/>
          <w:szCs w:val="22"/>
        </w:rPr>
      </w:pPr>
    </w:p>
    <w:p w14:paraId="1B8565EC" w14:textId="77777777" w:rsidR="006534B6" w:rsidRPr="00EB6E4E" w:rsidRDefault="006534B6" w:rsidP="006534B6">
      <w:pPr>
        <w:keepLines/>
        <w:spacing w:after="0" w:line="240" w:lineRule="auto"/>
        <w:rPr>
          <w:b/>
          <w:i/>
          <w:szCs w:val="22"/>
        </w:rPr>
      </w:pPr>
      <w:r w:rsidRPr="00EB6E4E">
        <w:rPr>
          <w:b/>
          <w:i/>
          <w:szCs w:val="22"/>
        </w:rPr>
        <w:t xml:space="preserve">Ajánlott szakirodalom: </w:t>
      </w:r>
    </w:p>
    <w:p w14:paraId="67A3C881" w14:textId="77777777" w:rsidR="006534B6" w:rsidRPr="00EB6E4E" w:rsidRDefault="006534B6" w:rsidP="00C22B90">
      <w:pPr>
        <w:pStyle w:val="Listaszerbekezds"/>
        <w:keepLines/>
        <w:numPr>
          <w:ilvl w:val="0"/>
          <w:numId w:val="37"/>
        </w:numPr>
        <w:spacing w:after="0" w:line="240" w:lineRule="auto"/>
        <w:ind w:left="284" w:hanging="284"/>
        <w:rPr>
          <w:rFonts w:ascii="Times New Roman" w:hAnsi="Times New Roman"/>
        </w:rPr>
      </w:pPr>
      <w:r w:rsidRPr="00EB6E4E">
        <w:rPr>
          <w:rFonts w:ascii="Times New Roman" w:hAnsi="Times New Roman"/>
        </w:rPr>
        <w:t xml:space="preserve">Bayley, S. (2011): </w:t>
      </w:r>
      <w:r w:rsidRPr="00EB6E4E">
        <w:rPr>
          <w:rFonts w:ascii="Times New Roman" w:hAnsi="Times New Roman"/>
          <w:i/>
        </w:rPr>
        <w:t>Academic Writing: A Handbook for International Students.</w:t>
      </w:r>
      <w:r w:rsidRPr="00EB6E4E">
        <w:rPr>
          <w:rFonts w:ascii="Times New Roman" w:hAnsi="Times New Roman"/>
        </w:rPr>
        <w:t xml:space="preserve"> London: Routledge</w:t>
      </w:r>
    </w:p>
    <w:p w14:paraId="114FD86E" w14:textId="77777777" w:rsidR="006534B6" w:rsidRPr="00EB6E4E" w:rsidRDefault="006534B6" w:rsidP="00C22B90">
      <w:pPr>
        <w:pStyle w:val="Listaszerbekezds"/>
        <w:numPr>
          <w:ilvl w:val="0"/>
          <w:numId w:val="37"/>
        </w:numPr>
        <w:spacing w:after="0" w:line="240" w:lineRule="auto"/>
        <w:ind w:left="284" w:hanging="284"/>
        <w:rPr>
          <w:rFonts w:ascii="Times New Roman" w:hAnsi="Times New Roman"/>
        </w:rPr>
      </w:pPr>
      <w:r w:rsidRPr="00EB6E4E">
        <w:rPr>
          <w:rFonts w:ascii="Times New Roman" w:hAnsi="Times New Roman"/>
        </w:rPr>
        <w:t xml:space="preserve">Churchill, H.,  Sanders, T.  (2007): </w:t>
      </w:r>
      <w:r w:rsidRPr="00EB6E4E">
        <w:rPr>
          <w:rFonts w:ascii="Times New Roman" w:hAnsi="Times New Roman"/>
          <w:i/>
        </w:rPr>
        <w:t>Getting Your PhD.</w:t>
      </w:r>
      <w:r w:rsidRPr="00EB6E4E">
        <w:rPr>
          <w:rFonts w:ascii="Times New Roman" w:hAnsi="Times New Roman"/>
        </w:rPr>
        <w:t xml:space="preserve"> London: Sage Publications Limited </w:t>
      </w:r>
    </w:p>
    <w:p w14:paraId="3F2EA617" w14:textId="77777777" w:rsidR="006534B6" w:rsidRPr="00EB6E4E" w:rsidRDefault="006534B6" w:rsidP="00C22B90">
      <w:pPr>
        <w:pStyle w:val="Listaszerbekezds"/>
        <w:numPr>
          <w:ilvl w:val="0"/>
          <w:numId w:val="37"/>
        </w:numPr>
        <w:spacing w:after="0" w:line="240" w:lineRule="auto"/>
        <w:ind w:left="284" w:hanging="284"/>
        <w:rPr>
          <w:rFonts w:ascii="Times New Roman" w:hAnsi="Times New Roman"/>
        </w:rPr>
      </w:pPr>
      <w:r w:rsidRPr="00EB6E4E">
        <w:rPr>
          <w:rFonts w:ascii="Times New Roman" w:hAnsi="Times New Roman"/>
        </w:rPr>
        <w:t xml:space="preserve">Eco, U. 2012. </w:t>
      </w:r>
      <w:r w:rsidRPr="00EB6E4E">
        <w:rPr>
          <w:rFonts w:ascii="Times New Roman" w:hAnsi="Times New Roman"/>
          <w:i/>
        </w:rPr>
        <w:t>Hogyan írjunk szakdolgozatot?</w:t>
      </w:r>
      <w:r w:rsidRPr="00EB6E4E">
        <w:rPr>
          <w:rFonts w:ascii="Times New Roman" w:hAnsi="Times New Roman"/>
        </w:rPr>
        <w:t xml:space="preserve"> Budapest: Gondolat</w:t>
      </w:r>
    </w:p>
    <w:p w14:paraId="7BA687AF" w14:textId="77777777" w:rsidR="006534B6" w:rsidRPr="00EB6E4E" w:rsidRDefault="006534B6" w:rsidP="00C22B90">
      <w:pPr>
        <w:pStyle w:val="Listaszerbekezds"/>
        <w:keepLines/>
        <w:numPr>
          <w:ilvl w:val="0"/>
          <w:numId w:val="37"/>
        </w:numPr>
        <w:spacing w:after="0" w:line="240" w:lineRule="auto"/>
        <w:ind w:left="284" w:hanging="284"/>
        <w:rPr>
          <w:rFonts w:ascii="Times New Roman" w:hAnsi="Times New Roman"/>
        </w:rPr>
      </w:pPr>
      <w:r w:rsidRPr="00EB6E4E">
        <w:rPr>
          <w:rFonts w:ascii="Times New Roman" w:hAnsi="Times New Roman"/>
        </w:rPr>
        <w:t xml:space="preserve">Gyurgyák János (1997): </w:t>
      </w:r>
      <w:r w:rsidRPr="00EB6E4E">
        <w:rPr>
          <w:rFonts w:ascii="Times New Roman" w:hAnsi="Times New Roman"/>
          <w:i/>
        </w:rPr>
        <w:t>Szerkesztők és szerzők kézikönyve.</w:t>
      </w:r>
      <w:r w:rsidRPr="00EB6E4E">
        <w:rPr>
          <w:rFonts w:ascii="Times New Roman" w:hAnsi="Times New Roman"/>
        </w:rPr>
        <w:t xml:space="preserve"> Budapest: Osiris </w:t>
      </w:r>
    </w:p>
    <w:p w14:paraId="3EB041C8" w14:textId="77777777" w:rsidR="006534B6" w:rsidRPr="00EB6E4E" w:rsidRDefault="006534B6" w:rsidP="00C22B90">
      <w:pPr>
        <w:pStyle w:val="Listaszerbekezds"/>
        <w:keepLines/>
        <w:numPr>
          <w:ilvl w:val="0"/>
          <w:numId w:val="37"/>
        </w:numPr>
        <w:spacing w:after="0" w:line="240" w:lineRule="auto"/>
        <w:ind w:left="284" w:hanging="284"/>
        <w:rPr>
          <w:rFonts w:ascii="Times New Roman" w:hAnsi="Times New Roman"/>
        </w:rPr>
      </w:pPr>
      <w:r w:rsidRPr="00EB6E4E">
        <w:rPr>
          <w:rFonts w:ascii="Times New Roman" w:hAnsi="Times New Roman"/>
        </w:rPr>
        <w:t xml:space="preserve">Kozma T., Sike E. (szerk., 2004): </w:t>
      </w:r>
      <w:r w:rsidRPr="00EB6E4E">
        <w:rPr>
          <w:rFonts w:ascii="Times New Roman" w:hAnsi="Times New Roman"/>
          <w:i/>
        </w:rPr>
        <w:t>Pedagógiai informatika</w:t>
      </w:r>
      <w:r w:rsidRPr="00EB6E4E">
        <w:rPr>
          <w:rFonts w:ascii="Times New Roman" w:hAnsi="Times New Roman"/>
        </w:rPr>
        <w:t xml:space="preserve">. Debrecen: Kossuth Egyetemi Kiadó. </w:t>
      </w:r>
    </w:p>
    <w:p w14:paraId="0AD85D37" w14:textId="77777777" w:rsidR="006534B6" w:rsidRPr="00EB6E4E" w:rsidRDefault="006534B6" w:rsidP="00C22B90">
      <w:pPr>
        <w:pStyle w:val="Listaszerbekezds"/>
        <w:keepLines/>
        <w:numPr>
          <w:ilvl w:val="0"/>
          <w:numId w:val="37"/>
        </w:numPr>
        <w:spacing w:after="0" w:line="240" w:lineRule="auto"/>
        <w:ind w:left="284" w:hanging="284"/>
        <w:rPr>
          <w:rFonts w:ascii="Times New Roman" w:hAnsi="Times New Roman"/>
        </w:rPr>
      </w:pPr>
      <w:r w:rsidRPr="00EB6E4E">
        <w:rPr>
          <w:rFonts w:ascii="Times New Roman" w:hAnsi="Times New Roman"/>
        </w:rPr>
        <w:t xml:space="preserve">Örsy L., Patsch F. (é.n.): </w:t>
      </w:r>
      <w:r w:rsidRPr="00EB6E4E">
        <w:rPr>
          <w:rFonts w:ascii="Times New Roman" w:hAnsi="Times New Roman"/>
          <w:i/>
        </w:rPr>
        <w:t>A tudományos dolgozatírás művészete. Módszertan az elkészítéshez és a kiértékeléshez.</w:t>
      </w:r>
      <w:r w:rsidRPr="00EB6E4E">
        <w:rPr>
          <w:rFonts w:ascii="Times New Roman" w:hAnsi="Times New Roman"/>
        </w:rPr>
        <w:t xml:space="preserve"> http://www.sapientia.hu/hu/system/files/rsy_Patsch_Pdf.pdf</w:t>
      </w:r>
    </w:p>
    <w:p w14:paraId="297CCC5E" w14:textId="77777777" w:rsidR="006534B6" w:rsidRPr="00EB6E4E" w:rsidRDefault="006534B6" w:rsidP="00C22B90">
      <w:pPr>
        <w:pStyle w:val="Listaszerbekezds"/>
        <w:numPr>
          <w:ilvl w:val="0"/>
          <w:numId w:val="37"/>
        </w:numPr>
        <w:spacing w:after="0" w:line="240" w:lineRule="auto"/>
        <w:ind w:left="284" w:hanging="284"/>
        <w:rPr>
          <w:rFonts w:ascii="Times New Roman" w:hAnsi="Times New Roman"/>
        </w:rPr>
      </w:pPr>
      <w:r w:rsidRPr="00EB6E4E">
        <w:rPr>
          <w:rFonts w:ascii="Times New Roman" w:hAnsi="Times New Roman"/>
        </w:rPr>
        <w:t>Phillips, E. M., Pugh, D.S. (2000): </w:t>
      </w:r>
      <w:hyperlink r:id="rId27" w:history="1">
        <w:r w:rsidRPr="00EB6E4E">
          <w:rPr>
            <w:rFonts w:ascii="Times New Roman" w:hAnsi="Times New Roman"/>
            <w:i/>
          </w:rPr>
          <w:t>How to Get a PhD</w:t>
        </w:r>
      </w:hyperlink>
      <w:r w:rsidRPr="00EB6E4E">
        <w:rPr>
          <w:rFonts w:ascii="Times New Roman" w:hAnsi="Times New Roman"/>
          <w:i/>
        </w:rPr>
        <w:t xml:space="preserve">. Buckingham: </w:t>
      </w:r>
      <w:r w:rsidRPr="00EB6E4E">
        <w:rPr>
          <w:rFonts w:ascii="Times New Roman" w:hAnsi="Times New Roman"/>
        </w:rPr>
        <w:t>Open University Press http://www.idemployee.id.tue.nl/g.w.m.rauterberg/jobs/phillips-pugh-2005.pdf</w:t>
      </w:r>
    </w:p>
    <w:p w14:paraId="33B8ED45" w14:textId="77777777" w:rsidR="004F53B3" w:rsidRPr="00EB6E4E" w:rsidRDefault="004F53B3" w:rsidP="00D02164">
      <w:pPr>
        <w:spacing w:after="0" w:line="240" w:lineRule="auto"/>
        <w:jc w:val="center"/>
        <w:rPr>
          <w:b/>
          <w:i/>
          <w:szCs w:val="22"/>
          <w:u w:val="double"/>
        </w:rPr>
      </w:pPr>
    </w:p>
    <w:p w14:paraId="450EAB80" w14:textId="77777777" w:rsidR="00CD77BC" w:rsidRDefault="00CD77BC" w:rsidP="00CD77BC">
      <w:pPr>
        <w:spacing w:before="120" w:after="120" w:line="240" w:lineRule="auto"/>
        <w:jc w:val="center"/>
        <w:rPr>
          <w:b/>
          <w:i/>
          <w:iCs/>
          <w:color w:val="000000"/>
          <w:sz w:val="28"/>
          <w:szCs w:val="23"/>
          <w:highlight w:val="lightGray"/>
        </w:rPr>
      </w:pPr>
      <w:r>
        <w:rPr>
          <w:b/>
          <w:i/>
          <w:iCs/>
          <w:color w:val="000000"/>
          <w:sz w:val="28"/>
          <w:szCs w:val="23"/>
          <w:highlight w:val="lightGray"/>
        </w:rPr>
        <w:t>(Oktatás)Statisztikai forrásismeret</w:t>
      </w:r>
    </w:p>
    <w:p w14:paraId="5ED62AC9" w14:textId="77777777" w:rsidR="00CD77BC" w:rsidRDefault="00CD77BC" w:rsidP="00CD77BC">
      <w:pPr>
        <w:spacing w:line="240" w:lineRule="auto"/>
        <w:rPr>
          <w:b/>
          <w:color w:val="000000"/>
          <w:sz w:val="28"/>
          <w:szCs w:val="23"/>
        </w:rPr>
      </w:pPr>
    </w:p>
    <w:p w14:paraId="59344054" w14:textId="77777777" w:rsidR="00CD77BC" w:rsidRPr="008D2C87" w:rsidRDefault="00CD77BC" w:rsidP="00CD77BC">
      <w:pPr>
        <w:spacing w:line="240" w:lineRule="auto"/>
        <w:rPr>
          <w:b/>
          <w:sz w:val="28"/>
          <w:szCs w:val="28"/>
        </w:rPr>
      </w:pPr>
      <w:r w:rsidRPr="00DB69AF">
        <w:rPr>
          <w:b/>
          <w:sz w:val="28"/>
          <w:szCs w:val="28"/>
        </w:rPr>
        <w:t xml:space="preserve">Oktató: </w:t>
      </w:r>
      <w:r>
        <w:rPr>
          <w:b/>
          <w:i/>
          <w:sz w:val="28"/>
          <w:szCs w:val="28"/>
        </w:rPr>
        <w:t xml:space="preserve">Prof. Dr. Polónyi István </w:t>
      </w:r>
      <w:r w:rsidRPr="008D2C87">
        <w:rPr>
          <w:b/>
          <w:sz w:val="28"/>
          <w:szCs w:val="28"/>
        </w:rPr>
        <w:t xml:space="preserve"> </w:t>
      </w:r>
    </w:p>
    <w:p w14:paraId="4494B227" w14:textId="77777777" w:rsidR="00CD77BC" w:rsidRPr="00E808D1" w:rsidRDefault="00CD77BC" w:rsidP="00CD77BC">
      <w:r w:rsidRPr="00F31430">
        <w:rPr>
          <w:b/>
          <w:szCs w:val="22"/>
        </w:rPr>
        <w:t>A kurzus célja:</w:t>
      </w:r>
      <w:r>
        <w:rPr>
          <w:rFonts w:ascii="Calibri" w:eastAsia="Times New Roman" w:hAnsi="Calibri" w:cs="Calibri"/>
          <w:szCs w:val="22"/>
          <w:lang w:eastAsia="hu-HU"/>
        </w:rPr>
        <w:t xml:space="preserve"> </w:t>
      </w:r>
      <w:r>
        <w:t>A kurzus célja, hogy megismertessen az oktatáskutatás során használható hazai és nemzetközi statisztikai forrásokkal. A hazai demográfiai, felsőoktatás és munkaügyi statisztikai forr</w:t>
      </w:r>
      <w:r>
        <w:t>á</w:t>
      </w:r>
      <w:r>
        <w:t>sok mellett áttekintést ad az UNESCO, az OECD, az ILO, a WHO és az EU statisztikai forrásokról, az azokban fellelhető adatokról.</w:t>
      </w:r>
    </w:p>
    <w:p w14:paraId="178361A1" w14:textId="77777777" w:rsidR="00CD77BC" w:rsidRPr="00F31430" w:rsidRDefault="00CD77BC" w:rsidP="00CD77BC">
      <w:pPr>
        <w:pStyle w:val="Kizrs"/>
        <w:spacing w:line="276" w:lineRule="auto"/>
        <w:outlineLvl w:val="0"/>
        <w:rPr>
          <w:sz w:val="22"/>
          <w:szCs w:val="22"/>
        </w:rPr>
      </w:pPr>
    </w:p>
    <w:p w14:paraId="264520B3" w14:textId="77777777" w:rsidR="00CD77BC" w:rsidRDefault="00CD77BC" w:rsidP="00CD77BC">
      <w:pPr>
        <w:spacing w:after="0" w:line="240" w:lineRule="auto"/>
        <w:rPr>
          <w:szCs w:val="22"/>
        </w:rPr>
      </w:pPr>
      <w:r w:rsidRPr="00E808D1">
        <w:rPr>
          <w:b/>
          <w:szCs w:val="22"/>
        </w:rPr>
        <w:t>A kurzus teljesítése:</w:t>
      </w:r>
      <w:r w:rsidRPr="00E808D1">
        <w:rPr>
          <w:szCs w:val="22"/>
        </w:rPr>
        <w:t xml:space="preserve"> A szemináriumi munka végén a hallgatók házi dolgozatként statisztikai adatk</w:t>
      </w:r>
      <w:r w:rsidRPr="00E808D1">
        <w:rPr>
          <w:szCs w:val="22"/>
        </w:rPr>
        <w:t>e</w:t>
      </w:r>
      <w:r w:rsidRPr="00E808D1">
        <w:rPr>
          <w:szCs w:val="22"/>
        </w:rPr>
        <w:t>resést, elemzést és feldolgozást készítenek, elsősorban saját kutatási témájukkal összefüggésben (ill. más jellegű téma esetében az előadóval egyeztetett témában).</w:t>
      </w:r>
    </w:p>
    <w:p w14:paraId="45044A3E" w14:textId="77777777" w:rsidR="00CD77BC" w:rsidRPr="00F31430" w:rsidRDefault="00CD77BC" w:rsidP="00CD77BC">
      <w:pPr>
        <w:spacing w:after="0" w:line="240" w:lineRule="auto"/>
        <w:rPr>
          <w:szCs w:val="22"/>
        </w:rPr>
      </w:pPr>
    </w:p>
    <w:p w14:paraId="50A116D9" w14:textId="77777777" w:rsidR="00CD77BC" w:rsidRPr="00F31430" w:rsidRDefault="00CD77BC" w:rsidP="00CD77BC">
      <w:pPr>
        <w:spacing w:after="0" w:line="240" w:lineRule="auto"/>
        <w:rPr>
          <w:b/>
          <w:bCs/>
          <w:szCs w:val="22"/>
        </w:rPr>
      </w:pPr>
      <w:r w:rsidRPr="00F31430">
        <w:rPr>
          <w:b/>
          <w:bCs/>
          <w:szCs w:val="22"/>
        </w:rPr>
        <w:t>Ajánlott irodalom</w:t>
      </w:r>
      <w:r>
        <w:rPr>
          <w:b/>
          <w:bCs/>
          <w:szCs w:val="22"/>
        </w:rPr>
        <w:t xml:space="preserve">: </w:t>
      </w:r>
    </w:p>
    <w:p w14:paraId="4EF65301" w14:textId="77777777" w:rsidR="00CD77BC" w:rsidRDefault="00CD77BC" w:rsidP="00CD77BC">
      <w:pPr>
        <w:spacing w:after="0" w:line="240" w:lineRule="auto"/>
        <w:ind w:left="284" w:hanging="284"/>
        <w:jc w:val="left"/>
        <w:rPr>
          <w:rFonts w:eastAsia="Times New Roman"/>
          <w:szCs w:val="22"/>
          <w:lang w:eastAsia="hu-HU"/>
        </w:rPr>
      </w:pPr>
    </w:p>
    <w:p w14:paraId="5ADB34D7" w14:textId="77777777" w:rsidR="00CD77BC" w:rsidRPr="00220BA2" w:rsidRDefault="00CD77BC" w:rsidP="00CD77BC">
      <w:pPr>
        <w:pStyle w:val="Nincstrkz"/>
        <w:rPr>
          <w:b/>
        </w:rPr>
      </w:pPr>
      <w:r w:rsidRPr="00220BA2">
        <w:rPr>
          <w:b/>
        </w:rPr>
        <w:t>Magyar statisztikai kiadványok:</w:t>
      </w:r>
    </w:p>
    <w:p w14:paraId="2686F007" w14:textId="77777777" w:rsidR="00CD77BC" w:rsidRPr="00220BA2" w:rsidRDefault="00CD77BC" w:rsidP="00CD77BC">
      <w:pPr>
        <w:pStyle w:val="Nincstrkz"/>
      </w:pPr>
      <w:r w:rsidRPr="00220BA2">
        <w:t>Oktatási évkönyvek: S</w:t>
      </w:r>
      <w:r>
        <w:t>tatisztikai tájékoztató Oktatási évkönyv</w:t>
      </w:r>
    </w:p>
    <w:p w14:paraId="21B300CE" w14:textId="77777777" w:rsidR="00CD77BC" w:rsidRPr="00220BA2" w:rsidRDefault="00CD77BC" w:rsidP="00CD77BC">
      <w:pPr>
        <w:pStyle w:val="Nincstrkz"/>
      </w:pPr>
      <w:r w:rsidRPr="00220BA2">
        <w:t>Munkaerő-piaci helyzetkép</w:t>
      </w:r>
    </w:p>
    <w:p w14:paraId="6B32A484" w14:textId="77777777" w:rsidR="00CD77BC" w:rsidRDefault="00CD77BC" w:rsidP="00CD77BC">
      <w:pPr>
        <w:spacing w:after="0" w:line="240" w:lineRule="auto"/>
      </w:pPr>
      <w:r>
        <w:t>Kutatás-fejlesztés</w:t>
      </w:r>
    </w:p>
    <w:p w14:paraId="10DE5950" w14:textId="77777777" w:rsidR="00CD77BC" w:rsidRPr="00220BA2" w:rsidRDefault="00CD77BC" w:rsidP="00CD77BC">
      <w:pPr>
        <w:spacing w:after="0" w:line="240" w:lineRule="auto"/>
        <w:rPr>
          <w:b/>
        </w:rPr>
      </w:pPr>
      <w:r>
        <w:rPr>
          <w:b/>
        </w:rPr>
        <w:t>Néhány fontos m</w:t>
      </w:r>
      <w:r w:rsidRPr="00220BA2">
        <w:rPr>
          <w:b/>
        </w:rPr>
        <w:t>agyar statisztikai adatforrás:</w:t>
      </w:r>
    </w:p>
    <w:p w14:paraId="3D150131" w14:textId="77777777" w:rsidR="00CD77BC" w:rsidRDefault="00E53021" w:rsidP="00CD77BC">
      <w:pPr>
        <w:spacing w:after="0" w:line="240" w:lineRule="auto"/>
      </w:pPr>
      <w:hyperlink r:id="rId28" w:history="1">
        <w:r w:rsidR="00CD77BC" w:rsidRPr="00645A09">
          <w:rPr>
            <w:rStyle w:val="Hiperhivatkozs"/>
          </w:rPr>
          <w:t>https://www.oktatas.hu/felsooktatas/kozerdeku_adatok/felsooktatasi_adatok_kozzetetele/felsooktatasi_statisztikak</w:t>
        </w:r>
      </w:hyperlink>
    </w:p>
    <w:p w14:paraId="69DB984E" w14:textId="77777777" w:rsidR="00CD77BC" w:rsidRDefault="00CD77BC" w:rsidP="00CD77BC">
      <w:pPr>
        <w:spacing w:after="0" w:line="240" w:lineRule="auto"/>
      </w:pPr>
      <w:r>
        <w:lastRenderedPageBreak/>
        <w:t>(Oktatási Hivatal honlapján elérhető statisztikák: érettségi, nyelvvizsga stb)</w:t>
      </w:r>
    </w:p>
    <w:p w14:paraId="286ECA92" w14:textId="77777777" w:rsidR="00CD77BC" w:rsidRDefault="00E53021" w:rsidP="00CD77BC">
      <w:pPr>
        <w:spacing w:after="0" w:line="240" w:lineRule="auto"/>
      </w:pPr>
      <w:hyperlink r:id="rId29" w:history="1">
        <w:r w:rsidR="00CD77BC" w:rsidRPr="00645A09">
          <w:rPr>
            <w:rStyle w:val="Hiperhivatkozs"/>
          </w:rPr>
          <w:t>http://www.kir.hu/kir_stat/</w:t>
        </w:r>
      </w:hyperlink>
    </w:p>
    <w:p w14:paraId="3D5DFB89" w14:textId="77777777" w:rsidR="00CD77BC" w:rsidRDefault="00CD77BC" w:rsidP="00CD77BC">
      <w:pPr>
        <w:spacing w:after="0" w:line="240" w:lineRule="auto"/>
      </w:pPr>
      <w:r>
        <w:t>KSH honlapján elérhető statisztikák</w:t>
      </w:r>
    </w:p>
    <w:p w14:paraId="59878EF5" w14:textId="77777777" w:rsidR="00CD77BC" w:rsidRDefault="00E53021" w:rsidP="00CD77BC">
      <w:pPr>
        <w:spacing w:after="0" w:line="240" w:lineRule="auto"/>
      </w:pPr>
      <w:hyperlink r:id="rId30" w:history="1">
        <w:r w:rsidR="00CD77BC" w:rsidRPr="00645A09">
          <w:rPr>
            <w:rStyle w:val="Hiperhivatkozs"/>
          </w:rPr>
          <w:t>https://www.ksh.hu/stadat</w:t>
        </w:r>
      </w:hyperlink>
    </w:p>
    <w:p w14:paraId="40844530" w14:textId="77777777" w:rsidR="00CD77BC" w:rsidRDefault="00E53021" w:rsidP="00CD77BC">
      <w:pPr>
        <w:spacing w:after="0" w:line="240" w:lineRule="auto"/>
      </w:pPr>
      <w:hyperlink r:id="rId31" w:history="1">
        <w:r w:rsidR="00CD77BC" w:rsidRPr="00645A09">
          <w:rPr>
            <w:rStyle w:val="Hiperhivatkozs"/>
          </w:rPr>
          <w:t>http://statinfo.ksh.hu/Statinfo/themeSelector.jsp?&amp;lang=hu</w:t>
        </w:r>
      </w:hyperlink>
    </w:p>
    <w:p w14:paraId="2D5F29C4" w14:textId="77777777" w:rsidR="00CD77BC" w:rsidRDefault="00E53021" w:rsidP="00CD77BC">
      <w:pPr>
        <w:spacing w:after="0" w:line="240" w:lineRule="auto"/>
      </w:pPr>
      <w:hyperlink r:id="rId32" w:history="1">
        <w:r w:rsidR="00CD77BC" w:rsidRPr="00645A09">
          <w:rPr>
            <w:rStyle w:val="Hiperhivatkozs"/>
          </w:rPr>
          <w:t>https://www.ksh.hu/interaktiv/korfak/orszag.html</w:t>
        </w:r>
      </w:hyperlink>
    </w:p>
    <w:p w14:paraId="36D20A30" w14:textId="77777777" w:rsidR="00CD77BC" w:rsidRDefault="00E53021" w:rsidP="00CD77BC">
      <w:pPr>
        <w:spacing w:after="0" w:line="240" w:lineRule="auto"/>
      </w:pPr>
      <w:hyperlink r:id="rId33" w:history="1">
        <w:r w:rsidR="00CD77BC" w:rsidRPr="00645A09">
          <w:rPr>
            <w:rStyle w:val="Hiperhivatkozs"/>
          </w:rPr>
          <w:t>https://www.ksh.hu/nemzetkozi_adatok_adatok</w:t>
        </w:r>
      </w:hyperlink>
    </w:p>
    <w:p w14:paraId="32DD9FF1" w14:textId="77777777" w:rsidR="00CD77BC" w:rsidRDefault="00CD77BC" w:rsidP="00CD77BC">
      <w:pPr>
        <w:spacing w:after="0" w:line="240" w:lineRule="auto"/>
      </w:pPr>
      <w:r>
        <w:t xml:space="preserve">Felvételi statisztikák: </w:t>
      </w:r>
      <w:hyperlink r:id="rId34" w:history="1">
        <w:r w:rsidRPr="00645A09">
          <w:rPr>
            <w:rStyle w:val="Hiperhivatkozs"/>
          </w:rPr>
          <w:t>https://www.felvi.hu/felveteli/ponthatarok_statisztikak/elmult_evek</w:t>
        </w:r>
      </w:hyperlink>
      <w:r>
        <w:t xml:space="preserve"> </w:t>
      </w:r>
    </w:p>
    <w:p w14:paraId="7B4DA57B" w14:textId="77777777" w:rsidR="00CD77BC" w:rsidRDefault="00CD77BC" w:rsidP="00CD77BC">
      <w:pPr>
        <w:spacing w:after="0" w:line="240" w:lineRule="auto"/>
      </w:pPr>
      <w:r>
        <w:t xml:space="preserve">Munkaügyi: </w:t>
      </w:r>
      <w:hyperlink r:id="rId35" w:history="1">
        <w:r w:rsidRPr="00645A09">
          <w:rPr>
            <w:rStyle w:val="Hiperhivatkozs"/>
          </w:rPr>
          <w:t>https://nfsz.munka.hu/Lapok/full_afsz_kozos_statisztika.aspx</w:t>
        </w:r>
      </w:hyperlink>
    </w:p>
    <w:p w14:paraId="6CD26414" w14:textId="77777777" w:rsidR="00CD77BC" w:rsidRDefault="00E53021" w:rsidP="00CD77BC">
      <w:pPr>
        <w:spacing w:after="0" w:line="240" w:lineRule="auto"/>
      </w:pPr>
      <w:hyperlink r:id="rId36" w:history="1">
        <w:r w:rsidR="00CD77BC" w:rsidRPr="002B294F">
          <w:rPr>
            <w:rStyle w:val="Hiperhivatkozs"/>
          </w:rPr>
          <w:t>https://nfsz.munka.hu/Lapok/full_afsz_kozos_statisztika/full_afsz_egyeni_berek_es_keresetek_statisztikaja/afsz_stat_idosorok.aspx</w:t>
        </w:r>
      </w:hyperlink>
    </w:p>
    <w:p w14:paraId="5E5651F8" w14:textId="77777777" w:rsidR="00CD77BC" w:rsidRDefault="00CD77BC" w:rsidP="00CD77BC">
      <w:pPr>
        <w:spacing w:after="0" w:line="240" w:lineRule="auto"/>
      </w:pPr>
    </w:p>
    <w:p w14:paraId="309376EE" w14:textId="77777777" w:rsidR="00CD77BC" w:rsidRDefault="00CD77BC" w:rsidP="00CD77BC">
      <w:pPr>
        <w:spacing w:after="0" w:line="240" w:lineRule="auto"/>
        <w:rPr>
          <w:b/>
        </w:rPr>
      </w:pPr>
      <w:r w:rsidRPr="002B294F">
        <w:rPr>
          <w:b/>
        </w:rPr>
        <w:t>Néhány nemzetközi statisztikai adatforrás:</w:t>
      </w:r>
    </w:p>
    <w:p w14:paraId="24464827" w14:textId="77777777" w:rsidR="00CD77BC" w:rsidRPr="00A30EF2" w:rsidRDefault="00E53021" w:rsidP="00CD77BC">
      <w:pPr>
        <w:spacing w:after="0" w:line="240" w:lineRule="auto"/>
      </w:pPr>
      <w:hyperlink r:id="rId37" w:history="1">
        <w:r w:rsidR="00CD77BC" w:rsidRPr="00A30EF2">
          <w:rPr>
            <w:rStyle w:val="Hiperhivatkozs"/>
          </w:rPr>
          <w:t>http://data.uis.unesco.org/Index.aspx?queryid=120</w:t>
        </w:r>
      </w:hyperlink>
    </w:p>
    <w:p w14:paraId="374AC2C8" w14:textId="77777777" w:rsidR="00CD77BC" w:rsidRPr="00A30EF2" w:rsidRDefault="00E53021" w:rsidP="00CD77BC">
      <w:pPr>
        <w:spacing w:after="0" w:line="240" w:lineRule="auto"/>
      </w:pPr>
      <w:hyperlink r:id="rId38" w:history="1">
        <w:r w:rsidR="00CD77BC" w:rsidRPr="00A30EF2">
          <w:rPr>
            <w:rStyle w:val="Hiperhivatkozs"/>
          </w:rPr>
          <w:t>http://hdr.undp.org/en/data</w:t>
        </w:r>
      </w:hyperlink>
      <w:r w:rsidR="00CD77BC" w:rsidRPr="00A30EF2">
        <w:t xml:space="preserve"> </w:t>
      </w:r>
    </w:p>
    <w:p w14:paraId="4A1F387D" w14:textId="77777777" w:rsidR="00CD77BC" w:rsidRPr="00A30EF2" w:rsidRDefault="00E53021" w:rsidP="00CD77BC">
      <w:pPr>
        <w:spacing w:after="0" w:line="240" w:lineRule="auto"/>
      </w:pPr>
      <w:hyperlink r:id="rId39" w:history="1">
        <w:r w:rsidR="00CD77BC" w:rsidRPr="00A30EF2">
          <w:rPr>
            <w:rStyle w:val="Hiperhivatkozs"/>
          </w:rPr>
          <w:t>https://esa.un.org/unpd/wpp/</w:t>
        </w:r>
      </w:hyperlink>
    </w:p>
    <w:p w14:paraId="2AC6F857" w14:textId="77777777" w:rsidR="00CD77BC" w:rsidRPr="00A30EF2" w:rsidRDefault="00E53021" w:rsidP="00CD77BC">
      <w:pPr>
        <w:spacing w:after="0" w:line="240" w:lineRule="auto"/>
      </w:pPr>
      <w:hyperlink r:id="rId40" w:history="1">
        <w:r w:rsidR="00CD77BC" w:rsidRPr="00645A09">
          <w:rPr>
            <w:rStyle w:val="Hiperhivatkozs"/>
          </w:rPr>
          <w:t>http://www.oecd-ilibrary.org/education/education-at-a-glance_19991487</w:t>
        </w:r>
      </w:hyperlink>
      <w:r w:rsidR="00CD77BC">
        <w:t xml:space="preserve"> </w:t>
      </w:r>
    </w:p>
    <w:p w14:paraId="2E31EEC8" w14:textId="77777777" w:rsidR="00CD77BC" w:rsidRPr="00A30EF2" w:rsidRDefault="00E53021" w:rsidP="00CD77BC">
      <w:pPr>
        <w:spacing w:after="0" w:line="240" w:lineRule="auto"/>
      </w:pPr>
      <w:hyperlink r:id="rId41" w:history="1">
        <w:r w:rsidR="00CD77BC" w:rsidRPr="00A30EF2">
          <w:rPr>
            <w:rStyle w:val="Hiperhivatkozs"/>
          </w:rPr>
          <w:t>http://ec.europa.eu/eurostat/data/database</w:t>
        </w:r>
      </w:hyperlink>
      <w:r w:rsidR="00CD77BC" w:rsidRPr="00A30EF2">
        <w:t xml:space="preserve"> </w:t>
      </w:r>
    </w:p>
    <w:p w14:paraId="4CA24BF1" w14:textId="77777777" w:rsidR="00CD77BC" w:rsidRDefault="00E53021" w:rsidP="00CD77BC">
      <w:pPr>
        <w:spacing w:after="0" w:line="240" w:lineRule="auto"/>
      </w:pPr>
      <w:hyperlink r:id="rId42" w:history="1">
        <w:r w:rsidR="00CD77BC" w:rsidRPr="00A30EF2">
          <w:rPr>
            <w:rStyle w:val="Hiperhivatkozs"/>
          </w:rPr>
          <w:t>https://stats.oecd.org/Index.aspx?DataSetCode=ANHRS</w:t>
        </w:r>
      </w:hyperlink>
      <w:r w:rsidR="00CD77BC" w:rsidRPr="00A30EF2">
        <w:t xml:space="preserve"> </w:t>
      </w:r>
    </w:p>
    <w:p w14:paraId="09483BDD" w14:textId="77777777" w:rsidR="00CD77BC" w:rsidRPr="00A30EF2" w:rsidRDefault="00E53021" w:rsidP="00CD77BC">
      <w:pPr>
        <w:spacing w:after="0" w:line="240" w:lineRule="auto"/>
      </w:pPr>
      <w:hyperlink r:id="rId43" w:history="1">
        <w:r w:rsidR="00CD77BC" w:rsidRPr="00645A09">
          <w:rPr>
            <w:rStyle w:val="Hiperhivatkozs"/>
          </w:rPr>
          <w:t>http://www.ilo.org/ilostat/</w:t>
        </w:r>
      </w:hyperlink>
      <w:r w:rsidR="00CD77BC">
        <w:t xml:space="preserve"> </w:t>
      </w:r>
    </w:p>
    <w:p w14:paraId="332D428F" w14:textId="77777777" w:rsidR="00CD77BC" w:rsidRPr="00A30EF2" w:rsidRDefault="00E53021" w:rsidP="00CD77BC">
      <w:pPr>
        <w:spacing w:after="0" w:line="240" w:lineRule="auto"/>
      </w:pPr>
      <w:hyperlink r:id="rId44" w:history="1">
        <w:r w:rsidR="00CD77BC" w:rsidRPr="00A30EF2">
          <w:rPr>
            <w:rStyle w:val="Hiperhivatkozs"/>
          </w:rPr>
          <w:t>http://databank.worldbank.org/data/</w:t>
        </w:r>
      </w:hyperlink>
      <w:r w:rsidR="00CD77BC" w:rsidRPr="00A30EF2">
        <w:t xml:space="preserve"> </w:t>
      </w:r>
    </w:p>
    <w:p w14:paraId="6A5F4768" w14:textId="77777777" w:rsidR="00CD77BC" w:rsidRPr="00A30EF2" w:rsidRDefault="00E53021" w:rsidP="00CD77BC">
      <w:pPr>
        <w:spacing w:after="0" w:line="240" w:lineRule="auto"/>
      </w:pPr>
      <w:hyperlink r:id="rId45" w:history="1">
        <w:r w:rsidR="00CD77BC" w:rsidRPr="00A30EF2">
          <w:rPr>
            <w:rStyle w:val="Hiperhivatkozs"/>
          </w:rPr>
          <w:t>http://databank.worldbank.org/data/reports.aspx?source=2&amp;Topic=4</w:t>
        </w:r>
      </w:hyperlink>
    </w:p>
    <w:p w14:paraId="64434A5A" w14:textId="77777777" w:rsidR="00CD77BC" w:rsidRPr="00A30EF2" w:rsidRDefault="00E53021" w:rsidP="00CD77BC">
      <w:pPr>
        <w:spacing w:after="0" w:line="240" w:lineRule="auto"/>
      </w:pPr>
      <w:hyperlink r:id="rId46" w:history="1">
        <w:r w:rsidR="00CD77BC" w:rsidRPr="00A30EF2">
          <w:rPr>
            <w:rStyle w:val="Hiperhivatkozs"/>
          </w:rPr>
          <w:t>https://www.cia.gov/library/publications/the-world-factbook/</w:t>
        </w:r>
      </w:hyperlink>
    </w:p>
    <w:p w14:paraId="04885C47" w14:textId="77777777" w:rsidR="00CD77BC" w:rsidRDefault="00E53021" w:rsidP="00CD77BC">
      <w:pPr>
        <w:spacing w:after="0" w:line="240" w:lineRule="auto"/>
      </w:pPr>
      <w:hyperlink r:id="rId47" w:history="1">
        <w:r w:rsidR="00CD77BC" w:rsidRPr="006C057B">
          <w:rPr>
            <w:rStyle w:val="Hiperhivatkozs"/>
          </w:rPr>
          <w:t>https://eacea.ec.europa.eu/national-policies/eurydice/content/new-eurydice-website_en</w:t>
        </w:r>
      </w:hyperlink>
      <w:r w:rsidR="00CD77BC" w:rsidRPr="006C057B">
        <w:t xml:space="preserve"> </w:t>
      </w:r>
    </w:p>
    <w:p w14:paraId="7E48D3C0" w14:textId="77777777" w:rsidR="00CD77BC" w:rsidRPr="006C057B" w:rsidRDefault="00E53021" w:rsidP="00CD77BC">
      <w:pPr>
        <w:spacing w:after="0" w:line="240" w:lineRule="auto"/>
      </w:pPr>
      <w:hyperlink r:id="rId48" w:history="1">
        <w:r w:rsidR="00CD77BC" w:rsidRPr="00124FCA">
          <w:rPr>
            <w:rStyle w:val="Hiperhivatkozs"/>
          </w:rPr>
          <w:t>https://eacea.ec.europa.eu/national-policies/eurydice/</w:t>
        </w:r>
      </w:hyperlink>
      <w:r w:rsidR="00CD77BC">
        <w:t xml:space="preserve"> </w:t>
      </w:r>
    </w:p>
    <w:p w14:paraId="13A8B297" w14:textId="2F07282C" w:rsidR="00632312" w:rsidRPr="00FB3B13" w:rsidRDefault="00632312" w:rsidP="00FB3B13">
      <w:pPr>
        <w:spacing w:after="0" w:line="240" w:lineRule="auto"/>
        <w:rPr>
          <w:b/>
          <w:i/>
          <w:sz w:val="36"/>
          <w:szCs w:val="32"/>
          <w:u w:val="double"/>
        </w:rPr>
      </w:pPr>
    </w:p>
    <w:p w14:paraId="49D804A0" w14:textId="77777777" w:rsidR="00D02164" w:rsidRDefault="00D02164" w:rsidP="00D02164">
      <w:pPr>
        <w:spacing w:before="120" w:after="120" w:line="240" w:lineRule="auto"/>
        <w:jc w:val="center"/>
        <w:rPr>
          <w:b/>
          <w:color w:val="000000"/>
          <w:sz w:val="28"/>
          <w:szCs w:val="23"/>
          <w:highlight w:val="lightGray"/>
        </w:rPr>
      </w:pPr>
      <w:r w:rsidRPr="00723566">
        <w:rPr>
          <w:b/>
          <w:color w:val="000000"/>
          <w:sz w:val="28"/>
          <w:szCs w:val="23"/>
          <w:highlight w:val="lightGray"/>
        </w:rPr>
        <w:t>Szakirodalmi olvasó szeminárium</w:t>
      </w:r>
    </w:p>
    <w:p w14:paraId="7F3649AF" w14:textId="77777777" w:rsidR="0027105F" w:rsidRPr="00723566" w:rsidRDefault="0027105F" w:rsidP="00D02164">
      <w:pPr>
        <w:spacing w:before="120" w:after="120" w:line="240" w:lineRule="auto"/>
        <w:jc w:val="center"/>
        <w:rPr>
          <w:b/>
          <w:color w:val="000000"/>
          <w:sz w:val="28"/>
          <w:szCs w:val="23"/>
          <w:highlight w:val="lightGray"/>
        </w:rPr>
      </w:pPr>
    </w:p>
    <w:p w14:paraId="60B5BD6D" w14:textId="77777777" w:rsidR="006205FE" w:rsidRPr="002C46BB" w:rsidRDefault="00D02164" w:rsidP="002C46BB">
      <w:pPr>
        <w:spacing w:line="240" w:lineRule="auto"/>
        <w:rPr>
          <w:b/>
          <w:sz w:val="28"/>
          <w:szCs w:val="28"/>
        </w:rPr>
      </w:pPr>
      <w:r w:rsidRPr="009B2311">
        <w:rPr>
          <w:b/>
          <w:sz w:val="28"/>
          <w:szCs w:val="28"/>
        </w:rPr>
        <w:t>Oktató:</w:t>
      </w:r>
      <w:r w:rsidR="0027105F">
        <w:rPr>
          <w:b/>
          <w:sz w:val="28"/>
          <w:szCs w:val="28"/>
        </w:rPr>
        <w:t xml:space="preserve"> Prof. Dr.</w:t>
      </w:r>
      <w:r w:rsidRPr="009B2311">
        <w:rPr>
          <w:b/>
          <w:sz w:val="28"/>
          <w:szCs w:val="28"/>
        </w:rPr>
        <w:t xml:space="preserve"> Kozma Tamás</w:t>
      </w:r>
      <w:r w:rsidRPr="00DB69AF">
        <w:rPr>
          <w:b/>
          <w:sz w:val="28"/>
          <w:szCs w:val="28"/>
        </w:rPr>
        <w:t xml:space="preserve"> </w:t>
      </w:r>
    </w:p>
    <w:p w14:paraId="3730EC5E" w14:textId="77777777" w:rsidR="006205FE" w:rsidRPr="0027105F" w:rsidRDefault="00772E15" w:rsidP="002E54FA">
      <w:pPr>
        <w:shd w:val="clear" w:color="auto" w:fill="FFFFFF"/>
        <w:spacing w:after="0"/>
        <w:rPr>
          <w:rFonts w:eastAsia="Times New Roman"/>
          <w:color w:val="000000"/>
          <w:szCs w:val="22"/>
          <w:lang w:eastAsia="hu-HU"/>
        </w:rPr>
      </w:pPr>
      <w:r w:rsidRPr="0027105F">
        <w:rPr>
          <w:rFonts w:eastAsia="Times New Roman"/>
          <w:b/>
          <w:bCs/>
          <w:iCs/>
          <w:color w:val="000000"/>
          <w:szCs w:val="22"/>
          <w:lang w:eastAsia="hu-HU"/>
        </w:rPr>
        <w:t>A kurzus célja:</w:t>
      </w:r>
    </w:p>
    <w:p w14:paraId="6AE8AFF5" w14:textId="77777777" w:rsidR="006205FE" w:rsidRPr="0027105F" w:rsidRDefault="006205FE" w:rsidP="00C22B90">
      <w:pPr>
        <w:numPr>
          <w:ilvl w:val="0"/>
          <w:numId w:val="8"/>
        </w:numPr>
        <w:shd w:val="clear" w:color="auto" w:fill="FFFFFF"/>
        <w:spacing w:after="0"/>
        <w:jc w:val="left"/>
        <w:rPr>
          <w:rFonts w:eastAsia="Times New Roman"/>
          <w:color w:val="000000"/>
          <w:szCs w:val="22"/>
          <w:lang w:eastAsia="hu-HU"/>
        </w:rPr>
      </w:pPr>
      <w:r w:rsidRPr="0027105F">
        <w:rPr>
          <w:rFonts w:eastAsia="Times New Roman"/>
          <w:color w:val="000000"/>
          <w:szCs w:val="22"/>
          <w:lang w:eastAsia="hu-HU"/>
        </w:rPr>
        <w:t>A neveléstudomány / oktatáskutatás néhány vezető folyóiratának folyamatos figyelemmel k</w:t>
      </w:r>
      <w:r w:rsidRPr="0027105F">
        <w:rPr>
          <w:rFonts w:eastAsia="Times New Roman"/>
          <w:color w:val="000000"/>
          <w:szCs w:val="22"/>
          <w:lang w:eastAsia="hu-HU"/>
        </w:rPr>
        <w:t>ö</w:t>
      </w:r>
      <w:r w:rsidRPr="0027105F">
        <w:rPr>
          <w:rFonts w:eastAsia="Times New Roman"/>
          <w:color w:val="000000"/>
          <w:szCs w:val="22"/>
          <w:lang w:eastAsia="hu-HU"/>
        </w:rPr>
        <w:t>vetése</w:t>
      </w:r>
    </w:p>
    <w:p w14:paraId="7BB333B9" w14:textId="77777777" w:rsidR="006205FE" w:rsidRPr="0027105F" w:rsidRDefault="006205FE" w:rsidP="00C22B90">
      <w:pPr>
        <w:numPr>
          <w:ilvl w:val="0"/>
          <w:numId w:val="8"/>
        </w:numPr>
        <w:shd w:val="clear" w:color="auto" w:fill="FFFFFF"/>
        <w:spacing w:after="0"/>
        <w:jc w:val="left"/>
        <w:rPr>
          <w:rFonts w:eastAsia="Times New Roman"/>
          <w:color w:val="000000"/>
          <w:szCs w:val="22"/>
          <w:lang w:eastAsia="hu-HU"/>
        </w:rPr>
      </w:pPr>
      <w:r w:rsidRPr="0027105F">
        <w:rPr>
          <w:rFonts w:eastAsia="Times New Roman"/>
          <w:color w:val="000000"/>
          <w:szCs w:val="22"/>
          <w:lang w:eastAsia="hu-HU"/>
        </w:rPr>
        <w:t>A szaknyelvi szókincs gazdagítása</w:t>
      </w:r>
    </w:p>
    <w:p w14:paraId="24D44BCD" w14:textId="77777777" w:rsidR="006205FE" w:rsidRPr="0027105F" w:rsidRDefault="006205FE" w:rsidP="00C22B90">
      <w:pPr>
        <w:numPr>
          <w:ilvl w:val="0"/>
          <w:numId w:val="8"/>
        </w:numPr>
        <w:shd w:val="clear" w:color="auto" w:fill="FFFFFF"/>
        <w:spacing w:after="0"/>
        <w:jc w:val="left"/>
        <w:rPr>
          <w:rFonts w:eastAsia="Times New Roman"/>
          <w:color w:val="000000"/>
          <w:szCs w:val="22"/>
          <w:lang w:eastAsia="hu-HU"/>
        </w:rPr>
      </w:pPr>
      <w:r w:rsidRPr="0027105F">
        <w:rPr>
          <w:rFonts w:eastAsia="Times New Roman"/>
          <w:color w:val="000000"/>
          <w:szCs w:val="22"/>
          <w:lang w:eastAsia="hu-HU"/>
        </w:rPr>
        <w:t>Az elektronikus folyóirat hozzáférés és adatbázisok ismerete és használata</w:t>
      </w:r>
    </w:p>
    <w:p w14:paraId="09316392" w14:textId="6FBC1C33" w:rsidR="006205FE" w:rsidRPr="002E54FA" w:rsidRDefault="006205FE" w:rsidP="00C22B90">
      <w:pPr>
        <w:numPr>
          <w:ilvl w:val="0"/>
          <w:numId w:val="8"/>
        </w:numPr>
        <w:shd w:val="clear" w:color="auto" w:fill="FFFFFF"/>
        <w:spacing w:after="0"/>
        <w:jc w:val="left"/>
        <w:rPr>
          <w:rFonts w:eastAsia="Times New Roman"/>
          <w:color w:val="000000"/>
          <w:szCs w:val="22"/>
          <w:lang w:eastAsia="hu-HU"/>
        </w:rPr>
      </w:pPr>
      <w:r w:rsidRPr="0027105F">
        <w:rPr>
          <w:rFonts w:eastAsia="Times New Roman"/>
          <w:color w:val="000000"/>
          <w:szCs w:val="22"/>
          <w:lang w:eastAsia="hu-HU"/>
        </w:rPr>
        <w:t>Gyakorlás a folyóiratok ismertetésében (szóban és írásban)</w:t>
      </w:r>
    </w:p>
    <w:p w14:paraId="46C58E83" w14:textId="77777777" w:rsidR="006205FE" w:rsidRPr="0027105F" w:rsidRDefault="006205FE" w:rsidP="002E54FA">
      <w:pPr>
        <w:shd w:val="clear" w:color="auto" w:fill="FFFFFF"/>
        <w:spacing w:after="0"/>
        <w:rPr>
          <w:rFonts w:eastAsia="Times New Roman"/>
          <w:color w:val="000000"/>
          <w:szCs w:val="22"/>
          <w:lang w:eastAsia="hu-HU"/>
        </w:rPr>
      </w:pPr>
      <w:r w:rsidRPr="0027105F">
        <w:rPr>
          <w:rFonts w:eastAsia="Times New Roman"/>
          <w:b/>
          <w:bCs/>
          <w:iCs/>
          <w:color w:val="000000"/>
          <w:szCs w:val="22"/>
          <w:lang w:eastAsia="hu-HU"/>
        </w:rPr>
        <w:t>Anyag</w:t>
      </w:r>
      <w:r w:rsidRPr="0027105F">
        <w:rPr>
          <w:rFonts w:eastAsia="Times New Roman"/>
          <w:b/>
          <w:color w:val="000000"/>
          <w:szCs w:val="22"/>
          <w:lang w:eastAsia="hu-HU"/>
        </w:rPr>
        <w:t>:</w:t>
      </w:r>
      <w:r w:rsidRPr="0027105F">
        <w:rPr>
          <w:rFonts w:eastAsia="Times New Roman"/>
          <w:color w:val="000000"/>
          <w:szCs w:val="22"/>
          <w:lang w:eastAsia="hu-HU"/>
        </w:rPr>
        <w:t xml:space="preserve"> a következő folyóiratok kerülhetnek ismertetésre (amennyiben elérhetők az EISz-ben)</w:t>
      </w:r>
    </w:p>
    <w:p w14:paraId="23F91374" w14:textId="77777777" w:rsidR="00772E15" w:rsidRPr="0027105F" w:rsidRDefault="00772E15" w:rsidP="00C22B90">
      <w:pPr>
        <w:numPr>
          <w:ilvl w:val="0"/>
          <w:numId w:val="7"/>
        </w:numPr>
        <w:spacing w:after="0"/>
        <w:jc w:val="left"/>
        <w:rPr>
          <w:rFonts w:eastAsia="Times New Roman"/>
          <w:color w:val="000000"/>
          <w:szCs w:val="22"/>
          <w:lang w:eastAsia="hu-HU"/>
        </w:rPr>
      </w:pPr>
      <w:r w:rsidRPr="0027105F">
        <w:rPr>
          <w:rFonts w:eastAsia="Times New Roman"/>
          <w:color w:val="000000"/>
          <w:szCs w:val="22"/>
          <w:lang w:eastAsia="hu-HU"/>
        </w:rPr>
        <w:t>Review of Educational Research</w:t>
      </w:r>
    </w:p>
    <w:p w14:paraId="256C1725" w14:textId="77777777" w:rsidR="00772E15" w:rsidRPr="0027105F" w:rsidRDefault="00772E15" w:rsidP="00C22B90">
      <w:pPr>
        <w:numPr>
          <w:ilvl w:val="0"/>
          <w:numId w:val="7"/>
        </w:numPr>
        <w:spacing w:after="0"/>
        <w:jc w:val="left"/>
        <w:rPr>
          <w:rFonts w:eastAsia="Times New Roman"/>
          <w:color w:val="000000"/>
          <w:szCs w:val="22"/>
          <w:lang w:eastAsia="hu-HU"/>
        </w:rPr>
      </w:pPr>
      <w:r w:rsidRPr="0027105F">
        <w:rPr>
          <w:rFonts w:eastAsia="Times New Roman"/>
          <w:color w:val="000000"/>
          <w:szCs w:val="22"/>
          <w:lang w:eastAsia="hu-HU"/>
        </w:rPr>
        <w:t>International Journal of Educational Development</w:t>
      </w:r>
    </w:p>
    <w:p w14:paraId="3EC09D4A" w14:textId="77777777" w:rsidR="00772E15" w:rsidRPr="0027105F" w:rsidRDefault="00772E15" w:rsidP="00C22B90">
      <w:pPr>
        <w:numPr>
          <w:ilvl w:val="0"/>
          <w:numId w:val="7"/>
        </w:numPr>
        <w:spacing w:after="0"/>
        <w:jc w:val="left"/>
        <w:rPr>
          <w:rFonts w:eastAsia="Times New Roman"/>
          <w:color w:val="000000"/>
          <w:szCs w:val="22"/>
          <w:lang w:eastAsia="hu-HU"/>
        </w:rPr>
      </w:pPr>
      <w:r w:rsidRPr="0027105F">
        <w:rPr>
          <w:rFonts w:eastAsia="Times New Roman"/>
          <w:color w:val="000000"/>
          <w:szCs w:val="22"/>
          <w:lang w:eastAsia="hu-HU"/>
        </w:rPr>
        <w:t>Harvard Educational Review</w:t>
      </w:r>
    </w:p>
    <w:p w14:paraId="7E5EF838" w14:textId="77777777" w:rsidR="00772E15" w:rsidRPr="0027105F" w:rsidRDefault="00772E15" w:rsidP="00C22B90">
      <w:pPr>
        <w:numPr>
          <w:ilvl w:val="0"/>
          <w:numId w:val="7"/>
        </w:numPr>
        <w:spacing w:after="0"/>
        <w:jc w:val="left"/>
        <w:rPr>
          <w:rFonts w:eastAsia="Times New Roman"/>
          <w:color w:val="000000"/>
          <w:szCs w:val="22"/>
          <w:lang w:eastAsia="hu-HU"/>
        </w:rPr>
      </w:pPr>
      <w:r w:rsidRPr="0027105F">
        <w:rPr>
          <w:rFonts w:eastAsia="Times New Roman"/>
          <w:color w:val="000000"/>
          <w:szCs w:val="22"/>
          <w:lang w:eastAsia="hu-HU"/>
        </w:rPr>
        <w:t>Comparative Education</w:t>
      </w:r>
    </w:p>
    <w:p w14:paraId="1C658278" w14:textId="77777777" w:rsidR="00772E15" w:rsidRPr="0027105F" w:rsidRDefault="00772E15" w:rsidP="00C22B90">
      <w:pPr>
        <w:numPr>
          <w:ilvl w:val="0"/>
          <w:numId w:val="7"/>
        </w:numPr>
        <w:spacing w:after="0"/>
        <w:jc w:val="left"/>
        <w:rPr>
          <w:rFonts w:eastAsia="Times New Roman"/>
          <w:color w:val="000000"/>
          <w:szCs w:val="22"/>
          <w:lang w:eastAsia="hu-HU"/>
        </w:rPr>
      </w:pPr>
      <w:r w:rsidRPr="0027105F">
        <w:rPr>
          <w:rFonts w:eastAsia="Times New Roman"/>
          <w:color w:val="000000"/>
          <w:szCs w:val="22"/>
          <w:lang w:eastAsia="hu-HU"/>
        </w:rPr>
        <w:t>International Review of Education</w:t>
      </w:r>
    </w:p>
    <w:p w14:paraId="7D4AEE76" w14:textId="77777777" w:rsidR="00772E15" w:rsidRPr="0027105F" w:rsidRDefault="00772E15" w:rsidP="00C22B90">
      <w:pPr>
        <w:numPr>
          <w:ilvl w:val="0"/>
          <w:numId w:val="7"/>
        </w:numPr>
        <w:spacing w:after="0"/>
        <w:jc w:val="left"/>
        <w:rPr>
          <w:rFonts w:eastAsia="Times New Roman"/>
          <w:color w:val="000000"/>
          <w:szCs w:val="22"/>
          <w:lang w:eastAsia="hu-HU"/>
        </w:rPr>
      </w:pPr>
      <w:r w:rsidRPr="0027105F">
        <w:rPr>
          <w:rFonts w:eastAsia="Times New Roman"/>
          <w:color w:val="000000"/>
          <w:szCs w:val="22"/>
          <w:lang w:eastAsia="hu-HU"/>
        </w:rPr>
        <w:t>International Higher Education</w:t>
      </w:r>
    </w:p>
    <w:p w14:paraId="3EAB1FE6" w14:textId="77777777" w:rsidR="00772E15" w:rsidRPr="0027105F" w:rsidRDefault="00772E15" w:rsidP="00C22B90">
      <w:pPr>
        <w:numPr>
          <w:ilvl w:val="0"/>
          <w:numId w:val="7"/>
        </w:numPr>
        <w:spacing w:after="0"/>
        <w:jc w:val="left"/>
        <w:rPr>
          <w:rFonts w:eastAsia="Times New Roman"/>
          <w:color w:val="000000"/>
          <w:szCs w:val="22"/>
          <w:lang w:eastAsia="hu-HU"/>
        </w:rPr>
      </w:pPr>
      <w:r w:rsidRPr="0027105F">
        <w:rPr>
          <w:rFonts w:eastAsia="Times New Roman"/>
          <w:color w:val="000000"/>
          <w:szCs w:val="22"/>
          <w:lang w:eastAsia="hu-HU"/>
        </w:rPr>
        <w:t>European Education</w:t>
      </w:r>
    </w:p>
    <w:p w14:paraId="2E0C274B" w14:textId="4E9BDC1B" w:rsidR="006205FE" w:rsidRPr="002E54FA" w:rsidRDefault="00772E15" w:rsidP="00C22B90">
      <w:pPr>
        <w:numPr>
          <w:ilvl w:val="0"/>
          <w:numId w:val="7"/>
        </w:numPr>
        <w:spacing w:after="0"/>
        <w:jc w:val="left"/>
        <w:rPr>
          <w:rFonts w:eastAsia="Times New Roman"/>
          <w:color w:val="000000"/>
          <w:szCs w:val="22"/>
          <w:lang w:eastAsia="hu-HU"/>
        </w:rPr>
      </w:pPr>
      <w:r w:rsidRPr="0027105F">
        <w:rPr>
          <w:rFonts w:eastAsia="Times New Roman"/>
          <w:color w:val="000000"/>
          <w:szCs w:val="22"/>
          <w:lang w:eastAsia="hu-HU"/>
        </w:rPr>
        <w:t>OA (szabad hozzáférésű) digitalis folyoiratok (jegyzéküket l. alább)</w:t>
      </w:r>
    </w:p>
    <w:p w14:paraId="234C3ABF" w14:textId="77777777" w:rsidR="006205FE" w:rsidRPr="0027105F" w:rsidRDefault="006205FE" w:rsidP="002E54FA">
      <w:pPr>
        <w:shd w:val="clear" w:color="auto" w:fill="FFFFFF"/>
        <w:spacing w:after="0"/>
        <w:rPr>
          <w:rFonts w:eastAsia="Times New Roman"/>
          <w:color w:val="000000"/>
          <w:szCs w:val="22"/>
          <w:lang w:eastAsia="hu-HU"/>
        </w:rPr>
      </w:pPr>
      <w:r w:rsidRPr="0027105F">
        <w:rPr>
          <w:rFonts w:eastAsia="Times New Roman"/>
          <w:b/>
          <w:bCs/>
          <w:iCs/>
          <w:color w:val="000000"/>
          <w:szCs w:val="22"/>
          <w:lang w:eastAsia="hu-HU"/>
        </w:rPr>
        <w:t>Teljesítés</w:t>
      </w:r>
      <w:r w:rsidR="00772E15" w:rsidRPr="0027105F">
        <w:rPr>
          <w:rFonts w:eastAsia="Times New Roman"/>
          <w:b/>
          <w:bCs/>
          <w:iCs/>
          <w:color w:val="000000"/>
          <w:szCs w:val="22"/>
          <w:lang w:eastAsia="hu-HU"/>
        </w:rPr>
        <w:t>:</w:t>
      </w:r>
    </w:p>
    <w:p w14:paraId="3E766457" w14:textId="77777777" w:rsidR="006205FE" w:rsidRPr="0027105F" w:rsidRDefault="006205FE" w:rsidP="00C22B90">
      <w:pPr>
        <w:numPr>
          <w:ilvl w:val="0"/>
          <w:numId w:val="9"/>
        </w:numPr>
        <w:shd w:val="clear" w:color="auto" w:fill="FFFFFF"/>
        <w:spacing w:after="0"/>
        <w:jc w:val="left"/>
        <w:rPr>
          <w:rFonts w:eastAsia="Times New Roman"/>
          <w:color w:val="000000"/>
          <w:szCs w:val="22"/>
          <w:lang w:eastAsia="hu-HU"/>
        </w:rPr>
      </w:pPr>
      <w:r w:rsidRPr="0027105F">
        <w:rPr>
          <w:rFonts w:eastAsia="Times New Roman"/>
          <w:color w:val="000000"/>
          <w:szCs w:val="22"/>
          <w:lang w:eastAsia="hu-HU"/>
        </w:rPr>
        <w:t>Rendszeres, aktiv részvétel a foglalkozásokon</w:t>
      </w:r>
    </w:p>
    <w:p w14:paraId="57370228" w14:textId="17BA049E" w:rsidR="006205FE" w:rsidRPr="002E54FA" w:rsidRDefault="006205FE" w:rsidP="00C22B90">
      <w:pPr>
        <w:numPr>
          <w:ilvl w:val="0"/>
          <w:numId w:val="9"/>
        </w:numPr>
        <w:shd w:val="clear" w:color="auto" w:fill="FFFFFF"/>
        <w:spacing w:after="0"/>
        <w:jc w:val="left"/>
        <w:rPr>
          <w:rFonts w:eastAsia="Times New Roman"/>
          <w:color w:val="000000"/>
          <w:szCs w:val="22"/>
          <w:lang w:eastAsia="hu-HU"/>
        </w:rPr>
      </w:pPr>
      <w:r w:rsidRPr="0027105F">
        <w:rPr>
          <w:rFonts w:eastAsia="Times New Roman"/>
          <w:color w:val="000000"/>
          <w:szCs w:val="22"/>
          <w:lang w:eastAsia="hu-HU"/>
        </w:rPr>
        <w:t>Folyóirat évfolyam ismertetése mintegy 20 000 karakterben</w:t>
      </w:r>
    </w:p>
    <w:p w14:paraId="745AAA7F" w14:textId="77777777" w:rsidR="006205FE" w:rsidRPr="0027105F" w:rsidRDefault="006205FE" w:rsidP="002E54FA">
      <w:pPr>
        <w:shd w:val="clear" w:color="auto" w:fill="FFFFFF"/>
        <w:spacing w:after="0"/>
        <w:rPr>
          <w:rFonts w:eastAsia="Times New Roman"/>
          <w:color w:val="000000"/>
          <w:szCs w:val="22"/>
          <w:lang w:eastAsia="hu-HU"/>
        </w:rPr>
      </w:pPr>
      <w:r w:rsidRPr="0027105F">
        <w:rPr>
          <w:rFonts w:eastAsia="Times New Roman"/>
          <w:b/>
          <w:bCs/>
          <w:iCs/>
          <w:color w:val="000000"/>
          <w:szCs w:val="22"/>
          <w:lang w:eastAsia="hu-HU"/>
        </w:rPr>
        <w:t>Érdeklődési kör</w:t>
      </w:r>
      <w:r w:rsidR="00772E15" w:rsidRPr="0027105F">
        <w:rPr>
          <w:rFonts w:eastAsia="Times New Roman"/>
          <w:b/>
          <w:bCs/>
          <w:iCs/>
          <w:color w:val="000000"/>
          <w:szCs w:val="22"/>
          <w:lang w:eastAsia="hu-HU"/>
        </w:rPr>
        <w:t>:</w:t>
      </w:r>
    </w:p>
    <w:p w14:paraId="554BAE8A" w14:textId="77777777" w:rsidR="006205FE" w:rsidRPr="0027105F" w:rsidRDefault="006205FE" w:rsidP="00C22B90">
      <w:pPr>
        <w:numPr>
          <w:ilvl w:val="0"/>
          <w:numId w:val="10"/>
        </w:numPr>
        <w:shd w:val="clear" w:color="auto" w:fill="FFFFFF"/>
        <w:spacing w:after="0"/>
        <w:jc w:val="left"/>
        <w:rPr>
          <w:rFonts w:eastAsia="Times New Roman"/>
          <w:color w:val="000000"/>
          <w:szCs w:val="22"/>
          <w:lang w:eastAsia="hu-HU"/>
        </w:rPr>
      </w:pPr>
      <w:r w:rsidRPr="0027105F">
        <w:rPr>
          <w:rFonts w:eastAsia="Times New Roman"/>
          <w:color w:val="000000"/>
          <w:szCs w:val="22"/>
          <w:lang w:eastAsia="hu-HU"/>
        </w:rPr>
        <w:t>doktori hallgatók (választható, ösztöndíjasoknak ajánlott!)</w:t>
      </w:r>
    </w:p>
    <w:p w14:paraId="5373CD42" w14:textId="77777777" w:rsidR="006205FE" w:rsidRPr="0027105F" w:rsidRDefault="006205FE" w:rsidP="00C22B90">
      <w:pPr>
        <w:numPr>
          <w:ilvl w:val="0"/>
          <w:numId w:val="10"/>
        </w:numPr>
        <w:shd w:val="clear" w:color="auto" w:fill="FFFFFF"/>
        <w:spacing w:after="0"/>
        <w:jc w:val="left"/>
        <w:rPr>
          <w:rFonts w:eastAsia="Times New Roman"/>
          <w:color w:val="000000"/>
          <w:szCs w:val="22"/>
          <w:lang w:eastAsia="hu-HU"/>
        </w:rPr>
      </w:pPr>
      <w:r w:rsidRPr="0027105F">
        <w:rPr>
          <w:rFonts w:eastAsia="Times New Roman"/>
          <w:color w:val="000000"/>
          <w:szCs w:val="22"/>
          <w:lang w:eastAsia="hu-HU"/>
        </w:rPr>
        <w:t>magiszteri hallgatók (választható)</w:t>
      </w:r>
    </w:p>
    <w:p w14:paraId="48D8EC13" w14:textId="737F186F" w:rsidR="006205FE" w:rsidRPr="002E54FA" w:rsidRDefault="006205FE" w:rsidP="00C22B90">
      <w:pPr>
        <w:numPr>
          <w:ilvl w:val="0"/>
          <w:numId w:val="10"/>
        </w:numPr>
        <w:shd w:val="clear" w:color="auto" w:fill="FFFFFF"/>
        <w:spacing w:after="0"/>
        <w:jc w:val="left"/>
        <w:rPr>
          <w:rFonts w:eastAsia="Times New Roman"/>
          <w:color w:val="000000"/>
          <w:szCs w:val="22"/>
          <w:lang w:eastAsia="hu-HU"/>
        </w:rPr>
      </w:pPr>
      <w:r w:rsidRPr="0027105F">
        <w:rPr>
          <w:rFonts w:eastAsia="Times New Roman"/>
          <w:color w:val="000000"/>
          <w:szCs w:val="22"/>
          <w:lang w:eastAsia="hu-HU"/>
        </w:rPr>
        <w:t>minden érdeklődő ("open access")</w:t>
      </w:r>
    </w:p>
    <w:p w14:paraId="44E562D4" w14:textId="77777777" w:rsidR="006205FE" w:rsidRPr="0027105F" w:rsidRDefault="006205FE" w:rsidP="002E54FA">
      <w:pPr>
        <w:shd w:val="clear" w:color="auto" w:fill="FFFFFF"/>
        <w:spacing w:after="0"/>
        <w:rPr>
          <w:rFonts w:eastAsia="Times New Roman"/>
          <w:color w:val="000000"/>
          <w:szCs w:val="22"/>
          <w:lang w:eastAsia="hu-HU"/>
        </w:rPr>
      </w:pPr>
      <w:r w:rsidRPr="0027105F">
        <w:rPr>
          <w:rFonts w:eastAsia="Times New Roman"/>
          <w:b/>
          <w:bCs/>
          <w:i/>
          <w:iCs/>
          <w:color w:val="000000"/>
          <w:szCs w:val="22"/>
          <w:lang w:eastAsia="hu-HU"/>
        </w:rPr>
        <w:lastRenderedPageBreak/>
        <w:t>Hely, idő</w:t>
      </w:r>
      <w:r w:rsidR="00772E15" w:rsidRPr="0027105F">
        <w:rPr>
          <w:rFonts w:eastAsia="Times New Roman"/>
          <w:b/>
          <w:bCs/>
          <w:i/>
          <w:iCs/>
          <w:color w:val="000000"/>
          <w:szCs w:val="22"/>
          <w:lang w:eastAsia="hu-HU"/>
        </w:rPr>
        <w:t>:</w:t>
      </w:r>
    </w:p>
    <w:p w14:paraId="2F0D3542" w14:textId="77777777" w:rsidR="006205FE" w:rsidRPr="0027105F" w:rsidRDefault="00642AD7" w:rsidP="002E54FA">
      <w:pPr>
        <w:shd w:val="clear" w:color="auto" w:fill="FFFFFF"/>
        <w:spacing w:after="0"/>
        <w:rPr>
          <w:rFonts w:eastAsia="Times New Roman"/>
          <w:color w:val="000000"/>
          <w:szCs w:val="22"/>
          <w:lang w:eastAsia="hu-HU"/>
        </w:rPr>
      </w:pPr>
      <w:r>
        <w:rPr>
          <w:rFonts w:eastAsia="Times New Roman"/>
          <w:color w:val="000000"/>
          <w:szCs w:val="22"/>
          <w:lang w:eastAsia="hu-HU"/>
        </w:rPr>
        <w:t>Ütemezés szerinti dátumokon 14.30</w:t>
      </w:r>
      <w:r w:rsidR="006205FE" w:rsidRPr="0027105F">
        <w:rPr>
          <w:rFonts w:eastAsia="Times New Roman"/>
          <w:color w:val="000000"/>
          <w:szCs w:val="22"/>
          <w:lang w:eastAsia="hu-HU"/>
        </w:rPr>
        <w:t xml:space="preserve"> - 1</w:t>
      </w:r>
      <w:r>
        <w:rPr>
          <w:rFonts w:eastAsia="Times New Roman"/>
          <w:color w:val="000000"/>
          <w:szCs w:val="22"/>
          <w:lang w:eastAsia="hu-HU"/>
        </w:rPr>
        <w:t>6</w:t>
      </w:r>
      <w:r w:rsidR="006205FE" w:rsidRPr="0027105F">
        <w:rPr>
          <w:rFonts w:eastAsia="Times New Roman"/>
          <w:color w:val="000000"/>
          <w:szCs w:val="22"/>
          <w:lang w:eastAsia="hu-HU"/>
        </w:rPr>
        <w:t>.</w:t>
      </w:r>
      <w:r>
        <w:rPr>
          <w:rFonts w:eastAsia="Times New Roman"/>
          <w:color w:val="000000"/>
          <w:szCs w:val="22"/>
          <w:lang w:eastAsia="hu-HU"/>
        </w:rPr>
        <w:t>0</w:t>
      </w:r>
      <w:r w:rsidR="006205FE" w:rsidRPr="0027105F">
        <w:rPr>
          <w:rFonts w:eastAsia="Times New Roman"/>
          <w:color w:val="000000"/>
          <w:szCs w:val="22"/>
          <w:lang w:eastAsia="hu-HU"/>
        </w:rPr>
        <w:t>0 óra között</w:t>
      </w:r>
    </w:p>
    <w:p w14:paraId="0F610513" w14:textId="719A7CF6" w:rsidR="006205FE" w:rsidRPr="0027105F" w:rsidRDefault="00772E15" w:rsidP="002E54FA">
      <w:pPr>
        <w:shd w:val="clear" w:color="auto" w:fill="FFFFFF"/>
        <w:spacing w:after="0"/>
        <w:rPr>
          <w:rFonts w:eastAsia="Times New Roman"/>
          <w:color w:val="000000"/>
          <w:szCs w:val="22"/>
          <w:lang w:eastAsia="hu-HU"/>
        </w:rPr>
      </w:pPr>
      <w:r w:rsidRPr="0027105F">
        <w:rPr>
          <w:szCs w:val="22"/>
        </w:rPr>
        <w:t>Főépület, K 201/b tanári szoba </w:t>
      </w:r>
    </w:p>
    <w:p w14:paraId="180C6626" w14:textId="77777777" w:rsidR="009155BC" w:rsidRPr="00723566" w:rsidRDefault="009155BC" w:rsidP="00FB3B13">
      <w:pPr>
        <w:spacing w:after="0" w:line="240" w:lineRule="auto"/>
        <w:jc w:val="center"/>
        <w:rPr>
          <w:rFonts w:eastAsia="Times New Roman"/>
          <w:b/>
          <w:iCs/>
          <w:szCs w:val="22"/>
          <w:highlight w:val="lightGray"/>
          <w:lang w:eastAsia="hu-HU"/>
        </w:rPr>
      </w:pPr>
    </w:p>
    <w:p w14:paraId="4F07E03E" w14:textId="480E8F41" w:rsidR="00123D64" w:rsidRDefault="00123D64" w:rsidP="00FB3B13">
      <w:pPr>
        <w:spacing w:before="120" w:after="120" w:line="240" w:lineRule="auto"/>
        <w:jc w:val="center"/>
        <w:rPr>
          <w:b/>
          <w:color w:val="000000"/>
          <w:sz w:val="28"/>
          <w:szCs w:val="23"/>
          <w:highlight w:val="lightGray"/>
        </w:rPr>
      </w:pPr>
      <w:r w:rsidRPr="00723566">
        <w:rPr>
          <w:b/>
          <w:color w:val="000000"/>
          <w:sz w:val="28"/>
          <w:szCs w:val="23"/>
          <w:highlight w:val="lightGray"/>
        </w:rPr>
        <w:t>Elektronikus kiadványkészítés</w:t>
      </w:r>
    </w:p>
    <w:p w14:paraId="7C327E37" w14:textId="77777777" w:rsidR="00367FFB" w:rsidRPr="00723566" w:rsidRDefault="00367FFB" w:rsidP="00B268DA">
      <w:pPr>
        <w:spacing w:before="120" w:after="120" w:line="240" w:lineRule="auto"/>
        <w:jc w:val="center"/>
        <w:rPr>
          <w:b/>
          <w:color w:val="000000"/>
          <w:sz w:val="28"/>
          <w:szCs w:val="23"/>
          <w:highlight w:val="lightGray"/>
        </w:rPr>
      </w:pPr>
    </w:p>
    <w:p w14:paraId="38210010" w14:textId="77777777" w:rsidR="00123D64" w:rsidRPr="00DB69AF" w:rsidRDefault="00123D64" w:rsidP="004D19EF">
      <w:pPr>
        <w:spacing w:line="240" w:lineRule="auto"/>
        <w:rPr>
          <w:b/>
          <w:sz w:val="28"/>
          <w:szCs w:val="28"/>
        </w:rPr>
      </w:pPr>
      <w:r w:rsidRPr="009B2311">
        <w:rPr>
          <w:b/>
          <w:sz w:val="28"/>
          <w:szCs w:val="28"/>
        </w:rPr>
        <w:t xml:space="preserve">Oktató: </w:t>
      </w:r>
      <w:r w:rsidR="00367FFB">
        <w:rPr>
          <w:b/>
          <w:sz w:val="28"/>
          <w:szCs w:val="28"/>
        </w:rPr>
        <w:t xml:space="preserve">Prof. Dr. </w:t>
      </w:r>
      <w:r w:rsidR="008D2C87">
        <w:rPr>
          <w:b/>
          <w:sz w:val="28"/>
          <w:szCs w:val="28"/>
        </w:rPr>
        <w:t xml:space="preserve">Kozma Tamás, </w:t>
      </w:r>
      <w:r w:rsidR="00367FFB">
        <w:rPr>
          <w:b/>
          <w:sz w:val="28"/>
          <w:szCs w:val="28"/>
        </w:rPr>
        <w:t xml:space="preserve">Dr. </w:t>
      </w:r>
      <w:r w:rsidR="009B2311" w:rsidRPr="009B2311">
        <w:rPr>
          <w:b/>
          <w:sz w:val="28"/>
          <w:szCs w:val="28"/>
        </w:rPr>
        <w:t>Morvai Laura</w:t>
      </w:r>
      <w:r w:rsidR="009B2311">
        <w:rPr>
          <w:b/>
          <w:sz w:val="28"/>
          <w:szCs w:val="28"/>
        </w:rPr>
        <w:t xml:space="preserve"> </w:t>
      </w:r>
    </w:p>
    <w:p w14:paraId="650C37DB" w14:textId="77777777" w:rsidR="00FF71E4" w:rsidRPr="00FF71E4" w:rsidRDefault="00FF71E4" w:rsidP="00367FFB">
      <w:pPr>
        <w:pStyle w:val="NormlWeb"/>
        <w:spacing w:before="0" w:beforeAutospacing="0" w:after="0" w:afterAutospacing="0" w:line="276" w:lineRule="auto"/>
        <w:rPr>
          <w:b/>
          <w:bCs/>
          <w:i/>
          <w:iCs/>
          <w:szCs w:val="22"/>
        </w:rPr>
      </w:pPr>
      <w:bookmarkStart w:id="7" w:name="OLE_LINK1"/>
      <w:bookmarkStart w:id="8" w:name="OLE_LINK2"/>
    </w:p>
    <w:p w14:paraId="20C7C8CB" w14:textId="77777777" w:rsidR="00FF71E4" w:rsidRPr="00FF71E4" w:rsidRDefault="00FF71E4" w:rsidP="008D2C87">
      <w:pPr>
        <w:pStyle w:val="NormlWeb"/>
        <w:spacing w:before="0" w:beforeAutospacing="0" w:after="0" w:afterAutospacing="0" w:line="276" w:lineRule="auto"/>
        <w:rPr>
          <w:szCs w:val="22"/>
        </w:rPr>
      </w:pPr>
      <w:r w:rsidRPr="00FF71E4">
        <w:rPr>
          <w:szCs w:val="22"/>
        </w:rPr>
        <w:t xml:space="preserve">A hallgatókkal megismertetjük a tudományos szövegek elektronikus publikálásának lehetőségeit és a publikálás munkafolyamatát. A kurzus résztvevői gyakorlati tapasztalatokra tesznek szert a </w:t>
      </w:r>
      <w:r w:rsidRPr="00FF71E4">
        <w:rPr>
          <w:i/>
          <w:iCs/>
          <w:szCs w:val="22"/>
        </w:rPr>
        <w:t>HERJ (Hungarian Educational Research Journal</w:t>
      </w:r>
      <w:r w:rsidRPr="00FF71E4">
        <w:rPr>
          <w:szCs w:val="22"/>
        </w:rPr>
        <w:t xml:space="preserve"> herj.lib.unideb.hu) aktuális számainak létrehozásában. A foglalkozások az Egyetemi Könyvtár, illetve az Egyetemi Kiadó közreműködésével szervezzük.  </w:t>
      </w:r>
    </w:p>
    <w:p w14:paraId="2B6ECD5E" w14:textId="77777777" w:rsidR="00FF71E4" w:rsidRDefault="00FF71E4" w:rsidP="008D2C87">
      <w:pPr>
        <w:spacing w:after="0"/>
        <w:rPr>
          <w:rFonts w:eastAsia="Times New Roman"/>
          <w:b/>
          <w:bCs/>
          <w:i/>
          <w:iCs/>
          <w:szCs w:val="22"/>
          <w:lang w:eastAsia="hu-HU"/>
        </w:rPr>
      </w:pPr>
    </w:p>
    <w:p w14:paraId="54C95CC6" w14:textId="77777777" w:rsidR="00FF71E4" w:rsidRPr="00FF71E4" w:rsidRDefault="00FF71E4" w:rsidP="008D2C87">
      <w:pPr>
        <w:spacing w:after="0"/>
        <w:rPr>
          <w:rFonts w:eastAsia="Times New Roman"/>
          <w:szCs w:val="22"/>
          <w:lang w:eastAsia="hu-HU"/>
        </w:rPr>
      </w:pPr>
      <w:r w:rsidRPr="00FF71E4">
        <w:rPr>
          <w:rFonts w:eastAsia="Times New Roman"/>
          <w:b/>
          <w:bCs/>
          <w:i/>
          <w:iCs/>
          <w:szCs w:val="22"/>
          <w:lang w:eastAsia="hu-HU"/>
        </w:rPr>
        <w:t>Cél</w:t>
      </w:r>
      <w:r>
        <w:rPr>
          <w:rFonts w:eastAsia="Times New Roman"/>
          <w:b/>
          <w:bCs/>
          <w:i/>
          <w:iCs/>
          <w:szCs w:val="22"/>
          <w:lang w:eastAsia="hu-HU"/>
        </w:rPr>
        <w:t>:</w:t>
      </w:r>
    </w:p>
    <w:p w14:paraId="4BF8F8A9" w14:textId="77777777" w:rsidR="00FF71E4" w:rsidRPr="00FF71E4" w:rsidRDefault="00FF71E4" w:rsidP="008D2C87">
      <w:pPr>
        <w:spacing w:after="0"/>
        <w:rPr>
          <w:rFonts w:eastAsia="Times New Roman"/>
          <w:szCs w:val="22"/>
          <w:lang w:eastAsia="hu-HU"/>
        </w:rPr>
      </w:pPr>
      <w:r w:rsidRPr="00FF71E4">
        <w:rPr>
          <w:rFonts w:eastAsia="Times New Roman"/>
          <w:szCs w:val="22"/>
          <w:lang w:eastAsia="hu-HU"/>
        </w:rPr>
        <w:t>a)  bevezetés az elektronikus folyóiratok készítésébe</w:t>
      </w:r>
    </w:p>
    <w:p w14:paraId="29685858" w14:textId="77777777" w:rsidR="00FF71E4" w:rsidRPr="00FF71E4" w:rsidRDefault="00FF71E4" w:rsidP="008D2C87">
      <w:pPr>
        <w:spacing w:after="0"/>
        <w:rPr>
          <w:rFonts w:eastAsia="Times New Roman"/>
          <w:szCs w:val="22"/>
          <w:lang w:eastAsia="hu-HU"/>
        </w:rPr>
      </w:pPr>
      <w:r w:rsidRPr="00FF71E4">
        <w:rPr>
          <w:rFonts w:eastAsia="Times New Roman"/>
          <w:szCs w:val="22"/>
          <w:lang w:eastAsia="hu-HU"/>
        </w:rPr>
        <w:t xml:space="preserve">b)  </w:t>
      </w:r>
      <w:r w:rsidR="00642AD7">
        <w:t>ismerkedés az Akadémiai Kiadó szövegkezelő rendszerével és munkaszervezésével</w:t>
      </w:r>
    </w:p>
    <w:p w14:paraId="2311DF7E" w14:textId="77777777" w:rsidR="00FF71E4" w:rsidRPr="00FF71E4" w:rsidRDefault="00FF71E4" w:rsidP="008D2C87">
      <w:pPr>
        <w:spacing w:after="0"/>
        <w:rPr>
          <w:rFonts w:eastAsia="Times New Roman"/>
          <w:szCs w:val="22"/>
          <w:lang w:eastAsia="hu-HU"/>
        </w:rPr>
      </w:pPr>
      <w:r w:rsidRPr="00FF71E4">
        <w:rPr>
          <w:rFonts w:eastAsia="Times New Roman"/>
          <w:szCs w:val="22"/>
          <w:lang w:eastAsia="hu-HU"/>
        </w:rPr>
        <w:t>c)  szövegek elektronikus formátumú összeállítása a doktori programhoz kapcsolódva</w:t>
      </w:r>
    </w:p>
    <w:p w14:paraId="7FB7AF19" w14:textId="77777777" w:rsidR="00FF71E4" w:rsidRPr="00FF71E4" w:rsidRDefault="00FF71E4" w:rsidP="008D2C87">
      <w:pPr>
        <w:spacing w:after="0"/>
        <w:rPr>
          <w:rFonts w:eastAsia="Times New Roman"/>
          <w:szCs w:val="22"/>
          <w:lang w:eastAsia="hu-HU"/>
        </w:rPr>
      </w:pPr>
      <w:r w:rsidRPr="00FF71E4">
        <w:rPr>
          <w:rFonts w:eastAsia="Times New Roman"/>
          <w:szCs w:val="22"/>
          <w:lang w:eastAsia="hu-HU"/>
        </w:rPr>
        <w:t>d)  a hallgatók bevonása a HERJ szerkesztőségének tevékenységébe</w:t>
      </w:r>
    </w:p>
    <w:p w14:paraId="44C5597A" w14:textId="77777777" w:rsidR="00FF71E4" w:rsidRPr="00FF71E4" w:rsidRDefault="00FF71E4" w:rsidP="008D2C87">
      <w:pPr>
        <w:spacing w:after="0"/>
        <w:rPr>
          <w:rFonts w:eastAsia="Times New Roman"/>
          <w:szCs w:val="22"/>
          <w:lang w:eastAsia="hu-HU"/>
        </w:rPr>
      </w:pPr>
      <w:r w:rsidRPr="00FF71E4">
        <w:rPr>
          <w:rFonts w:eastAsia="Times New Roman"/>
          <w:szCs w:val="22"/>
          <w:lang w:eastAsia="hu-HU"/>
        </w:rPr>
        <w:t> </w:t>
      </w:r>
    </w:p>
    <w:p w14:paraId="62067FD9" w14:textId="77777777" w:rsidR="00FF71E4" w:rsidRPr="00FF71E4" w:rsidRDefault="00FF71E4" w:rsidP="008D2C87">
      <w:pPr>
        <w:spacing w:after="0"/>
        <w:rPr>
          <w:rFonts w:eastAsia="Times New Roman"/>
          <w:szCs w:val="22"/>
          <w:lang w:eastAsia="hu-HU"/>
        </w:rPr>
      </w:pPr>
      <w:r w:rsidRPr="00FF71E4">
        <w:rPr>
          <w:rFonts w:eastAsia="Times New Roman"/>
          <w:b/>
          <w:bCs/>
          <w:i/>
          <w:iCs/>
          <w:szCs w:val="22"/>
          <w:lang w:eastAsia="hu-HU"/>
        </w:rPr>
        <w:t>Munkaszakaszok</w:t>
      </w:r>
      <w:r>
        <w:rPr>
          <w:rFonts w:eastAsia="Times New Roman"/>
          <w:b/>
          <w:bCs/>
          <w:i/>
          <w:iCs/>
          <w:szCs w:val="22"/>
          <w:lang w:eastAsia="hu-HU"/>
        </w:rPr>
        <w:t>:</w:t>
      </w:r>
      <w:r w:rsidRPr="00FF71E4">
        <w:rPr>
          <w:rFonts w:eastAsia="Times New Roman"/>
          <w:b/>
          <w:bCs/>
          <w:i/>
          <w:iCs/>
          <w:szCs w:val="22"/>
          <w:lang w:eastAsia="hu-HU"/>
        </w:rPr>
        <w:t> </w:t>
      </w:r>
    </w:p>
    <w:p w14:paraId="2E63A291" w14:textId="77777777" w:rsidR="00FF71E4" w:rsidRPr="00FF71E4" w:rsidRDefault="00FF71E4" w:rsidP="008D2C87">
      <w:pPr>
        <w:spacing w:after="0"/>
        <w:rPr>
          <w:rFonts w:eastAsia="Times New Roman"/>
          <w:szCs w:val="22"/>
          <w:lang w:eastAsia="hu-HU"/>
        </w:rPr>
      </w:pPr>
      <w:r w:rsidRPr="00FF71E4">
        <w:rPr>
          <w:rFonts w:eastAsia="Times New Roman"/>
          <w:szCs w:val="22"/>
          <w:lang w:eastAsia="hu-HU"/>
        </w:rPr>
        <w:t xml:space="preserve">a) Tájékozódás a szerkesztendő lapszámokról. Jó példák elektronikus kiadványokra, folyóiratokra (kiadott anyagok tanulmányozása). A használt technikai megoldás tanulmányozása </w:t>
      </w:r>
      <w:r w:rsidR="00642AD7">
        <w:t>(a DEENK, esetleg az AK közreműködésével).</w:t>
      </w:r>
    </w:p>
    <w:p w14:paraId="3F605C62" w14:textId="77777777" w:rsidR="00FF71E4" w:rsidRPr="00FF71E4" w:rsidRDefault="00FF71E4" w:rsidP="008D2C87">
      <w:pPr>
        <w:spacing w:after="0"/>
        <w:rPr>
          <w:rFonts w:eastAsia="Times New Roman"/>
          <w:szCs w:val="22"/>
          <w:lang w:eastAsia="hu-HU"/>
        </w:rPr>
      </w:pPr>
      <w:r w:rsidRPr="00FF71E4">
        <w:rPr>
          <w:rFonts w:eastAsia="Times New Roman"/>
          <w:szCs w:val="22"/>
          <w:lang w:eastAsia="hu-HU"/>
        </w:rPr>
        <w:t>b)</w:t>
      </w:r>
      <w:r w:rsidRPr="00FF71E4">
        <w:rPr>
          <w:rFonts w:eastAsia="Times New Roman"/>
          <w:b/>
          <w:bCs/>
          <w:szCs w:val="22"/>
          <w:lang w:eastAsia="hu-HU"/>
        </w:rPr>
        <w:t> </w:t>
      </w:r>
      <w:r w:rsidRPr="00FF71E4">
        <w:rPr>
          <w:rFonts w:eastAsia="Times New Roman"/>
          <w:szCs w:val="22"/>
          <w:lang w:eastAsia="hu-HU"/>
        </w:rPr>
        <w:t>A lapdizájn közös kialakítása, az elektronikus felület véglegesítése. </w:t>
      </w:r>
    </w:p>
    <w:p w14:paraId="6EC4EEEB" w14:textId="77777777" w:rsidR="00FF71E4" w:rsidRPr="00FF71E4" w:rsidRDefault="00FF71E4" w:rsidP="008D2C87">
      <w:pPr>
        <w:spacing w:after="0"/>
        <w:rPr>
          <w:rFonts w:eastAsia="Times New Roman"/>
          <w:szCs w:val="22"/>
          <w:lang w:eastAsia="hu-HU"/>
        </w:rPr>
      </w:pPr>
      <w:r w:rsidRPr="00FF71E4">
        <w:rPr>
          <w:rFonts w:eastAsia="Times New Roman"/>
          <w:szCs w:val="22"/>
          <w:lang w:eastAsia="hu-HU"/>
        </w:rPr>
        <w:t>c)</w:t>
      </w:r>
      <w:r w:rsidRPr="00FF71E4">
        <w:rPr>
          <w:rFonts w:eastAsia="Times New Roman"/>
          <w:b/>
          <w:bCs/>
          <w:szCs w:val="22"/>
          <w:lang w:eastAsia="hu-HU"/>
        </w:rPr>
        <w:t> </w:t>
      </w:r>
      <w:r w:rsidRPr="00FF71E4">
        <w:rPr>
          <w:rFonts w:eastAsia="Times New Roman"/>
          <w:szCs w:val="22"/>
          <w:lang w:eastAsia="hu-HU"/>
        </w:rPr>
        <w:t>A szerkesztési folyamat megismerése. A szerkesztési munka megkezdése: formai javítások.</w:t>
      </w:r>
    </w:p>
    <w:p w14:paraId="140EACFA" w14:textId="77777777" w:rsidR="00FF71E4" w:rsidRPr="00FF71E4" w:rsidRDefault="00FF71E4" w:rsidP="008D2C87">
      <w:pPr>
        <w:spacing w:after="0"/>
        <w:rPr>
          <w:rFonts w:eastAsia="Times New Roman"/>
          <w:szCs w:val="22"/>
          <w:lang w:eastAsia="hu-HU"/>
        </w:rPr>
      </w:pPr>
      <w:r w:rsidRPr="00FF71E4">
        <w:rPr>
          <w:rFonts w:eastAsia="Times New Roman"/>
          <w:szCs w:val="22"/>
          <w:lang w:eastAsia="hu-HU"/>
        </w:rPr>
        <w:t>d)</w:t>
      </w:r>
      <w:r w:rsidRPr="00FF71E4">
        <w:rPr>
          <w:rFonts w:eastAsia="Times New Roman"/>
          <w:b/>
          <w:bCs/>
          <w:szCs w:val="22"/>
          <w:lang w:eastAsia="hu-HU"/>
        </w:rPr>
        <w:t> </w:t>
      </w:r>
      <w:r w:rsidRPr="00FF71E4">
        <w:rPr>
          <w:rFonts w:eastAsia="Times New Roman"/>
          <w:szCs w:val="22"/>
          <w:lang w:eastAsia="hu-HU"/>
        </w:rPr>
        <w:t xml:space="preserve">A szerkesztési folyamat tartalmi fázisa: nyelvi ellenőrzés, lektoráltatás, a korrekciók elvégzése, végül a szövegek előkészítése a megjelenésre). </w:t>
      </w:r>
    </w:p>
    <w:p w14:paraId="120EB330" w14:textId="77777777" w:rsidR="00FF71E4" w:rsidRPr="00FF71E4" w:rsidRDefault="00FF71E4" w:rsidP="008D2C87">
      <w:pPr>
        <w:spacing w:after="0"/>
        <w:rPr>
          <w:rFonts w:eastAsia="Times New Roman"/>
          <w:szCs w:val="22"/>
          <w:lang w:eastAsia="hu-HU"/>
        </w:rPr>
      </w:pPr>
      <w:r w:rsidRPr="00FF71E4">
        <w:rPr>
          <w:rFonts w:eastAsia="Times New Roman"/>
          <w:szCs w:val="22"/>
          <w:lang w:eastAsia="hu-HU"/>
        </w:rPr>
        <w:t>e)</w:t>
      </w:r>
      <w:r w:rsidRPr="00FF71E4">
        <w:rPr>
          <w:rFonts w:eastAsia="Times New Roman"/>
          <w:b/>
          <w:bCs/>
          <w:szCs w:val="22"/>
          <w:lang w:eastAsia="hu-HU"/>
        </w:rPr>
        <w:t> </w:t>
      </w:r>
      <w:r w:rsidRPr="00FF71E4">
        <w:rPr>
          <w:rFonts w:eastAsia="Times New Roman"/>
          <w:szCs w:val="22"/>
          <w:lang w:eastAsia="hu-HU"/>
        </w:rPr>
        <w:t>Előkészítés a publikálásra: a nyomtatási formátum kialakítása, illetve az elektronikus megjelenés (html).</w:t>
      </w:r>
    </w:p>
    <w:p w14:paraId="58FCED09" w14:textId="77777777" w:rsidR="00FF71E4" w:rsidRPr="00FF71E4" w:rsidRDefault="00FF71E4" w:rsidP="008D2C87">
      <w:pPr>
        <w:spacing w:after="0"/>
        <w:rPr>
          <w:rFonts w:eastAsia="Times New Roman"/>
          <w:szCs w:val="22"/>
          <w:lang w:eastAsia="hu-HU"/>
        </w:rPr>
      </w:pPr>
      <w:r w:rsidRPr="00FF71E4">
        <w:rPr>
          <w:rFonts w:eastAsia="Times New Roman"/>
          <w:szCs w:val="22"/>
          <w:lang w:eastAsia="hu-HU"/>
        </w:rPr>
        <w:t> </w:t>
      </w:r>
    </w:p>
    <w:p w14:paraId="4F68AD59" w14:textId="77777777" w:rsidR="00FF71E4" w:rsidRPr="00FF71E4" w:rsidRDefault="00FF71E4" w:rsidP="008D2C87">
      <w:pPr>
        <w:spacing w:after="0"/>
        <w:rPr>
          <w:rFonts w:eastAsia="Times New Roman"/>
          <w:szCs w:val="22"/>
          <w:lang w:eastAsia="hu-HU"/>
        </w:rPr>
      </w:pPr>
      <w:r w:rsidRPr="00FF71E4">
        <w:rPr>
          <w:rFonts w:eastAsia="Times New Roman"/>
          <w:b/>
          <w:bCs/>
          <w:i/>
          <w:iCs/>
          <w:szCs w:val="22"/>
          <w:lang w:eastAsia="hu-HU"/>
        </w:rPr>
        <w:t>Követelmények</w:t>
      </w:r>
      <w:r>
        <w:rPr>
          <w:rFonts w:eastAsia="Times New Roman"/>
          <w:b/>
          <w:bCs/>
          <w:i/>
          <w:iCs/>
          <w:szCs w:val="22"/>
          <w:lang w:eastAsia="hu-HU"/>
        </w:rPr>
        <w:t>:</w:t>
      </w:r>
    </w:p>
    <w:p w14:paraId="7DCF001A" w14:textId="77777777" w:rsidR="00FF71E4" w:rsidRDefault="00FF71E4" w:rsidP="008D2C87">
      <w:pPr>
        <w:spacing w:after="0"/>
        <w:rPr>
          <w:rFonts w:eastAsia="Times New Roman"/>
          <w:szCs w:val="22"/>
          <w:lang w:eastAsia="hu-HU"/>
        </w:rPr>
      </w:pPr>
      <w:r w:rsidRPr="00FF71E4">
        <w:rPr>
          <w:rFonts w:eastAsia="Times New Roman"/>
          <w:szCs w:val="22"/>
          <w:lang w:eastAsia="hu-HU"/>
        </w:rPr>
        <w:t>a) a folyóiratszámok kialakításában való részvétel</w:t>
      </w:r>
      <w:r w:rsidRPr="00FF71E4">
        <w:rPr>
          <w:rFonts w:eastAsia="Times New Roman"/>
          <w:szCs w:val="22"/>
          <w:lang w:eastAsia="hu-HU"/>
        </w:rPr>
        <w:br/>
        <w:t>b) a szerkesztési folyamat pontos követése a megadott technikai apparátussal</w:t>
      </w:r>
      <w:r w:rsidRPr="00FF71E4">
        <w:rPr>
          <w:rFonts w:eastAsia="Times New Roman"/>
          <w:szCs w:val="22"/>
          <w:lang w:eastAsia="hu-HU"/>
        </w:rPr>
        <w:br/>
        <w:t>c) a félév végére két megjelent folyóiratszám létrehozása</w:t>
      </w:r>
    </w:p>
    <w:p w14:paraId="0943DE4F" w14:textId="77777777" w:rsidR="00FF71E4" w:rsidRPr="00FF71E4" w:rsidRDefault="00FF71E4" w:rsidP="008D2C87">
      <w:pPr>
        <w:spacing w:after="0"/>
        <w:rPr>
          <w:rFonts w:eastAsia="Times New Roman"/>
          <w:szCs w:val="22"/>
          <w:lang w:eastAsia="hu-HU"/>
        </w:rPr>
      </w:pPr>
    </w:p>
    <w:p w14:paraId="0BB42FBB" w14:textId="77777777" w:rsidR="00FF71E4" w:rsidRPr="00FF71E4" w:rsidRDefault="00FF71E4" w:rsidP="008D2C87">
      <w:pPr>
        <w:spacing w:after="0"/>
        <w:rPr>
          <w:rFonts w:eastAsia="Times New Roman"/>
          <w:szCs w:val="22"/>
          <w:lang w:eastAsia="hu-HU"/>
        </w:rPr>
      </w:pPr>
      <w:r w:rsidRPr="00FF71E4">
        <w:rPr>
          <w:rFonts w:eastAsia="Times New Roman"/>
          <w:b/>
          <w:bCs/>
          <w:i/>
          <w:iCs/>
          <w:szCs w:val="22"/>
          <w:lang w:eastAsia="hu-HU"/>
        </w:rPr>
        <w:t>Idő, hely</w:t>
      </w:r>
      <w:r>
        <w:rPr>
          <w:rFonts w:eastAsia="Times New Roman"/>
          <w:b/>
          <w:bCs/>
          <w:i/>
          <w:iCs/>
          <w:szCs w:val="22"/>
          <w:lang w:eastAsia="hu-HU"/>
        </w:rPr>
        <w:t>:</w:t>
      </w:r>
    </w:p>
    <w:p w14:paraId="1A97C0CC" w14:textId="77777777" w:rsidR="00FF71E4" w:rsidRPr="00FF71E4" w:rsidRDefault="00FF71E4" w:rsidP="008D2C87">
      <w:pPr>
        <w:spacing w:after="0"/>
        <w:rPr>
          <w:rFonts w:eastAsia="Times New Roman"/>
          <w:szCs w:val="22"/>
          <w:lang w:eastAsia="hu-HU"/>
        </w:rPr>
      </w:pPr>
      <w:r w:rsidRPr="00FF71E4">
        <w:rPr>
          <w:rFonts w:eastAsia="Times New Roman"/>
          <w:szCs w:val="22"/>
          <w:lang w:eastAsia="hu-HU"/>
        </w:rPr>
        <w:t>Ütemezés szerint, két hetente szerdánként 8.00-9.00</w:t>
      </w:r>
    </w:p>
    <w:p w14:paraId="4ACC1DDD" w14:textId="05B0261D" w:rsidR="00FF71E4" w:rsidRDefault="00375AD4" w:rsidP="008D2C87">
      <w:pPr>
        <w:spacing w:after="0"/>
        <w:rPr>
          <w:rFonts w:eastAsia="Times New Roman"/>
          <w:szCs w:val="22"/>
          <w:lang w:eastAsia="hu-HU"/>
        </w:rPr>
      </w:pPr>
      <w:r>
        <w:rPr>
          <w:rFonts w:eastAsia="Times New Roman"/>
          <w:szCs w:val="22"/>
          <w:lang w:eastAsia="hu-HU"/>
        </w:rPr>
        <w:t>Hely: főépület 201/b.</w:t>
      </w:r>
    </w:p>
    <w:p w14:paraId="092904F7" w14:textId="77777777" w:rsidR="00375AD4" w:rsidRDefault="00375AD4" w:rsidP="008D2C87">
      <w:pPr>
        <w:spacing w:after="0"/>
        <w:rPr>
          <w:rFonts w:eastAsia="Times New Roman"/>
          <w:szCs w:val="22"/>
          <w:lang w:eastAsia="hu-HU"/>
        </w:rPr>
      </w:pPr>
    </w:p>
    <w:p w14:paraId="1942B3C3" w14:textId="77777777" w:rsidR="00AE571E" w:rsidRDefault="00AE571E" w:rsidP="0087583C">
      <w:pPr>
        <w:pStyle w:val="Listaszerbekezds"/>
        <w:spacing w:after="0" w:line="240" w:lineRule="auto"/>
        <w:jc w:val="center"/>
        <w:rPr>
          <w:rFonts w:ascii="Times New Roman" w:hAnsi="Times New Roman"/>
          <w:b/>
          <w:i/>
          <w:sz w:val="28"/>
          <w:szCs w:val="28"/>
          <w:highlight w:val="lightGray"/>
        </w:rPr>
      </w:pPr>
    </w:p>
    <w:p w14:paraId="2EF70872" w14:textId="77777777" w:rsidR="00AE571E" w:rsidRDefault="00AE571E" w:rsidP="0087583C">
      <w:pPr>
        <w:pStyle w:val="Listaszerbekezds"/>
        <w:spacing w:after="0" w:line="240" w:lineRule="auto"/>
        <w:jc w:val="center"/>
        <w:rPr>
          <w:rFonts w:ascii="Times New Roman" w:hAnsi="Times New Roman"/>
          <w:b/>
          <w:i/>
          <w:sz w:val="28"/>
          <w:szCs w:val="28"/>
          <w:highlight w:val="lightGray"/>
        </w:rPr>
      </w:pPr>
    </w:p>
    <w:p w14:paraId="560BD7A0" w14:textId="77777777" w:rsidR="00AE571E" w:rsidRDefault="00AE571E" w:rsidP="0087583C">
      <w:pPr>
        <w:pStyle w:val="Listaszerbekezds"/>
        <w:spacing w:after="0" w:line="240" w:lineRule="auto"/>
        <w:jc w:val="center"/>
        <w:rPr>
          <w:rFonts w:ascii="Times New Roman" w:hAnsi="Times New Roman"/>
          <w:b/>
          <w:i/>
          <w:sz w:val="28"/>
          <w:szCs w:val="28"/>
          <w:highlight w:val="lightGray"/>
        </w:rPr>
      </w:pPr>
    </w:p>
    <w:p w14:paraId="51B2EAB8" w14:textId="4FFB7A66" w:rsidR="00375AD4" w:rsidRPr="00FB3B13" w:rsidRDefault="00375AD4" w:rsidP="0087583C">
      <w:pPr>
        <w:pStyle w:val="Listaszerbekezds"/>
        <w:spacing w:after="0" w:line="240" w:lineRule="auto"/>
        <w:jc w:val="center"/>
        <w:rPr>
          <w:rFonts w:ascii="Times New Roman" w:hAnsi="Times New Roman"/>
          <w:b/>
          <w:i/>
          <w:sz w:val="28"/>
          <w:szCs w:val="28"/>
        </w:rPr>
      </w:pPr>
      <w:r w:rsidRPr="00FB3B13">
        <w:rPr>
          <w:rFonts w:ascii="Times New Roman" w:hAnsi="Times New Roman"/>
          <w:b/>
          <w:i/>
          <w:sz w:val="28"/>
          <w:szCs w:val="28"/>
          <w:highlight w:val="lightGray"/>
        </w:rPr>
        <w:t>Publikáció előkészítő szeminárium</w:t>
      </w:r>
    </w:p>
    <w:p w14:paraId="04B8BC64" w14:textId="77777777" w:rsidR="0087583C" w:rsidRPr="005D3583" w:rsidRDefault="0087583C" w:rsidP="0087583C">
      <w:pPr>
        <w:pStyle w:val="Listaszerbekezds"/>
        <w:spacing w:after="0" w:line="240" w:lineRule="auto"/>
        <w:jc w:val="center"/>
        <w:rPr>
          <w:rFonts w:ascii="Times New Roman" w:hAnsi="Times New Roman"/>
          <w:b/>
          <w:i/>
          <w:sz w:val="32"/>
          <w:szCs w:val="28"/>
        </w:rPr>
      </w:pPr>
    </w:p>
    <w:p w14:paraId="6967424F" w14:textId="5ADDAC98" w:rsidR="0087583C" w:rsidRPr="001E4D04" w:rsidRDefault="0087583C" w:rsidP="0087583C">
      <w:pPr>
        <w:spacing w:line="240" w:lineRule="auto"/>
        <w:rPr>
          <w:b/>
          <w:sz w:val="28"/>
          <w:szCs w:val="28"/>
        </w:rPr>
      </w:pPr>
      <w:r w:rsidRPr="001E4D04">
        <w:rPr>
          <w:b/>
          <w:sz w:val="28"/>
          <w:szCs w:val="28"/>
        </w:rPr>
        <w:t xml:space="preserve">Oktató: Prof. Dr. Pusztai Gabriella </w:t>
      </w:r>
    </w:p>
    <w:p w14:paraId="19F1C40E" w14:textId="31E3999F" w:rsidR="005D3583" w:rsidRPr="007769B8" w:rsidRDefault="001E4D04" w:rsidP="005D3583">
      <w:pPr>
        <w:spacing w:after="0"/>
        <w:rPr>
          <w:rFonts w:eastAsia="Times New Roman"/>
          <w:b/>
          <w:sz w:val="24"/>
          <w:szCs w:val="22"/>
          <w:lang w:eastAsia="hu-HU"/>
        </w:rPr>
      </w:pPr>
      <w:r>
        <w:rPr>
          <w:rFonts w:eastAsia="Times New Roman"/>
          <w:b/>
          <w:sz w:val="24"/>
          <w:szCs w:val="22"/>
          <w:lang w:eastAsia="hu-HU"/>
        </w:rPr>
        <w:t>Időpont</w:t>
      </w:r>
      <w:r w:rsidR="007769B8" w:rsidRPr="001E4D04">
        <w:rPr>
          <w:rFonts w:eastAsia="Times New Roman"/>
          <w:b/>
          <w:sz w:val="24"/>
          <w:szCs w:val="22"/>
          <w:lang w:eastAsia="hu-HU"/>
        </w:rPr>
        <w:t xml:space="preserve">: </w:t>
      </w:r>
      <w:r w:rsidRPr="001E4D04">
        <w:rPr>
          <w:rFonts w:eastAsia="Times New Roman"/>
          <w:b/>
          <w:sz w:val="24"/>
          <w:szCs w:val="22"/>
          <w:lang w:eastAsia="hu-HU"/>
        </w:rPr>
        <w:t xml:space="preserve">március 13, március 20, március 27, </w:t>
      </w:r>
      <w:r w:rsidR="005D3583" w:rsidRPr="001E4D04">
        <w:rPr>
          <w:rFonts w:eastAsia="Times New Roman"/>
          <w:b/>
          <w:sz w:val="24"/>
          <w:szCs w:val="22"/>
          <w:lang w:eastAsia="hu-HU"/>
        </w:rPr>
        <w:t xml:space="preserve"> 15.00-17.00 II. 203.</w:t>
      </w:r>
    </w:p>
    <w:p w14:paraId="3E1FE879" w14:textId="77777777" w:rsidR="0087583C" w:rsidRPr="007769B8" w:rsidRDefault="0087583C" w:rsidP="0087583C">
      <w:pPr>
        <w:pStyle w:val="Listaszerbekezds"/>
        <w:spacing w:after="0" w:line="240" w:lineRule="auto"/>
        <w:jc w:val="center"/>
        <w:rPr>
          <w:rFonts w:ascii="Times New Roman" w:hAnsi="Times New Roman"/>
          <w:b/>
          <w:i/>
          <w:sz w:val="32"/>
          <w:szCs w:val="28"/>
        </w:rPr>
      </w:pPr>
    </w:p>
    <w:p w14:paraId="7D937544" w14:textId="4EB8ED17" w:rsidR="00375AD4" w:rsidRPr="00FB3B13" w:rsidRDefault="00375AD4" w:rsidP="00FB3B13">
      <w:r w:rsidRPr="007769B8">
        <w:t xml:space="preserve">A kurzus célja a tudományos szövegalkotás kritériumait meghatározó </w:t>
      </w:r>
      <w:r w:rsidR="0087583C" w:rsidRPr="007769B8">
        <w:t>alapelvek megismerése és a</w:t>
      </w:r>
      <w:r w:rsidR="0087583C" w:rsidRPr="007769B8">
        <w:t>l</w:t>
      </w:r>
      <w:r w:rsidR="0087583C" w:rsidRPr="007769B8">
        <w:t>kalmazása, valamint a</w:t>
      </w:r>
      <w:r w:rsidR="005D3583" w:rsidRPr="007769B8">
        <w:t>z ennek</w:t>
      </w:r>
      <w:r w:rsidR="0087583C" w:rsidRPr="007769B8">
        <w:t xml:space="preserve"> </w:t>
      </w:r>
      <w:r w:rsidRPr="007769B8">
        <w:t>megfelelő szövegalkotás</w:t>
      </w:r>
      <w:r w:rsidR="0087583C" w:rsidRPr="007769B8">
        <w:t xml:space="preserve"> és </w:t>
      </w:r>
      <w:r w:rsidRPr="007769B8">
        <w:t>szerkesztés gyakorlása.</w:t>
      </w:r>
      <w:r w:rsidR="0087583C" w:rsidRPr="007769B8">
        <w:t xml:space="preserve"> A </w:t>
      </w:r>
      <w:r w:rsidR="005D3583" w:rsidRPr="007769B8">
        <w:t xml:space="preserve">szeminárium gyakorlatorientált. A </w:t>
      </w:r>
      <w:r w:rsidR="0087583C" w:rsidRPr="007769B8">
        <w:t>Debreceni Egyetem Kiadó felkérésére nemzetközi folyóirat indul Central Eur</w:t>
      </w:r>
      <w:r w:rsidR="0087583C" w:rsidRPr="007769B8">
        <w:t>o</w:t>
      </w:r>
      <w:r w:rsidR="0087583C" w:rsidRPr="007769B8">
        <w:t>pean Journal of Educational Research (CEJER) néven. A kurzus munkájában résztvevő doktorand</w:t>
      </w:r>
      <w:r w:rsidR="0087583C" w:rsidRPr="007769B8">
        <w:t>u</w:t>
      </w:r>
      <w:r w:rsidR="0087583C" w:rsidRPr="007769B8">
        <w:t>szok részt vesznek a Kiadó felületén (</w:t>
      </w:r>
      <w:hyperlink r:id="rId49" w:history="1">
        <w:r w:rsidR="0087583C" w:rsidRPr="007769B8">
          <w:rPr>
            <w:rStyle w:val="Hiperhivatkozs"/>
          </w:rPr>
          <w:t>https://ojs.lib.unideb.hu/CEJER</w:t>
        </w:r>
      </w:hyperlink>
      <w:r w:rsidR="0087583C" w:rsidRPr="007769B8">
        <w:t>) elérhető online periodika első két tematikus számának  (Dropout in Higher Education, Family Education) szerzői és szerkesztői munkálataiban.</w:t>
      </w:r>
      <w:r w:rsidRPr="0039324B">
        <w:t xml:space="preserve"> </w:t>
      </w:r>
    </w:p>
    <w:p w14:paraId="7AD3C2D8" w14:textId="77777777" w:rsidR="00375AD4" w:rsidRPr="007769B8" w:rsidRDefault="00375AD4" w:rsidP="00375AD4">
      <w:pPr>
        <w:spacing w:after="0"/>
        <w:rPr>
          <w:rFonts w:eastAsia="Times New Roman"/>
          <w:b/>
          <w:szCs w:val="22"/>
          <w:lang w:eastAsia="hu-HU"/>
        </w:rPr>
      </w:pPr>
      <w:r w:rsidRPr="007769B8">
        <w:rPr>
          <w:rFonts w:eastAsia="Times New Roman"/>
          <w:b/>
          <w:szCs w:val="22"/>
          <w:lang w:eastAsia="hu-HU"/>
        </w:rPr>
        <w:t xml:space="preserve">Ajánlott szakirodalom: </w:t>
      </w:r>
    </w:p>
    <w:p w14:paraId="28E6D91F" w14:textId="248F440C" w:rsidR="00375AD4" w:rsidRPr="00375AD4" w:rsidRDefault="00375AD4" w:rsidP="00375AD4">
      <w:pPr>
        <w:spacing w:after="0"/>
        <w:rPr>
          <w:rFonts w:eastAsia="Times New Roman"/>
          <w:szCs w:val="22"/>
          <w:lang w:eastAsia="hu-HU"/>
        </w:rPr>
      </w:pPr>
      <w:r w:rsidRPr="00375AD4">
        <w:rPr>
          <w:rFonts w:eastAsia="Times New Roman"/>
          <w:szCs w:val="22"/>
          <w:lang w:eastAsia="hu-HU"/>
        </w:rPr>
        <w:t xml:space="preserve">Bayley, S. (2011): </w:t>
      </w:r>
      <w:r w:rsidRPr="001E4D04">
        <w:rPr>
          <w:rFonts w:eastAsia="Times New Roman"/>
          <w:i/>
          <w:szCs w:val="22"/>
          <w:lang w:eastAsia="hu-HU"/>
        </w:rPr>
        <w:t>Academic Writing: A Handbook for International Students.</w:t>
      </w:r>
      <w:r w:rsidRPr="00375AD4">
        <w:rPr>
          <w:rFonts w:eastAsia="Times New Roman"/>
          <w:szCs w:val="22"/>
          <w:lang w:eastAsia="hu-HU"/>
        </w:rPr>
        <w:t xml:space="preserve"> London</w:t>
      </w:r>
      <w:r>
        <w:rPr>
          <w:rFonts w:eastAsia="Times New Roman"/>
          <w:szCs w:val="22"/>
          <w:lang w:eastAsia="hu-HU"/>
        </w:rPr>
        <w:t>:</w:t>
      </w:r>
      <w:r w:rsidRPr="00375AD4">
        <w:rPr>
          <w:rFonts w:eastAsia="Times New Roman"/>
          <w:szCs w:val="22"/>
          <w:lang w:eastAsia="hu-HU"/>
        </w:rPr>
        <w:t xml:space="preserve"> Routledge. </w:t>
      </w:r>
    </w:p>
    <w:p w14:paraId="7B090322" w14:textId="4C4C890D" w:rsidR="00375AD4" w:rsidRPr="00375AD4" w:rsidRDefault="00375AD4" w:rsidP="00375AD4">
      <w:pPr>
        <w:spacing w:after="0"/>
        <w:rPr>
          <w:rFonts w:eastAsia="Times New Roman"/>
          <w:szCs w:val="22"/>
          <w:lang w:eastAsia="hu-HU"/>
        </w:rPr>
      </w:pPr>
      <w:r w:rsidRPr="00375AD4">
        <w:rPr>
          <w:rFonts w:eastAsia="Times New Roman"/>
          <w:szCs w:val="22"/>
          <w:lang w:eastAsia="hu-HU"/>
        </w:rPr>
        <w:t xml:space="preserve">Csermely P., Gergely P., Koltay T., Tóth J. (1999): </w:t>
      </w:r>
      <w:r w:rsidRPr="001E4D04">
        <w:rPr>
          <w:rFonts w:eastAsia="Times New Roman"/>
          <w:i/>
          <w:szCs w:val="22"/>
          <w:lang w:eastAsia="hu-HU"/>
        </w:rPr>
        <w:t>Kutatás és közlés a természettudományokban</w:t>
      </w:r>
      <w:r w:rsidRPr="00375AD4">
        <w:rPr>
          <w:rFonts w:eastAsia="Times New Roman"/>
          <w:szCs w:val="22"/>
          <w:lang w:eastAsia="hu-HU"/>
        </w:rPr>
        <w:t>. B</w:t>
      </w:r>
      <w:r w:rsidRPr="00375AD4">
        <w:rPr>
          <w:rFonts w:eastAsia="Times New Roman"/>
          <w:szCs w:val="22"/>
          <w:lang w:eastAsia="hu-HU"/>
        </w:rPr>
        <w:t>u</w:t>
      </w:r>
      <w:r w:rsidRPr="00375AD4">
        <w:rPr>
          <w:rFonts w:eastAsia="Times New Roman"/>
          <w:szCs w:val="22"/>
          <w:lang w:eastAsia="hu-HU"/>
        </w:rPr>
        <w:t>dapest</w:t>
      </w:r>
      <w:r>
        <w:rPr>
          <w:rFonts w:eastAsia="Times New Roman"/>
          <w:szCs w:val="22"/>
          <w:lang w:eastAsia="hu-HU"/>
        </w:rPr>
        <w:t>:</w:t>
      </w:r>
      <w:r w:rsidRPr="00375AD4">
        <w:rPr>
          <w:rFonts w:eastAsia="Times New Roman"/>
          <w:szCs w:val="22"/>
          <w:lang w:eastAsia="hu-HU"/>
        </w:rPr>
        <w:t xml:space="preserve"> Osiris. </w:t>
      </w:r>
    </w:p>
    <w:p w14:paraId="23CA2212" w14:textId="5D32C2F1" w:rsidR="00375AD4" w:rsidRPr="00375AD4" w:rsidRDefault="00375AD4" w:rsidP="00375AD4">
      <w:pPr>
        <w:spacing w:after="0"/>
        <w:rPr>
          <w:rFonts w:eastAsia="Times New Roman"/>
          <w:szCs w:val="22"/>
          <w:lang w:eastAsia="hu-HU"/>
        </w:rPr>
      </w:pPr>
      <w:r w:rsidRPr="00375AD4">
        <w:rPr>
          <w:rFonts w:eastAsia="Times New Roman"/>
          <w:szCs w:val="22"/>
          <w:lang w:eastAsia="hu-HU"/>
        </w:rPr>
        <w:t>Csomós Gy</w:t>
      </w:r>
      <w:r>
        <w:rPr>
          <w:rFonts w:eastAsia="Times New Roman"/>
          <w:szCs w:val="22"/>
          <w:lang w:eastAsia="hu-HU"/>
        </w:rPr>
        <w:t>.</w:t>
      </w:r>
      <w:r w:rsidRPr="00375AD4">
        <w:rPr>
          <w:rFonts w:eastAsia="Times New Roman"/>
          <w:szCs w:val="22"/>
          <w:lang w:eastAsia="hu-HU"/>
        </w:rPr>
        <w:t xml:space="preserve"> A magyarországi tudományos publikálás néhány sajátossága. </w:t>
      </w:r>
      <w:r w:rsidRPr="001E4D04">
        <w:rPr>
          <w:rFonts w:eastAsia="Times New Roman"/>
          <w:i/>
          <w:szCs w:val="22"/>
          <w:lang w:eastAsia="hu-HU"/>
        </w:rPr>
        <w:t>Magyar Tudomány</w:t>
      </w:r>
      <w:r w:rsidRPr="00375AD4">
        <w:rPr>
          <w:rFonts w:eastAsia="Times New Roman"/>
          <w:szCs w:val="22"/>
          <w:lang w:eastAsia="hu-HU"/>
        </w:rPr>
        <w:t xml:space="preserve">, 177, 226-235. </w:t>
      </w:r>
    </w:p>
    <w:p w14:paraId="6C2224EA" w14:textId="77777777" w:rsidR="00375AD4" w:rsidRPr="00375AD4" w:rsidRDefault="00375AD4" w:rsidP="00375AD4">
      <w:pPr>
        <w:spacing w:after="0"/>
        <w:rPr>
          <w:rFonts w:eastAsia="Times New Roman"/>
          <w:szCs w:val="22"/>
          <w:lang w:eastAsia="hu-HU"/>
        </w:rPr>
      </w:pPr>
      <w:r w:rsidRPr="00375AD4">
        <w:rPr>
          <w:rFonts w:eastAsia="Times New Roman"/>
          <w:szCs w:val="22"/>
          <w:lang w:eastAsia="hu-HU"/>
        </w:rPr>
        <w:t xml:space="preserve">Gyurgyák J. (1997): </w:t>
      </w:r>
      <w:r w:rsidRPr="001E4D04">
        <w:rPr>
          <w:rFonts w:eastAsia="Times New Roman"/>
          <w:i/>
          <w:szCs w:val="22"/>
          <w:lang w:eastAsia="hu-HU"/>
        </w:rPr>
        <w:t>Szerkesztők és szerzők kézikönyve</w:t>
      </w:r>
      <w:r w:rsidRPr="00375AD4">
        <w:rPr>
          <w:rFonts w:eastAsia="Times New Roman"/>
          <w:szCs w:val="22"/>
          <w:lang w:eastAsia="hu-HU"/>
        </w:rPr>
        <w:t>. Budapest, Osiris ISBN: 9633792274</w:t>
      </w:r>
    </w:p>
    <w:p w14:paraId="147C257D" w14:textId="148A6D07" w:rsidR="00375AD4" w:rsidRPr="00375AD4" w:rsidRDefault="00375AD4" w:rsidP="00375AD4">
      <w:pPr>
        <w:spacing w:after="0"/>
        <w:rPr>
          <w:rFonts w:eastAsia="Times New Roman"/>
          <w:szCs w:val="22"/>
          <w:lang w:eastAsia="hu-HU"/>
        </w:rPr>
      </w:pPr>
      <w:r w:rsidRPr="00375AD4">
        <w:rPr>
          <w:rFonts w:eastAsia="Times New Roman"/>
          <w:szCs w:val="22"/>
          <w:lang w:eastAsia="hu-HU"/>
        </w:rPr>
        <w:t xml:space="preserve">Kiss L. L. (2011): A tudományos közlés művészete. </w:t>
      </w:r>
      <w:r w:rsidRPr="001E4D04">
        <w:rPr>
          <w:rFonts w:eastAsia="Times New Roman"/>
          <w:i/>
          <w:szCs w:val="22"/>
          <w:lang w:eastAsia="hu-HU"/>
        </w:rPr>
        <w:t>Magyar tudomány</w:t>
      </w:r>
      <w:r w:rsidRPr="00375AD4">
        <w:rPr>
          <w:rFonts w:eastAsia="Times New Roman"/>
          <w:szCs w:val="22"/>
          <w:lang w:eastAsia="hu-HU"/>
        </w:rPr>
        <w:t>, 172, 6. 734-737. ISSN 0025-0325</w:t>
      </w:r>
    </w:p>
    <w:p w14:paraId="57E379EC" w14:textId="22E821A2" w:rsidR="00375AD4" w:rsidRPr="00FF71E4" w:rsidRDefault="00375AD4" w:rsidP="00375AD4">
      <w:pPr>
        <w:spacing w:after="0"/>
        <w:rPr>
          <w:rFonts w:eastAsia="Times New Roman"/>
          <w:szCs w:val="22"/>
          <w:lang w:eastAsia="hu-HU"/>
        </w:rPr>
      </w:pPr>
      <w:r w:rsidRPr="00375AD4">
        <w:rPr>
          <w:rFonts w:eastAsia="Times New Roman"/>
          <w:szCs w:val="22"/>
          <w:lang w:eastAsia="hu-HU"/>
        </w:rPr>
        <w:t>Leki</w:t>
      </w:r>
      <w:r>
        <w:rPr>
          <w:rFonts w:eastAsia="Times New Roman"/>
          <w:szCs w:val="22"/>
          <w:lang w:eastAsia="hu-HU"/>
        </w:rPr>
        <w:t>,</w:t>
      </w:r>
      <w:r w:rsidRPr="00375AD4">
        <w:rPr>
          <w:rFonts w:eastAsia="Times New Roman"/>
          <w:szCs w:val="22"/>
          <w:lang w:eastAsia="hu-HU"/>
        </w:rPr>
        <w:t xml:space="preserve"> I</w:t>
      </w:r>
      <w:r>
        <w:rPr>
          <w:rFonts w:eastAsia="Times New Roman"/>
          <w:szCs w:val="22"/>
          <w:lang w:eastAsia="hu-HU"/>
        </w:rPr>
        <w:t>.</w:t>
      </w:r>
      <w:r w:rsidRPr="00375AD4">
        <w:rPr>
          <w:rFonts w:eastAsia="Times New Roman"/>
          <w:szCs w:val="22"/>
          <w:lang w:eastAsia="hu-HU"/>
        </w:rPr>
        <w:t xml:space="preserve"> </w:t>
      </w:r>
      <w:r>
        <w:rPr>
          <w:rFonts w:eastAsia="Times New Roman"/>
          <w:szCs w:val="22"/>
          <w:lang w:eastAsia="hu-HU"/>
        </w:rPr>
        <w:t>(</w:t>
      </w:r>
      <w:r w:rsidRPr="00375AD4">
        <w:rPr>
          <w:rFonts w:eastAsia="Times New Roman"/>
          <w:szCs w:val="22"/>
          <w:lang w:eastAsia="hu-HU"/>
        </w:rPr>
        <w:t>1998</w:t>
      </w:r>
      <w:r>
        <w:rPr>
          <w:rFonts w:eastAsia="Times New Roman"/>
          <w:szCs w:val="22"/>
          <w:lang w:eastAsia="hu-HU"/>
        </w:rPr>
        <w:t>):</w:t>
      </w:r>
      <w:r w:rsidRPr="00375AD4">
        <w:rPr>
          <w:rFonts w:eastAsia="Times New Roman"/>
          <w:szCs w:val="22"/>
          <w:lang w:eastAsia="hu-HU"/>
        </w:rPr>
        <w:t xml:space="preserve"> </w:t>
      </w:r>
      <w:r w:rsidRPr="001E4D04">
        <w:rPr>
          <w:rFonts w:eastAsia="Times New Roman"/>
          <w:i/>
          <w:szCs w:val="22"/>
          <w:lang w:eastAsia="hu-HU"/>
        </w:rPr>
        <w:t>Academic Writing: Exploring Processes and Strategies.</w:t>
      </w:r>
      <w:r w:rsidRPr="00375AD4">
        <w:rPr>
          <w:rFonts w:eastAsia="Times New Roman"/>
          <w:szCs w:val="22"/>
          <w:lang w:eastAsia="hu-HU"/>
        </w:rPr>
        <w:t xml:space="preserve"> Cambridge University </w:t>
      </w:r>
      <w:r>
        <w:rPr>
          <w:rFonts w:eastAsia="Times New Roman"/>
          <w:szCs w:val="22"/>
          <w:lang w:eastAsia="hu-HU"/>
        </w:rPr>
        <w:t>Press</w:t>
      </w:r>
    </w:p>
    <w:p w14:paraId="13A27344" w14:textId="77777777" w:rsidR="00FC28A4" w:rsidRDefault="00FC28A4" w:rsidP="008D2C87">
      <w:pPr>
        <w:pStyle w:val="Nincstrkz"/>
        <w:jc w:val="both"/>
        <w:rPr>
          <w:sz w:val="20"/>
          <w:szCs w:val="20"/>
        </w:rPr>
      </w:pPr>
    </w:p>
    <w:p w14:paraId="778DB84F" w14:textId="276C71C9" w:rsidR="005D3583" w:rsidRDefault="005D3583" w:rsidP="00FB3B13">
      <w:pPr>
        <w:pStyle w:val="Listaszerbekezds"/>
        <w:spacing w:before="120" w:after="120" w:line="240" w:lineRule="auto"/>
        <w:ind w:left="768"/>
        <w:jc w:val="center"/>
        <w:rPr>
          <w:rFonts w:ascii="Times New Roman" w:hAnsi="Times New Roman"/>
          <w:b/>
          <w:iCs/>
          <w:color w:val="000000"/>
          <w:sz w:val="28"/>
          <w:szCs w:val="23"/>
          <w:highlight w:val="lightGray"/>
        </w:rPr>
      </w:pPr>
      <w:r w:rsidRPr="001E4D04">
        <w:rPr>
          <w:rFonts w:ascii="Times New Roman" w:hAnsi="Times New Roman"/>
          <w:b/>
          <w:iCs/>
          <w:color w:val="000000"/>
          <w:sz w:val="28"/>
          <w:szCs w:val="23"/>
          <w:highlight w:val="lightGray"/>
        </w:rPr>
        <w:t>Adatelemzési gyakorlatok SPSS, R</w:t>
      </w:r>
    </w:p>
    <w:p w14:paraId="0655EB1D" w14:textId="77777777" w:rsidR="00FB3B13" w:rsidRPr="00FB3B13" w:rsidRDefault="00FB3B13" w:rsidP="00FB3B13">
      <w:pPr>
        <w:pStyle w:val="Listaszerbekezds"/>
        <w:spacing w:before="120" w:after="120" w:line="240" w:lineRule="auto"/>
        <w:ind w:left="768"/>
        <w:jc w:val="center"/>
        <w:rPr>
          <w:rFonts w:ascii="Times New Roman" w:hAnsi="Times New Roman"/>
          <w:b/>
          <w:color w:val="000000"/>
          <w:sz w:val="28"/>
          <w:szCs w:val="23"/>
          <w:highlight w:val="lightGray"/>
          <w:lang w:val="hu"/>
        </w:rPr>
      </w:pPr>
    </w:p>
    <w:p w14:paraId="12E4AA8F" w14:textId="77777777" w:rsidR="005D3583" w:rsidRDefault="005D3583" w:rsidP="005D3583">
      <w:pPr>
        <w:spacing w:line="240" w:lineRule="auto"/>
        <w:rPr>
          <w:b/>
          <w:i/>
          <w:sz w:val="28"/>
          <w:szCs w:val="28"/>
        </w:rPr>
      </w:pPr>
      <w:r w:rsidRPr="009B2311">
        <w:rPr>
          <w:b/>
          <w:sz w:val="28"/>
          <w:szCs w:val="28"/>
        </w:rPr>
        <w:t>Oktató:</w:t>
      </w:r>
      <w:r>
        <w:rPr>
          <w:b/>
          <w:sz w:val="28"/>
          <w:szCs w:val="28"/>
        </w:rPr>
        <w:t xml:space="preserve"> </w:t>
      </w:r>
      <w:r w:rsidRPr="008D2C87">
        <w:rPr>
          <w:b/>
          <w:i/>
          <w:sz w:val="28"/>
          <w:szCs w:val="28"/>
        </w:rPr>
        <w:t xml:space="preserve">Dr. </w:t>
      </w:r>
      <w:r>
        <w:rPr>
          <w:b/>
          <w:i/>
          <w:sz w:val="28"/>
          <w:szCs w:val="28"/>
        </w:rPr>
        <w:t xml:space="preserve">Takács Péter </w:t>
      </w:r>
    </w:p>
    <w:p w14:paraId="696FED2A" w14:textId="77777777" w:rsidR="005D3583" w:rsidRDefault="005D3583" w:rsidP="005D3583">
      <w:pPr>
        <w:jc w:val="left"/>
      </w:pPr>
      <w:r w:rsidRPr="008D2C87">
        <w:rPr>
          <w:rFonts w:eastAsia="Arial"/>
          <w:b/>
          <w:szCs w:val="22"/>
          <w:lang w:val="hu" w:eastAsia="hu-HU"/>
        </w:rPr>
        <w:t>A kurzus célja</w:t>
      </w:r>
      <w:r>
        <w:rPr>
          <w:rFonts w:eastAsia="Arial"/>
          <w:b/>
          <w:szCs w:val="22"/>
          <w:lang w:val="hu" w:eastAsia="hu-HU"/>
        </w:rPr>
        <w:t xml:space="preserve">: </w:t>
      </w:r>
      <w:r>
        <w:t>A kurzus célja betekintést nyújtani azokba az elemzési módszerekbe, amelyek alka</w:t>
      </w:r>
      <w:r>
        <w:t>l</w:t>
      </w:r>
      <w:r>
        <w:t>masak a mintavételből származó  adatok redukálására (változók szintje: főkomponens elemzés, fakto</w:t>
      </w:r>
      <w:r>
        <w:t>r</w:t>
      </w:r>
      <w:r>
        <w:t>elemzés; egyedek szintje: klaszterelemzés) és több változó kapcsolatrendszerének mélyebb vizsgálat</w:t>
      </w:r>
      <w:r>
        <w:t>á</w:t>
      </w:r>
      <w:r>
        <w:t>ra (ANOVA, regressziós modellek, diszkriminancia analízis). Alkalmazott szoftverek: SPSS, R</w:t>
      </w:r>
    </w:p>
    <w:p w14:paraId="05EA4D76" w14:textId="77777777" w:rsidR="005D3583" w:rsidRPr="00C31B74" w:rsidRDefault="005D3583" w:rsidP="005D3583">
      <w:pPr>
        <w:rPr>
          <w:rFonts w:eastAsia="Arial"/>
          <w:szCs w:val="22"/>
          <w:lang w:eastAsia="hu-HU"/>
        </w:rPr>
      </w:pPr>
      <w:r w:rsidRPr="008D2C87">
        <w:rPr>
          <w:rFonts w:eastAsia="Arial"/>
          <w:b/>
          <w:szCs w:val="22"/>
          <w:lang w:val="hu" w:eastAsia="hu-HU"/>
        </w:rPr>
        <w:t>A kurzus teljesítése</w:t>
      </w:r>
      <w:r>
        <w:rPr>
          <w:rFonts w:eastAsia="Arial"/>
          <w:b/>
          <w:szCs w:val="22"/>
          <w:lang w:val="hu" w:eastAsia="hu-HU"/>
        </w:rPr>
        <w:t>:</w:t>
      </w:r>
      <w:r w:rsidRPr="00E808D1">
        <w:t xml:space="preserve"> </w:t>
      </w:r>
      <w:r>
        <w:t>írásbeli beszámoló - értékelés ötfokú skálán</w:t>
      </w:r>
    </w:p>
    <w:p w14:paraId="08AA5C3F" w14:textId="77777777" w:rsidR="005D3583" w:rsidRDefault="005D3583" w:rsidP="002E54FA">
      <w:pPr>
        <w:spacing w:after="0" w:line="240" w:lineRule="auto"/>
      </w:pPr>
      <w:r w:rsidRPr="008D2C87">
        <w:rPr>
          <w:rFonts w:eastAsia="Arial"/>
          <w:b/>
          <w:szCs w:val="22"/>
          <w:lang w:val="hu" w:eastAsia="hu-HU"/>
        </w:rPr>
        <w:t>Irodalom:</w:t>
      </w:r>
      <w:r w:rsidRPr="00E808D1">
        <w:t xml:space="preserve"> </w:t>
      </w:r>
    </w:p>
    <w:p w14:paraId="0AA18F18" w14:textId="77777777" w:rsidR="005D3583" w:rsidRPr="00E808D1" w:rsidRDefault="005D3583" w:rsidP="00C22B90">
      <w:pPr>
        <w:pStyle w:val="Listaszerbekezds"/>
        <w:numPr>
          <w:ilvl w:val="0"/>
          <w:numId w:val="30"/>
        </w:numPr>
        <w:spacing w:after="0" w:line="240" w:lineRule="auto"/>
        <w:rPr>
          <w:rFonts w:ascii="Times New Roman" w:eastAsia="Arial" w:hAnsi="Times New Roman"/>
          <w:b/>
          <w:sz w:val="24"/>
          <w:lang w:val="hu" w:eastAsia="hu-HU"/>
        </w:rPr>
      </w:pPr>
      <w:r w:rsidRPr="00E808D1">
        <w:rPr>
          <w:rFonts w:ascii="Times New Roman" w:hAnsi="Times New Roman"/>
          <w:sz w:val="24"/>
        </w:rPr>
        <w:t xml:space="preserve">Barna Ildikó – Székelyi Mária: </w:t>
      </w:r>
      <w:r w:rsidRPr="00FE2484">
        <w:rPr>
          <w:rFonts w:ascii="Times New Roman" w:hAnsi="Times New Roman"/>
          <w:i/>
          <w:sz w:val="24"/>
        </w:rPr>
        <w:t>Túlélőkészlet az SPSS-hez. Többváltozós elemzési technikáról társadalomkutatók számára.</w:t>
      </w:r>
      <w:r w:rsidRPr="00E808D1">
        <w:rPr>
          <w:rFonts w:ascii="Times New Roman" w:hAnsi="Times New Roman"/>
          <w:sz w:val="24"/>
        </w:rPr>
        <w:br/>
        <w:t>Typotex Kft., 2002, ISBN-13 978-963-9326-42-2, ISBN-10 963-9326-42-9</w:t>
      </w:r>
    </w:p>
    <w:p w14:paraId="72FB33A7" w14:textId="77777777" w:rsidR="005D3583" w:rsidRPr="00E808D1" w:rsidRDefault="005D3583" w:rsidP="00C22B90">
      <w:pPr>
        <w:pStyle w:val="Listaszerbekezds"/>
        <w:numPr>
          <w:ilvl w:val="0"/>
          <w:numId w:val="30"/>
        </w:numPr>
        <w:spacing w:after="0" w:line="240" w:lineRule="auto"/>
        <w:rPr>
          <w:rFonts w:ascii="Times New Roman" w:eastAsia="Arial" w:hAnsi="Times New Roman"/>
          <w:b/>
          <w:sz w:val="24"/>
          <w:lang w:val="hu" w:eastAsia="hu-HU"/>
        </w:rPr>
      </w:pPr>
      <w:r w:rsidRPr="00E808D1">
        <w:rPr>
          <w:rFonts w:ascii="Times New Roman" w:hAnsi="Times New Roman"/>
          <w:sz w:val="24"/>
        </w:rPr>
        <w:t xml:space="preserve">Münnich Ákos, Nagy Ágnes, Abari Kálmán. </w:t>
      </w:r>
      <w:r w:rsidRPr="00FE2484">
        <w:rPr>
          <w:rFonts w:ascii="Times New Roman" w:hAnsi="Times New Roman"/>
          <w:i/>
          <w:sz w:val="24"/>
        </w:rPr>
        <w:t xml:space="preserve">Többváltozós statisztika pszichológus hallgatók számára. </w:t>
      </w:r>
      <w:r w:rsidRPr="00E808D1">
        <w:rPr>
          <w:rFonts w:ascii="Times New Roman" w:hAnsi="Times New Roman"/>
          <w:sz w:val="24"/>
        </w:rPr>
        <w:t xml:space="preserve">Bölcsész Konzorcium, </w:t>
      </w:r>
      <w:r w:rsidRPr="00E808D1">
        <w:rPr>
          <w:rFonts w:ascii="Times New Roman" w:hAnsi="Times New Roman"/>
          <w:sz w:val="24"/>
        </w:rPr>
        <w:br/>
        <w:t>Debrecen, 2006. (</w:t>
      </w:r>
      <w:hyperlink r:id="rId50" w:tgtFrame="_blank" w:history="1">
        <w:r w:rsidRPr="00E808D1">
          <w:rPr>
            <w:rFonts w:ascii="Times New Roman" w:hAnsi="Times New Roman"/>
            <w:color w:val="0000FF"/>
            <w:sz w:val="24"/>
            <w:u w:val="single"/>
          </w:rPr>
          <w:t>http://psycho.unideb.hu/statisztika</w:t>
        </w:r>
      </w:hyperlink>
      <w:r w:rsidRPr="00E808D1">
        <w:rPr>
          <w:rFonts w:ascii="Times New Roman" w:hAnsi="Times New Roman"/>
          <w:sz w:val="24"/>
        </w:rPr>
        <w:t>), ISBN 963 9704 04 0</w:t>
      </w:r>
    </w:p>
    <w:bookmarkEnd w:id="7"/>
    <w:bookmarkEnd w:id="8"/>
    <w:p w14:paraId="7679A5A0" w14:textId="77777777" w:rsidR="00271989" w:rsidRDefault="00271989" w:rsidP="00853EF4">
      <w:pPr>
        <w:spacing w:after="0" w:line="240" w:lineRule="auto"/>
        <w:jc w:val="center"/>
        <w:rPr>
          <w:b/>
          <w:i/>
          <w:sz w:val="36"/>
          <w:szCs w:val="32"/>
          <w:u w:val="double"/>
        </w:rPr>
      </w:pPr>
    </w:p>
    <w:p w14:paraId="33D3D141" w14:textId="77777777" w:rsidR="00271989" w:rsidRDefault="00271989" w:rsidP="00853EF4">
      <w:pPr>
        <w:spacing w:after="0" w:line="240" w:lineRule="auto"/>
        <w:jc w:val="center"/>
        <w:rPr>
          <w:b/>
          <w:i/>
          <w:sz w:val="36"/>
          <w:szCs w:val="32"/>
          <w:u w:val="double"/>
        </w:rPr>
      </w:pPr>
    </w:p>
    <w:p w14:paraId="6DD940C0" w14:textId="77777777" w:rsidR="002E54FA" w:rsidRDefault="002E54FA" w:rsidP="00853EF4">
      <w:pPr>
        <w:spacing w:after="0" w:line="240" w:lineRule="auto"/>
        <w:jc w:val="center"/>
        <w:rPr>
          <w:b/>
          <w:i/>
          <w:sz w:val="36"/>
          <w:szCs w:val="32"/>
          <w:u w:val="double"/>
        </w:rPr>
      </w:pPr>
    </w:p>
    <w:p w14:paraId="4295EB47" w14:textId="77777777" w:rsidR="002E54FA" w:rsidRDefault="002E54FA" w:rsidP="00853EF4">
      <w:pPr>
        <w:spacing w:after="0" w:line="240" w:lineRule="auto"/>
        <w:jc w:val="center"/>
        <w:rPr>
          <w:b/>
          <w:i/>
          <w:sz w:val="36"/>
          <w:szCs w:val="32"/>
          <w:u w:val="double"/>
        </w:rPr>
      </w:pPr>
    </w:p>
    <w:p w14:paraId="3874CBB7" w14:textId="79311AC9" w:rsidR="009C51F0" w:rsidRDefault="00061929" w:rsidP="00853EF4">
      <w:pPr>
        <w:spacing w:after="0" w:line="240" w:lineRule="auto"/>
        <w:jc w:val="center"/>
        <w:rPr>
          <w:b/>
          <w:i/>
          <w:sz w:val="36"/>
          <w:szCs w:val="32"/>
          <w:u w:val="double"/>
        </w:rPr>
      </w:pPr>
      <w:r w:rsidRPr="00FE6A9D">
        <w:rPr>
          <w:b/>
          <w:i/>
          <w:sz w:val="36"/>
          <w:szCs w:val="32"/>
          <w:u w:val="double"/>
        </w:rPr>
        <w:t>Kutatási gyakorlato</w:t>
      </w:r>
      <w:r w:rsidR="009C51F0" w:rsidRPr="00FE6A9D">
        <w:rPr>
          <w:b/>
          <w:i/>
          <w:sz w:val="36"/>
          <w:szCs w:val="32"/>
          <w:u w:val="double"/>
        </w:rPr>
        <w:t>k</w:t>
      </w:r>
    </w:p>
    <w:p w14:paraId="73B7F6A1" w14:textId="77777777" w:rsidR="00071390" w:rsidRDefault="00071390" w:rsidP="009C51F0">
      <w:pPr>
        <w:spacing w:after="0" w:line="240" w:lineRule="auto"/>
        <w:jc w:val="center"/>
        <w:rPr>
          <w:b/>
          <w:i/>
          <w:sz w:val="36"/>
          <w:szCs w:val="32"/>
          <w:u w:val="double"/>
        </w:rPr>
      </w:pPr>
    </w:p>
    <w:p w14:paraId="737D85CE" w14:textId="77777777" w:rsidR="00071390" w:rsidRPr="00723566" w:rsidRDefault="00071390" w:rsidP="00071390">
      <w:pPr>
        <w:spacing w:after="0" w:line="240" w:lineRule="auto"/>
        <w:jc w:val="center"/>
        <w:rPr>
          <w:b/>
          <w:color w:val="000000"/>
          <w:sz w:val="28"/>
          <w:szCs w:val="23"/>
          <w:highlight w:val="lightGray"/>
        </w:rPr>
      </w:pPr>
      <w:r>
        <w:rPr>
          <w:b/>
          <w:color w:val="000000"/>
          <w:sz w:val="28"/>
          <w:szCs w:val="23"/>
          <w:highlight w:val="lightGray"/>
        </w:rPr>
        <w:t xml:space="preserve">Kutatási szeminárium </w:t>
      </w:r>
      <w:r w:rsidRPr="00723566">
        <w:rPr>
          <w:b/>
          <w:color w:val="000000"/>
          <w:sz w:val="28"/>
          <w:szCs w:val="23"/>
          <w:highlight w:val="lightGray"/>
        </w:rPr>
        <w:t xml:space="preserve"> </w:t>
      </w:r>
      <w:r>
        <w:rPr>
          <w:b/>
          <w:color w:val="000000"/>
          <w:sz w:val="28"/>
          <w:szCs w:val="23"/>
          <w:highlight w:val="lightGray"/>
        </w:rPr>
        <w:t>(I-II. évfolyam)</w:t>
      </w:r>
      <w:r w:rsidRPr="00723566">
        <w:rPr>
          <w:b/>
          <w:color w:val="000000"/>
          <w:sz w:val="28"/>
          <w:szCs w:val="23"/>
          <w:highlight w:val="lightGray"/>
        </w:rPr>
        <w:t xml:space="preserve"> </w:t>
      </w:r>
    </w:p>
    <w:p w14:paraId="318331D6" w14:textId="77777777" w:rsidR="00071390" w:rsidRDefault="00071390" w:rsidP="00071390">
      <w:pPr>
        <w:spacing w:line="240" w:lineRule="auto"/>
        <w:rPr>
          <w:b/>
          <w:sz w:val="28"/>
          <w:szCs w:val="28"/>
        </w:rPr>
      </w:pPr>
    </w:p>
    <w:p w14:paraId="111BBE47" w14:textId="77777777" w:rsidR="00071390" w:rsidRDefault="00071390" w:rsidP="00071390">
      <w:pPr>
        <w:spacing w:line="240" w:lineRule="auto"/>
        <w:rPr>
          <w:b/>
          <w:sz w:val="28"/>
          <w:szCs w:val="28"/>
        </w:rPr>
      </w:pPr>
      <w:r w:rsidRPr="00DB69AF">
        <w:rPr>
          <w:b/>
          <w:sz w:val="28"/>
          <w:szCs w:val="28"/>
        </w:rPr>
        <w:t>Oktató:</w:t>
      </w:r>
      <w:r>
        <w:rPr>
          <w:b/>
          <w:sz w:val="28"/>
          <w:szCs w:val="28"/>
        </w:rPr>
        <w:t xml:space="preserve"> Prof. Dr.</w:t>
      </w:r>
      <w:r w:rsidRPr="00DB69AF">
        <w:rPr>
          <w:b/>
          <w:sz w:val="28"/>
          <w:szCs w:val="28"/>
        </w:rPr>
        <w:t xml:space="preserve"> </w:t>
      </w:r>
      <w:r w:rsidR="004B7C23">
        <w:rPr>
          <w:b/>
          <w:sz w:val="28"/>
          <w:szCs w:val="28"/>
        </w:rPr>
        <w:t>Pusztai Gabriella</w:t>
      </w:r>
      <w:r w:rsidRPr="00DB69AF">
        <w:rPr>
          <w:b/>
          <w:sz w:val="28"/>
          <w:szCs w:val="28"/>
        </w:rPr>
        <w:t xml:space="preserve"> </w:t>
      </w:r>
    </w:p>
    <w:p w14:paraId="705F73F8" w14:textId="77777777" w:rsidR="00071390" w:rsidRDefault="00071390" w:rsidP="00071390">
      <w:pPr>
        <w:spacing w:line="240" w:lineRule="auto"/>
        <w:rPr>
          <w:b/>
          <w:sz w:val="28"/>
          <w:szCs w:val="28"/>
        </w:rPr>
      </w:pPr>
      <w:r>
        <w:rPr>
          <w:b/>
          <w:sz w:val="24"/>
          <w:szCs w:val="28"/>
        </w:rPr>
        <w:lastRenderedPageBreak/>
        <w:t>Időpont:</w:t>
      </w:r>
      <w:r w:rsidR="00FE2484">
        <w:rPr>
          <w:b/>
          <w:sz w:val="24"/>
          <w:szCs w:val="28"/>
        </w:rPr>
        <w:t xml:space="preserve"> </w:t>
      </w:r>
      <w:r w:rsidR="004B7C23">
        <w:rPr>
          <w:b/>
          <w:sz w:val="24"/>
          <w:szCs w:val="28"/>
        </w:rPr>
        <w:t>szerdánként 10.00-12.00</w:t>
      </w:r>
    </w:p>
    <w:p w14:paraId="18F0EA8E" w14:textId="77777777" w:rsidR="00071390" w:rsidRPr="005F6203" w:rsidRDefault="00071390" w:rsidP="00071390">
      <w:pPr>
        <w:rPr>
          <w:rStyle w:val="apple-style-span"/>
        </w:rPr>
      </w:pPr>
    </w:p>
    <w:p w14:paraId="6D630DFE" w14:textId="77777777" w:rsidR="00071390" w:rsidRPr="00FE2484" w:rsidRDefault="00071390" w:rsidP="00FE2484">
      <w:pPr>
        <w:rPr>
          <w:rFonts w:eastAsia="Times New Roman"/>
          <w:szCs w:val="22"/>
        </w:rPr>
      </w:pPr>
      <w:r w:rsidRPr="004B7C23">
        <w:rPr>
          <w:rFonts w:eastAsia="Times New Roman"/>
          <w:szCs w:val="22"/>
        </w:rPr>
        <w:t>A kutatási szeminárium célja kettős. Egyrészt a doktorandusz által végzett (empirikus, dokumentatív, levéltári stb.) kutatás eredményeit elemző, publikálásra előkészületben lévő tanulmányszöveg és az ennek alapján készült összefoglaló előadás elsődleges prezentálására teremt alkalmat. Másrészt a sz</w:t>
      </w:r>
      <w:r w:rsidRPr="004B7C23">
        <w:rPr>
          <w:rFonts w:eastAsia="Times New Roman"/>
          <w:szCs w:val="22"/>
        </w:rPr>
        <w:t>e</w:t>
      </w:r>
      <w:r w:rsidRPr="004B7C23">
        <w:rPr>
          <w:rFonts w:eastAsia="Times New Roman"/>
          <w:szCs w:val="22"/>
        </w:rPr>
        <w:t>minárium a tudományos viták koreográfiája szerint épül fel, melynek része az opponensek vélemény</w:t>
      </w:r>
      <w:r w:rsidRPr="004B7C23">
        <w:rPr>
          <w:rFonts w:eastAsia="Times New Roman"/>
          <w:szCs w:val="22"/>
        </w:rPr>
        <w:t>é</w:t>
      </w:r>
      <w:r w:rsidRPr="004B7C23">
        <w:rPr>
          <w:rFonts w:eastAsia="Times New Roman"/>
          <w:szCs w:val="22"/>
        </w:rPr>
        <w:t>nek ismertetése, a nyilvános vita valamint a vita során felmerült kérdésekre való válaszadás. A szem</w:t>
      </w:r>
      <w:r w:rsidRPr="004B7C23">
        <w:rPr>
          <w:rFonts w:eastAsia="Times New Roman"/>
          <w:szCs w:val="22"/>
        </w:rPr>
        <w:t>i</w:t>
      </w:r>
      <w:r w:rsidRPr="004B7C23">
        <w:rPr>
          <w:rFonts w:eastAsia="Times New Roman"/>
          <w:szCs w:val="22"/>
        </w:rPr>
        <w:t>náriumon bemutatott kutatási probléma és részeredmény exponálása után a szeminárium valamennyi résztvevője hozzászól és véleményt nyilvánít. A szeminárium nemcsak magának a problémának az elemzése, hanem a róla folyó vita, az abba való bekapcsolódás, a közös gondolati és verbális építkezés élménye és tovább inspiráló hatása. Összességében a szeminárium célja olyan készségek és technikák formálása, amelyekkel a hallgató képes saját kutatói véleményét képviselni és saját álláspontját me</w:t>
      </w:r>
      <w:r w:rsidRPr="004B7C23">
        <w:rPr>
          <w:rFonts w:eastAsia="Times New Roman"/>
          <w:szCs w:val="22"/>
        </w:rPr>
        <w:t>g</w:t>
      </w:r>
      <w:r w:rsidRPr="004B7C23">
        <w:rPr>
          <w:rFonts w:eastAsia="Times New Roman"/>
          <w:szCs w:val="22"/>
        </w:rPr>
        <w:t>védeni, mások álláspontját megérteni és a kutatótársak javaslatait hasznosítani. A szeminárium alapv</w:t>
      </w:r>
      <w:r w:rsidRPr="004B7C23">
        <w:rPr>
          <w:rFonts w:eastAsia="Times New Roman"/>
          <w:szCs w:val="22"/>
        </w:rPr>
        <w:t>e</w:t>
      </w:r>
      <w:r w:rsidRPr="004B7C23">
        <w:rPr>
          <w:rFonts w:eastAsia="Times New Roman"/>
          <w:szCs w:val="22"/>
        </w:rPr>
        <w:t>tő hozzájárulás ahhoz is, hogy a hallgató fölkészülhessen a majdani tézisvédésre, illetve dis</w:t>
      </w:r>
      <w:r w:rsidR="00FE2484">
        <w:rPr>
          <w:rFonts w:eastAsia="Times New Roman"/>
          <w:szCs w:val="22"/>
        </w:rPr>
        <w:t>szertációja nyilvános vitájára.</w:t>
      </w:r>
    </w:p>
    <w:p w14:paraId="0C1CC343" w14:textId="77777777" w:rsidR="002370D5" w:rsidRPr="00DB69AF" w:rsidRDefault="002370D5" w:rsidP="008B0767">
      <w:pPr>
        <w:spacing w:after="0" w:line="240" w:lineRule="auto"/>
        <w:rPr>
          <w:sz w:val="28"/>
          <w:szCs w:val="20"/>
        </w:rPr>
      </w:pPr>
    </w:p>
    <w:p w14:paraId="467B89BA" w14:textId="77777777" w:rsidR="00BF501B" w:rsidRPr="00723566" w:rsidRDefault="00952DAB" w:rsidP="009C51F0">
      <w:pPr>
        <w:spacing w:after="0" w:line="240" w:lineRule="auto"/>
        <w:jc w:val="center"/>
        <w:rPr>
          <w:b/>
          <w:color w:val="000000"/>
          <w:sz w:val="28"/>
          <w:szCs w:val="23"/>
          <w:highlight w:val="lightGray"/>
        </w:rPr>
      </w:pPr>
      <w:r w:rsidRPr="00723566">
        <w:rPr>
          <w:b/>
          <w:color w:val="000000"/>
          <w:sz w:val="28"/>
          <w:szCs w:val="23"/>
          <w:highlight w:val="lightGray"/>
        </w:rPr>
        <w:t>Oktatáskutatás módszertana I</w:t>
      </w:r>
      <w:r w:rsidR="004963E8">
        <w:rPr>
          <w:b/>
          <w:color w:val="000000"/>
          <w:sz w:val="28"/>
          <w:szCs w:val="23"/>
          <w:highlight w:val="lightGray"/>
        </w:rPr>
        <w:t>I</w:t>
      </w:r>
      <w:r w:rsidR="00EC503A">
        <w:rPr>
          <w:b/>
          <w:color w:val="000000"/>
          <w:sz w:val="28"/>
          <w:szCs w:val="23"/>
          <w:highlight w:val="lightGray"/>
        </w:rPr>
        <w:t>. (I. évfolyam)</w:t>
      </w:r>
      <w:r w:rsidRPr="00723566">
        <w:rPr>
          <w:b/>
          <w:color w:val="000000"/>
          <w:sz w:val="28"/>
          <w:szCs w:val="23"/>
          <w:highlight w:val="lightGray"/>
        </w:rPr>
        <w:t xml:space="preserve"> </w:t>
      </w:r>
    </w:p>
    <w:p w14:paraId="0C5F7ABE" w14:textId="77777777" w:rsidR="00D30CBF" w:rsidRDefault="00D30CBF" w:rsidP="00E6752C">
      <w:pPr>
        <w:spacing w:line="240" w:lineRule="auto"/>
        <w:rPr>
          <w:b/>
          <w:sz w:val="28"/>
          <w:szCs w:val="28"/>
        </w:rPr>
      </w:pPr>
    </w:p>
    <w:p w14:paraId="45F47A27" w14:textId="77777777" w:rsidR="00065D49" w:rsidRDefault="00BF501B" w:rsidP="00E6752C">
      <w:pPr>
        <w:spacing w:line="240" w:lineRule="auto"/>
        <w:rPr>
          <w:b/>
          <w:sz w:val="28"/>
          <w:szCs w:val="28"/>
        </w:rPr>
      </w:pPr>
      <w:r w:rsidRPr="00DB69AF">
        <w:rPr>
          <w:b/>
          <w:sz w:val="28"/>
          <w:szCs w:val="28"/>
        </w:rPr>
        <w:t>Oktató:</w:t>
      </w:r>
      <w:r w:rsidR="00156B6A">
        <w:rPr>
          <w:b/>
          <w:sz w:val="28"/>
          <w:szCs w:val="28"/>
        </w:rPr>
        <w:t xml:space="preserve"> Prof. Dr.</w:t>
      </w:r>
      <w:r w:rsidRPr="00DB69AF">
        <w:rPr>
          <w:b/>
          <w:sz w:val="28"/>
          <w:szCs w:val="28"/>
        </w:rPr>
        <w:t xml:space="preserve"> </w:t>
      </w:r>
      <w:r w:rsidR="00971A89" w:rsidRPr="00DB69AF">
        <w:rPr>
          <w:b/>
          <w:sz w:val="28"/>
          <w:szCs w:val="28"/>
        </w:rPr>
        <w:t>Polónyi István</w:t>
      </w:r>
      <w:r w:rsidR="0085787E" w:rsidRPr="00DB69AF">
        <w:rPr>
          <w:b/>
          <w:sz w:val="28"/>
          <w:szCs w:val="28"/>
        </w:rPr>
        <w:t xml:space="preserve"> </w:t>
      </w:r>
    </w:p>
    <w:p w14:paraId="4EFF0DAC" w14:textId="77777777" w:rsidR="00A9374A" w:rsidRDefault="00A9374A" w:rsidP="00E6752C">
      <w:pPr>
        <w:spacing w:line="240" w:lineRule="auto"/>
        <w:rPr>
          <w:b/>
          <w:sz w:val="28"/>
          <w:szCs w:val="28"/>
        </w:rPr>
      </w:pPr>
      <w:r>
        <w:rPr>
          <w:b/>
          <w:sz w:val="24"/>
          <w:szCs w:val="28"/>
        </w:rPr>
        <w:t>Időpont:</w:t>
      </w:r>
      <w:r w:rsidR="00FE2484">
        <w:rPr>
          <w:b/>
          <w:sz w:val="24"/>
          <w:szCs w:val="28"/>
        </w:rPr>
        <w:t xml:space="preserve"> </w:t>
      </w:r>
      <w:r w:rsidR="00642AD7">
        <w:rPr>
          <w:b/>
          <w:sz w:val="24"/>
          <w:szCs w:val="28"/>
        </w:rPr>
        <w:t xml:space="preserve">február 27, március 20, május 15, </w:t>
      </w:r>
    </w:p>
    <w:p w14:paraId="29BC61B8" w14:textId="77777777" w:rsidR="00642AD7" w:rsidRPr="00EB6E4E" w:rsidRDefault="005E623C" w:rsidP="00642AD7">
      <w:pPr>
        <w:pStyle w:val="Nincstrkz"/>
        <w:jc w:val="both"/>
        <w:rPr>
          <w:sz w:val="22"/>
          <w:szCs w:val="22"/>
        </w:rPr>
      </w:pPr>
      <w:r w:rsidRPr="00EB6E4E">
        <w:rPr>
          <w:rFonts w:eastAsia="Times New Roman"/>
          <w:b/>
          <w:sz w:val="22"/>
          <w:szCs w:val="22"/>
        </w:rPr>
        <w:t xml:space="preserve">A kurzus célja: </w:t>
      </w:r>
      <w:r w:rsidR="00642AD7" w:rsidRPr="00EB6E4E">
        <w:rPr>
          <w:sz w:val="22"/>
          <w:szCs w:val="22"/>
        </w:rPr>
        <w:t>A kurzus célja, hogy betekintést nyújtson a doktoranduszok számára a társadalomt</w:t>
      </w:r>
      <w:r w:rsidR="00642AD7" w:rsidRPr="00EB6E4E">
        <w:rPr>
          <w:sz w:val="22"/>
          <w:szCs w:val="22"/>
        </w:rPr>
        <w:t>u</w:t>
      </w:r>
      <w:r w:rsidR="00642AD7" w:rsidRPr="00EB6E4E">
        <w:rPr>
          <w:sz w:val="22"/>
          <w:szCs w:val="22"/>
        </w:rPr>
        <w:t>dományi kutatómunka sajátosságaiba, megismertesse a survey lépéseit, folyamatát, módszereit, etikai kérdéseit, s az eredmények közzétételének kritériumait.</w:t>
      </w:r>
    </w:p>
    <w:p w14:paraId="3AFD8857" w14:textId="77777777" w:rsidR="005E623C" w:rsidRPr="00EB6E4E" w:rsidRDefault="005E623C" w:rsidP="005E623C">
      <w:pPr>
        <w:spacing w:after="0" w:line="240" w:lineRule="auto"/>
        <w:rPr>
          <w:rFonts w:eastAsia="Times New Roman"/>
          <w:szCs w:val="22"/>
        </w:rPr>
      </w:pPr>
    </w:p>
    <w:p w14:paraId="2B6449CC" w14:textId="77777777" w:rsidR="00642AD7" w:rsidRPr="00EB6E4E" w:rsidRDefault="00642AD7" w:rsidP="00642AD7">
      <w:pPr>
        <w:rPr>
          <w:b/>
          <w:i/>
          <w:szCs w:val="22"/>
        </w:rPr>
      </w:pPr>
      <w:r w:rsidRPr="00EB6E4E">
        <w:rPr>
          <w:b/>
          <w:i/>
          <w:szCs w:val="22"/>
        </w:rPr>
        <w:t>A legfontosabb témák:</w:t>
      </w:r>
    </w:p>
    <w:p w14:paraId="416FE8EE" w14:textId="77777777" w:rsidR="00642AD7" w:rsidRPr="00EB6E4E" w:rsidRDefault="00642AD7" w:rsidP="00C22B90">
      <w:pPr>
        <w:pStyle w:val="Listaszerbekezds"/>
        <w:numPr>
          <w:ilvl w:val="0"/>
          <w:numId w:val="34"/>
        </w:numPr>
        <w:spacing w:after="0" w:line="240" w:lineRule="auto"/>
        <w:contextualSpacing w:val="0"/>
        <w:jc w:val="left"/>
        <w:rPr>
          <w:rFonts w:ascii="Times New Roman" w:hAnsi="Times New Roman"/>
        </w:rPr>
      </w:pPr>
      <w:r w:rsidRPr="00EB6E4E">
        <w:rPr>
          <w:rFonts w:ascii="Times New Roman" w:hAnsi="Times New Roman"/>
        </w:rPr>
        <w:t xml:space="preserve">A kutatás-módszertan alapkérdései. Mi a kutatás célja? </w:t>
      </w:r>
    </w:p>
    <w:p w14:paraId="7D47D9C9" w14:textId="77777777" w:rsidR="00642AD7" w:rsidRPr="00EB6E4E" w:rsidRDefault="00642AD7" w:rsidP="00C22B90">
      <w:pPr>
        <w:pStyle w:val="Listaszerbekezds"/>
        <w:numPr>
          <w:ilvl w:val="0"/>
          <w:numId w:val="34"/>
        </w:numPr>
        <w:spacing w:after="0" w:line="240" w:lineRule="auto"/>
        <w:contextualSpacing w:val="0"/>
        <w:jc w:val="left"/>
        <w:rPr>
          <w:rFonts w:ascii="Times New Roman" w:hAnsi="Times New Roman"/>
        </w:rPr>
      </w:pPr>
      <w:r w:rsidRPr="00EB6E4E">
        <w:rPr>
          <w:rFonts w:ascii="Times New Roman" w:hAnsi="Times New Roman"/>
        </w:rPr>
        <w:t xml:space="preserve">A kérdésfeltevés és a válaszkeresés lehetséges módszerei. </w:t>
      </w:r>
    </w:p>
    <w:p w14:paraId="487AE05E" w14:textId="77777777" w:rsidR="00642AD7" w:rsidRPr="00EB6E4E" w:rsidRDefault="00642AD7" w:rsidP="00C22B90">
      <w:pPr>
        <w:pStyle w:val="Listaszerbekezds"/>
        <w:numPr>
          <w:ilvl w:val="0"/>
          <w:numId w:val="34"/>
        </w:numPr>
        <w:spacing w:after="0" w:line="240" w:lineRule="auto"/>
        <w:contextualSpacing w:val="0"/>
        <w:jc w:val="left"/>
        <w:rPr>
          <w:rFonts w:ascii="Times New Roman" w:hAnsi="Times New Roman"/>
        </w:rPr>
      </w:pPr>
      <w:r w:rsidRPr="00EB6E4E">
        <w:rPr>
          <w:rFonts w:ascii="Times New Roman" w:hAnsi="Times New Roman"/>
        </w:rPr>
        <w:t>Survey: kérdőívszerkesztés, kérdőív felvétel.</w:t>
      </w:r>
    </w:p>
    <w:p w14:paraId="2CFE42CD" w14:textId="77777777" w:rsidR="00642AD7" w:rsidRPr="00EB6E4E" w:rsidRDefault="00642AD7" w:rsidP="00C22B90">
      <w:pPr>
        <w:pStyle w:val="Listaszerbekezds"/>
        <w:numPr>
          <w:ilvl w:val="0"/>
          <w:numId w:val="34"/>
        </w:numPr>
        <w:spacing w:after="0" w:line="240" w:lineRule="auto"/>
        <w:contextualSpacing w:val="0"/>
        <w:jc w:val="left"/>
        <w:rPr>
          <w:rFonts w:ascii="Times New Roman" w:hAnsi="Times New Roman"/>
        </w:rPr>
      </w:pPr>
      <w:r w:rsidRPr="00EB6E4E">
        <w:rPr>
          <w:rFonts w:ascii="Times New Roman" w:hAnsi="Times New Roman"/>
        </w:rPr>
        <w:t xml:space="preserve">Alapsokaság és mintasokaság. </w:t>
      </w:r>
    </w:p>
    <w:p w14:paraId="31558558" w14:textId="77777777" w:rsidR="00642AD7" w:rsidRPr="00EB6E4E" w:rsidRDefault="00642AD7" w:rsidP="00C22B90">
      <w:pPr>
        <w:pStyle w:val="Nincstrkz"/>
        <w:numPr>
          <w:ilvl w:val="0"/>
          <w:numId w:val="34"/>
        </w:numPr>
        <w:rPr>
          <w:sz w:val="22"/>
          <w:szCs w:val="22"/>
        </w:rPr>
      </w:pPr>
      <w:r w:rsidRPr="00EB6E4E">
        <w:rPr>
          <w:sz w:val="22"/>
          <w:szCs w:val="22"/>
        </w:rPr>
        <w:t>Kutatás etika</w:t>
      </w:r>
    </w:p>
    <w:p w14:paraId="38E956C3" w14:textId="77777777" w:rsidR="00642AD7" w:rsidRPr="00EB6E4E" w:rsidRDefault="00642AD7" w:rsidP="00642AD7">
      <w:pPr>
        <w:pStyle w:val="Nincstrkz"/>
        <w:ind w:left="360"/>
        <w:rPr>
          <w:sz w:val="22"/>
          <w:szCs w:val="22"/>
        </w:rPr>
      </w:pPr>
    </w:p>
    <w:p w14:paraId="6AB24FDA" w14:textId="77777777" w:rsidR="005E623C" w:rsidRPr="00EB6E4E" w:rsidRDefault="006534B6" w:rsidP="005E623C">
      <w:pPr>
        <w:spacing w:after="0" w:line="240" w:lineRule="auto"/>
        <w:rPr>
          <w:rFonts w:eastAsia="Times New Roman"/>
          <w:b/>
          <w:i/>
          <w:szCs w:val="22"/>
        </w:rPr>
      </w:pPr>
      <w:r w:rsidRPr="00EB6E4E">
        <w:rPr>
          <w:rFonts w:eastAsia="Times New Roman"/>
          <w:b/>
          <w:i/>
          <w:szCs w:val="22"/>
        </w:rPr>
        <w:t>A kurzus teljesítése:</w:t>
      </w:r>
    </w:p>
    <w:p w14:paraId="55AE564E" w14:textId="77777777" w:rsidR="005E623C" w:rsidRPr="00EB6E4E" w:rsidRDefault="005E623C" w:rsidP="005E623C">
      <w:pPr>
        <w:spacing w:after="0" w:line="240" w:lineRule="auto"/>
        <w:jc w:val="left"/>
        <w:rPr>
          <w:rFonts w:eastAsia="Times New Roman"/>
          <w:szCs w:val="22"/>
        </w:rPr>
      </w:pPr>
    </w:p>
    <w:p w14:paraId="1C31CEB2" w14:textId="77777777" w:rsidR="006534B6" w:rsidRPr="00EB6E4E" w:rsidRDefault="006534B6" w:rsidP="00C22B90">
      <w:pPr>
        <w:pStyle w:val="Nincstrkz"/>
        <w:numPr>
          <w:ilvl w:val="0"/>
          <w:numId w:val="11"/>
        </w:numPr>
        <w:jc w:val="both"/>
        <w:rPr>
          <w:sz w:val="22"/>
          <w:szCs w:val="22"/>
        </w:rPr>
      </w:pPr>
      <w:r w:rsidRPr="00EB6E4E">
        <w:rPr>
          <w:sz w:val="22"/>
          <w:szCs w:val="22"/>
        </w:rPr>
        <w:t>A szeminárium alatt kiselőadás tartása a saját kutatási kérdések, a kutatási módszerek, valamint azon belül egy kérdőív elkészítésének és a minta meghatározásának lépéseiről,</w:t>
      </w:r>
    </w:p>
    <w:p w14:paraId="3DD34CC5" w14:textId="77777777" w:rsidR="006534B6" w:rsidRPr="00EB6E4E" w:rsidRDefault="006534B6" w:rsidP="00C22B90">
      <w:pPr>
        <w:pStyle w:val="Nincstrkz"/>
        <w:numPr>
          <w:ilvl w:val="0"/>
          <w:numId w:val="11"/>
        </w:numPr>
        <w:jc w:val="both"/>
        <w:rPr>
          <w:sz w:val="22"/>
          <w:szCs w:val="22"/>
        </w:rPr>
      </w:pPr>
      <w:r w:rsidRPr="00EB6E4E">
        <w:rPr>
          <w:sz w:val="22"/>
          <w:szCs w:val="22"/>
        </w:rPr>
        <w:t>A szemináriumi munka végén a hallgatók házi dolgozatként egy kérdőíves adatfelvételt terveznek meg, vagy strukturált interjú vázlatot készítenek, - elsősorban saját kutatási témájukkal összefü</w:t>
      </w:r>
      <w:r w:rsidRPr="00EB6E4E">
        <w:rPr>
          <w:sz w:val="22"/>
          <w:szCs w:val="22"/>
        </w:rPr>
        <w:t>g</w:t>
      </w:r>
      <w:r w:rsidRPr="00EB6E4E">
        <w:rPr>
          <w:sz w:val="22"/>
          <w:szCs w:val="22"/>
        </w:rPr>
        <w:t xml:space="preserve">gésben (ill. más jellegű téma esetében az előadóval egyeztetett témában). </w:t>
      </w:r>
    </w:p>
    <w:p w14:paraId="6E34EDB1" w14:textId="77777777" w:rsidR="006534B6" w:rsidRPr="00EB6E4E" w:rsidRDefault="006534B6" w:rsidP="005E623C">
      <w:pPr>
        <w:spacing w:after="0" w:line="240" w:lineRule="auto"/>
        <w:jc w:val="left"/>
        <w:rPr>
          <w:rFonts w:eastAsia="Times New Roman"/>
          <w:szCs w:val="22"/>
        </w:rPr>
      </w:pPr>
    </w:p>
    <w:p w14:paraId="7F8F8E1E" w14:textId="77777777" w:rsidR="006534B6" w:rsidRPr="00EB6E4E" w:rsidRDefault="006534B6" w:rsidP="005E623C">
      <w:pPr>
        <w:spacing w:after="0" w:line="240" w:lineRule="auto"/>
        <w:jc w:val="left"/>
        <w:rPr>
          <w:rFonts w:eastAsia="Times New Roman"/>
          <w:szCs w:val="22"/>
          <w:lang w:eastAsia="hu-HU"/>
        </w:rPr>
      </w:pPr>
      <w:r w:rsidRPr="00EB6E4E">
        <w:rPr>
          <w:rFonts w:eastAsia="Times New Roman"/>
          <w:szCs w:val="22"/>
          <w:lang w:eastAsia="hu-HU"/>
        </w:rPr>
        <w:t xml:space="preserve">Kötelező irodalom: </w:t>
      </w:r>
    </w:p>
    <w:p w14:paraId="414C079D" w14:textId="77777777" w:rsidR="006534B6" w:rsidRPr="00EB6E4E" w:rsidRDefault="006534B6" w:rsidP="005E623C">
      <w:pPr>
        <w:spacing w:after="0" w:line="240" w:lineRule="auto"/>
        <w:jc w:val="left"/>
        <w:rPr>
          <w:rFonts w:eastAsia="Times New Roman"/>
          <w:szCs w:val="22"/>
          <w:lang w:eastAsia="hu-HU"/>
        </w:rPr>
      </w:pPr>
    </w:p>
    <w:p w14:paraId="1CCCEF79" w14:textId="77777777" w:rsidR="006534B6" w:rsidRPr="00EB6E4E" w:rsidRDefault="006534B6" w:rsidP="00C22B90">
      <w:pPr>
        <w:pStyle w:val="Listaszerbekezds"/>
        <w:numPr>
          <w:ilvl w:val="0"/>
          <w:numId w:val="35"/>
        </w:numPr>
        <w:rPr>
          <w:rFonts w:ascii="Times New Roman" w:hAnsi="Times New Roman"/>
        </w:rPr>
      </w:pPr>
      <w:r w:rsidRPr="00EB6E4E">
        <w:rPr>
          <w:rFonts w:ascii="Times New Roman" w:hAnsi="Times New Roman"/>
          <w:smallCaps/>
        </w:rPr>
        <w:t>Babbie</w:t>
      </w:r>
      <w:r w:rsidRPr="00EB6E4E">
        <w:rPr>
          <w:rFonts w:ascii="Times New Roman" w:hAnsi="Times New Roman"/>
        </w:rPr>
        <w:t xml:space="preserve">, Earl: </w:t>
      </w:r>
      <w:r w:rsidRPr="00FE2484">
        <w:rPr>
          <w:rFonts w:ascii="Times New Roman" w:hAnsi="Times New Roman"/>
          <w:i/>
        </w:rPr>
        <w:t>A társadalomtudományi kutatás gyakorlata</w:t>
      </w:r>
      <w:r w:rsidRPr="00EB6E4E">
        <w:rPr>
          <w:rFonts w:ascii="Times New Roman" w:hAnsi="Times New Roman"/>
        </w:rPr>
        <w:t>. Balassi Kiadó, Budapest, 2000.</w:t>
      </w:r>
    </w:p>
    <w:p w14:paraId="7D0BBBD6" w14:textId="77777777" w:rsidR="006534B6" w:rsidRPr="00EB6E4E" w:rsidRDefault="006534B6" w:rsidP="006534B6">
      <w:pPr>
        <w:pStyle w:val="Nincstrkz"/>
        <w:rPr>
          <w:b/>
          <w:sz w:val="22"/>
          <w:szCs w:val="22"/>
        </w:rPr>
      </w:pPr>
      <w:r w:rsidRPr="00EB6E4E">
        <w:rPr>
          <w:b/>
          <w:sz w:val="22"/>
          <w:szCs w:val="22"/>
        </w:rPr>
        <w:t>Ajánlott irodalom</w:t>
      </w:r>
    </w:p>
    <w:p w14:paraId="4631FA80" w14:textId="77777777" w:rsidR="006534B6" w:rsidRPr="00EB6E4E" w:rsidRDefault="006534B6" w:rsidP="006534B6">
      <w:pPr>
        <w:pStyle w:val="Nincstrkz"/>
        <w:jc w:val="both"/>
        <w:rPr>
          <w:smallCaps/>
          <w:sz w:val="22"/>
          <w:szCs w:val="22"/>
        </w:rPr>
      </w:pPr>
    </w:p>
    <w:p w14:paraId="0663E0C9" w14:textId="77777777" w:rsidR="006534B6" w:rsidRPr="00EB6E4E" w:rsidRDefault="006534B6" w:rsidP="00C22B90">
      <w:pPr>
        <w:pStyle w:val="Nincstrkz"/>
        <w:numPr>
          <w:ilvl w:val="0"/>
          <w:numId w:val="35"/>
        </w:numPr>
        <w:jc w:val="both"/>
        <w:rPr>
          <w:sz w:val="22"/>
          <w:szCs w:val="22"/>
        </w:rPr>
      </w:pPr>
      <w:r w:rsidRPr="00EB6E4E">
        <w:rPr>
          <w:smallCaps/>
          <w:sz w:val="22"/>
          <w:szCs w:val="22"/>
        </w:rPr>
        <w:t>Eranus</w:t>
      </w:r>
      <w:r w:rsidRPr="00EB6E4E">
        <w:rPr>
          <w:sz w:val="22"/>
          <w:szCs w:val="22"/>
        </w:rPr>
        <w:t xml:space="preserve"> Eliza, </w:t>
      </w:r>
      <w:r w:rsidRPr="00EB6E4E">
        <w:rPr>
          <w:smallCaps/>
          <w:sz w:val="22"/>
          <w:szCs w:val="22"/>
        </w:rPr>
        <w:t>Láng</w:t>
      </w:r>
      <w:r w:rsidRPr="00EB6E4E">
        <w:rPr>
          <w:sz w:val="22"/>
          <w:szCs w:val="22"/>
        </w:rPr>
        <w:t xml:space="preserve"> Sarolta, </w:t>
      </w:r>
      <w:r w:rsidRPr="00EB6E4E">
        <w:rPr>
          <w:smallCaps/>
          <w:sz w:val="22"/>
          <w:szCs w:val="22"/>
        </w:rPr>
        <w:t>Máth</w:t>
      </w:r>
      <w:r w:rsidRPr="00EB6E4E">
        <w:rPr>
          <w:sz w:val="22"/>
          <w:szCs w:val="22"/>
        </w:rPr>
        <w:t xml:space="preserve"> András és </w:t>
      </w:r>
      <w:r w:rsidRPr="00EB6E4E">
        <w:rPr>
          <w:smallCaps/>
          <w:sz w:val="22"/>
          <w:szCs w:val="22"/>
        </w:rPr>
        <w:t>Rácz</w:t>
      </w:r>
      <w:r w:rsidRPr="00EB6E4E">
        <w:rPr>
          <w:sz w:val="22"/>
          <w:szCs w:val="22"/>
        </w:rPr>
        <w:t xml:space="preserve"> Attila (2006): </w:t>
      </w:r>
      <w:r w:rsidRPr="00FE2484">
        <w:rPr>
          <w:rFonts w:eastAsiaTheme="majorEastAsia"/>
          <w:i/>
          <w:sz w:val="22"/>
          <w:szCs w:val="22"/>
        </w:rPr>
        <w:t>A kérdőíves adatfelvétel újabb módszerei: telefonos , számítógéppel támogatott és internetes adatgyűjtés</w:t>
      </w:r>
      <w:r w:rsidRPr="00EB6E4E">
        <w:rPr>
          <w:rFonts w:eastAsiaTheme="majorEastAsia"/>
          <w:sz w:val="22"/>
          <w:szCs w:val="22"/>
        </w:rPr>
        <w:t xml:space="preserve"> </w:t>
      </w:r>
      <w:hyperlink r:id="rId51" w:history="1">
        <w:r w:rsidRPr="00EB6E4E">
          <w:rPr>
            <w:rStyle w:val="Hiperhivatkozs"/>
            <w:rFonts w:eastAsiaTheme="majorEastAsia"/>
            <w:sz w:val="22"/>
            <w:szCs w:val="22"/>
          </w:rPr>
          <w:t>http://tettconsult.eu/books/TelkutHTM/szovgyujtpdf/12-Lizi.pdf</w:t>
        </w:r>
      </w:hyperlink>
      <w:r w:rsidRPr="00EB6E4E">
        <w:rPr>
          <w:rStyle w:val="HTML-idzet"/>
          <w:rFonts w:eastAsiaTheme="majorEastAsia"/>
          <w:sz w:val="22"/>
          <w:szCs w:val="22"/>
        </w:rPr>
        <w:t xml:space="preserve"> </w:t>
      </w:r>
    </w:p>
    <w:p w14:paraId="40B34228" w14:textId="77777777" w:rsidR="006534B6" w:rsidRPr="00EB6E4E" w:rsidRDefault="006534B6" w:rsidP="00C22B90">
      <w:pPr>
        <w:pStyle w:val="Nincstrkz"/>
        <w:numPr>
          <w:ilvl w:val="0"/>
          <w:numId w:val="35"/>
        </w:numPr>
        <w:jc w:val="both"/>
        <w:rPr>
          <w:rStyle w:val="Hiperhivatkozs"/>
          <w:color w:val="auto"/>
          <w:sz w:val="22"/>
          <w:szCs w:val="22"/>
          <w:u w:val="none"/>
        </w:rPr>
      </w:pPr>
      <w:r w:rsidRPr="00EB6E4E">
        <w:rPr>
          <w:smallCaps/>
          <w:sz w:val="22"/>
          <w:szCs w:val="22"/>
        </w:rPr>
        <w:lastRenderedPageBreak/>
        <w:t>Erikson</w:t>
      </w:r>
      <w:r w:rsidRPr="00EB6E4E">
        <w:rPr>
          <w:sz w:val="22"/>
          <w:szCs w:val="22"/>
        </w:rPr>
        <w:t xml:space="preserve">, Robert – John H. </w:t>
      </w:r>
      <w:r w:rsidRPr="00EB6E4E">
        <w:rPr>
          <w:smallCaps/>
          <w:sz w:val="22"/>
          <w:szCs w:val="22"/>
        </w:rPr>
        <w:t>Goldthorpe</w:t>
      </w:r>
      <w:r w:rsidRPr="00EB6E4E">
        <w:rPr>
          <w:sz w:val="22"/>
          <w:szCs w:val="22"/>
        </w:rPr>
        <w:t xml:space="preserve">: </w:t>
      </w:r>
      <w:r w:rsidRPr="00FE2484">
        <w:rPr>
          <w:i/>
          <w:sz w:val="22"/>
          <w:szCs w:val="22"/>
        </w:rPr>
        <w:t>A kutatás elméleti alapja, adatai és stratégiája</w:t>
      </w:r>
      <w:r w:rsidRPr="00EB6E4E">
        <w:rPr>
          <w:sz w:val="22"/>
          <w:szCs w:val="22"/>
        </w:rPr>
        <w:br/>
      </w:r>
      <w:hyperlink r:id="rId52" w:history="1">
        <w:r w:rsidRPr="00EB6E4E">
          <w:rPr>
            <w:rStyle w:val="Hiperhivatkozs"/>
            <w:sz w:val="22"/>
            <w:szCs w:val="22"/>
          </w:rPr>
          <w:t>http://www.tankonyvtar.hu/hu/tartalom/tamop425/0010_2A_19_Tarsadalmi_retegzodes_olvasokonyv_szerk_Gecser_Otto/ch03s06.html</w:t>
        </w:r>
      </w:hyperlink>
    </w:p>
    <w:p w14:paraId="37FDC8C8" w14:textId="77777777" w:rsidR="006534B6" w:rsidRPr="00EB6E4E" w:rsidRDefault="006534B6" w:rsidP="00C22B90">
      <w:pPr>
        <w:pStyle w:val="Nincstrkz"/>
        <w:numPr>
          <w:ilvl w:val="0"/>
          <w:numId w:val="35"/>
        </w:numPr>
        <w:jc w:val="both"/>
        <w:rPr>
          <w:sz w:val="22"/>
          <w:szCs w:val="22"/>
        </w:rPr>
      </w:pPr>
      <w:r w:rsidRPr="00EB6E4E">
        <w:rPr>
          <w:smallCaps/>
          <w:sz w:val="22"/>
          <w:szCs w:val="22"/>
        </w:rPr>
        <w:t>Falus Iván</w:t>
      </w:r>
      <w:r w:rsidRPr="00EB6E4E">
        <w:rPr>
          <w:sz w:val="22"/>
          <w:szCs w:val="22"/>
        </w:rPr>
        <w:t xml:space="preserve"> (2004): </w:t>
      </w:r>
      <w:r w:rsidRPr="00FE2484">
        <w:rPr>
          <w:i/>
          <w:sz w:val="22"/>
          <w:szCs w:val="22"/>
        </w:rPr>
        <w:t>Bevezetés a pedagógiai kutatás módszereibe</w:t>
      </w:r>
      <w:r w:rsidRPr="00EB6E4E">
        <w:rPr>
          <w:sz w:val="22"/>
          <w:szCs w:val="22"/>
        </w:rPr>
        <w:t xml:space="preserve"> Műszaki K. </w:t>
      </w:r>
    </w:p>
    <w:p w14:paraId="1E0C68BD" w14:textId="77777777" w:rsidR="006534B6" w:rsidRPr="00EB6E4E" w:rsidRDefault="006534B6" w:rsidP="00C22B90">
      <w:pPr>
        <w:pStyle w:val="Nincstrkz"/>
        <w:numPr>
          <w:ilvl w:val="0"/>
          <w:numId w:val="35"/>
        </w:numPr>
        <w:jc w:val="both"/>
        <w:rPr>
          <w:sz w:val="22"/>
          <w:szCs w:val="22"/>
        </w:rPr>
      </w:pPr>
      <w:r w:rsidRPr="00EB6E4E">
        <w:rPr>
          <w:smallCaps/>
          <w:sz w:val="22"/>
          <w:szCs w:val="22"/>
        </w:rPr>
        <w:t>Heltai</w:t>
      </w:r>
      <w:r w:rsidRPr="00EB6E4E">
        <w:rPr>
          <w:sz w:val="22"/>
          <w:szCs w:val="22"/>
        </w:rPr>
        <w:t>, E. –</w:t>
      </w:r>
      <w:r w:rsidRPr="00EB6E4E">
        <w:rPr>
          <w:smallCaps/>
          <w:sz w:val="22"/>
          <w:szCs w:val="22"/>
        </w:rPr>
        <w:t>Tarjányi</w:t>
      </w:r>
      <w:r w:rsidRPr="00EB6E4E">
        <w:rPr>
          <w:sz w:val="22"/>
          <w:szCs w:val="22"/>
        </w:rPr>
        <w:t xml:space="preserve">, J. (1999) </w:t>
      </w:r>
      <w:r w:rsidRPr="00FE2484">
        <w:rPr>
          <w:i/>
          <w:sz w:val="22"/>
          <w:szCs w:val="22"/>
        </w:rPr>
        <w:t>A szociológiai interjú készítése. Adatfelvétel és módszertan</w:t>
      </w:r>
      <w:r w:rsidRPr="00EB6E4E">
        <w:rPr>
          <w:sz w:val="22"/>
          <w:szCs w:val="22"/>
        </w:rPr>
        <w:t xml:space="preserve">. Tárki, Budapest. </w:t>
      </w:r>
      <w:hyperlink r:id="rId53" w:history="1">
        <w:r w:rsidRPr="00EB6E4E">
          <w:rPr>
            <w:rStyle w:val="Hiperhivatkozs"/>
            <w:sz w:val="22"/>
            <w:szCs w:val="22"/>
          </w:rPr>
          <w:t>http://www.tarki.hu/adatbank-h/kutjel/html/a509.html</w:t>
        </w:r>
      </w:hyperlink>
      <w:r w:rsidRPr="00EB6E4E">
        <w:rPr>
          <w:sz w:val="22"/>
          <w:szCs w:val="22"/>
        </w:rPr>
        <w:t xml:space="preserve"> </w:t>
      </w:r>
    </w:p>
    <w:p w14:paraId="5D1AEA75" w14:textId="77777777" w:rsidR="006534B6" w:rsidRPr="00EB6E4E" w:rsidRDefault="006534B6" w:rsidP="00C22B90">
      <w:pPr>
        <w:pStyle w:val="Nincstrkz"/>
        <w:numPr>
          <w:ilvl w:val="0"/>
          <w:numId w:val="35"/>
        </w:numPr>
        <w:jc w:val="both"/>
        <w:rPr>
          <w:sz w:val="22"/>
          <w:szCs w:val="22"/>
        </w:rPr>
      </w:pPr>
      <w:r w:rsidRPr="00EB6E4E">
        <w:rPr>
          <w:smallCaps/>
          <w:sz w:val="22"/>
          <w:szCs w:val="22"/>
        </w:rPr>
        <w:t>Héra Gábor – Ligeti György</w:t>
      </w:r>
      <w:r w:rsidRPr="00EB6E4E">
        <w:rPr>
          <w:sz w:val="22"/>
          <w:szCs w:val="22"/>
        </w:rPr>
        <w:t xml:space="preserve"> (2005): </w:t>
      </w:r>
      <w:r w:rsidRPr="00FE2484">
        <w:rPr>
          <w:i/>
          <w:sz w:val="22"/>
          <w:szCs w:val="22"/>
        </w:rPr>
        <w:t>Módszertan. Bevezetés a társadalmi jelenségek kut</w:t>
      </w:r>
      <w:r w:rsidRPr="00FE2484">
        <w:rPr>
          <w:i/>
          <w:sz w:val="22"/>
          <w:szCs w:val="22"/>
        </w:rPr>
        <w:t>a</w:t>
      </w:r>
      <w:r w:rsidRPr="00FE2484">
        <w:rPr>
          <w:i/>
          <w:sz w:val="22"/>
          <w:szCs w:val="22"/>
        </w:rPr>
        <w:t>tásába.</w:t>
      </w:r>
      <w:r w:rsidRPr="00EB6E4E">
        <w:rPr>
          <w:sz w:val="22"/>
          <w:szCs w:val="22"/>
        </w:rPr>
        <w:t xml:space="preserve"> Osiris, Budapest</w:t>
      </w:r>
    </w:p>
    <w:p w14:paraId="6CA17580" w14:textId="77777777" w:rsidR="006534B6" w:rsidRPr="00EB6E4E" w:rsidRDefault="006534B6" w:rsidP="00C22B90">
      <w:pPr>
        <w:pStyle w:val="Nincstrkz"/>
        <w:numPr>
          <w:ilvl w:val="0"/>
          <w:numId w:val="35"/>
        </w:numPr>
        <w:jc w:val="both"/>
        <w:rPr>
          <w:rStyle w:val="HTML-idzet"/>
          <w:i w:val="0"/>
          <w:iCs w:val="0"/>
          <w:sz w:val="22"/>
          <w:szCs w:val="22"/>
        </w:rPr>
      </w:pPr>
      <w:r w:rsidRPr="00FE2484">
        <w:rPr>
          <w:rStyle w:val="HTML-idzet"/>
          <w:rFonts w:eastAsiaTheme="majorEastAsia"/>
          <w:smallCaps/>
          <w:sz w:val="22"/>
          <w:szCs w:val="22"/>
        </w:rPr>
        <w:t>Kérdőíves adatfelvétel</w:t>
      </w:r>
      <w:r w:rsidRPr="00EB6E4E">
        <w:rPr>
          <w:rStyle w:val="HTML-idzet"/>
          <w:rFonts w:eastAsiaTheme="majorEastAsia"/>
          <w:sz w:val="22"/>
          <w:szCs w:val="22"/>
        </w:rPr>
        <w:t xml:space="preserve"> szserv.socio.u-szeged.hu/HEFOP/Adatfelvétel/Adatfelvétel.do</w:t>
      </w:r>
    </w:p>
    <w:p w14:paraId="09259807" w14:textId="77777777" w:rsidR="006534B6" w:rsidRPr="00EB6E4E" w:rsidRDefault="006534B6" w:rsidP="00C22B90">
      <w:pPr>
        <w:pStyle w:val="Nincstrkz"/>
        <w:numPr>
          <w:ilvl w:val="0"/>
          <w:numId w:val="35"/>
        </w:numPr>
        <w:jc w:val="both"/>
        <w:rPr>
          <w:sz w:val="22"/>
          <w:szCs w:val="22"/>
        </w:rPr>
      </w:pPr>
      <w:r w:rsidRPr="00EB6E4E">
        <w:rPr>
          <w:smallCaps/>
          <w:sz w:val="22"/>
          <w:szCs w:val="22"/>
        </w:rPr>
        <w:t>Kontra</w:t>
      </w:r>
      <w:r w:rsidRPr="00EB6E4E">
        <w:rPr>
          <w:sz w:val="22"/>
          <w:szCs w:val="22"/>
        </w:rPr>
        <w:t xml:space="preserve"> József (2010) </w:t>
      </w:r>
      <w:r w:rsidRPr="00FE2484">
        <w:rPr>
          <w:i/>
          <w:sz w:val="22"/>
          <w:szCs w:val="22"/>
        </w:rPr>
        <w:t>A pedagógiai kutatások módszertana</w:t>
      </w:r>
      <w:r w:rsidRPr="00EB6E4E">
        <w:rPr>
          <w:sz w:val="22"/>
          <w:szCs w:val="22"/>
        </w:rPr>
        <w:t xml:space="preserve">  </w:t>
      </w:r>
      <w:hyperlink r:id="rId54" w:history="1">
        <w:r w:rsidRPr="00EB6E4E">
          <w:rPr>
            <w:rStyle w:val="Hiperhivatkozs"/>
            <w:sz w:val="22"/>
            <w:szCs w:val="22"/>
          </w:rPr>
          <w:t>http://mek.oszk.hu/12600/12648/12648.pdf</w:t>
        </w:r>
      </w:hyperlink>
      <w:r w:rsidRPr="00EB6E4E">
        <w:rPr>
          <w:sz w:val="22"/>
          <w:szCs w:val="22"/>
        </w:rPr>
        <w:t xml:space="preserve">  </w:t>
      </w:r>
    </w:p>
    <w:p w14:paraId="02460702" w14:textId="77777777" w:rsidR="006534B6" w:rsidRPr="00EB6E4E" w:rsidRDefault="006534B6" w:rsidP="00C22B90">
      <w:pPr>
        <w:pStyle w:val="Nincstrkz"/>
        <w:numPr>
          <w:ilvl w:val="0"/>
          <w:numId w:val="35"/>
        </w:numPr>
        <w:jc w:val="both"/>
        <w:rPr>
          <w:sz w:val="22"/>
          <w:szCs w:val="22"/>
        </w:rPr>
      </w:pPr>
      <w:r w:rsidRPr="00EB6E4E">
        <w:rPr>
          <w:smallCaps/>
          <w:sz w:val="22"/>
          <w:szCs w:val="22"/>
        </w:rPr>
        <w:t>Kontra</w:t>
      </w:r>
      <w:r w:rsidRPr="00EB6E4E">
        <w:rPr>
          <w:sz w:val="22"/>
          <w:szCs w:val="22"/>
        </w:rPr>
        <w:t xml:space="preserve"> Miklós (2004</w:t>
      </w:r>
      <w:r w:rsidRPr="00FE2484">
        <w:rPr>
          <w:i/>
          <w:sz w:val="22"/>
          <w:szCs w:val="22"/>
        </w:rPr>
        <w:t>) A társadalomtudományi kutatások néhány etikai vonatkozásai</w:t>
      </w:r>
      <w:r w:rsidRPr="00EB6E4E">
        <w:rPr>
          <w:sz w:val="22"/>
          <w:szCs w:val="22"/>
        </w:rPr>
        <w:t xml:space="preserve"> </w:t>
      </w:r>
      <w:hyperlink r:id="rId55" w:history="1">
        <w:r w:rsidRPr="00EB6E4E">
          <w:rPr>
            <w:rStyle w:val="Hiperhivatkozs"/>
            <w:sz w:val="22"/>
            <w:szCs w:val="22"/>
          </w:rPr>
          <w:t>http://web.unideb.hu/~tkis/szemle_2004_3_kontra.pdf</w:t>
        </w:r>
      </w:hyperlink>
      <w:r w:rsidRPr="00EB6E4E">
        <w:rPr>
          <w:sz w:val="22"/>
          <w:szCs w:val="22"/>
        </w:rPr>
        <w:t xml:space="preserve"> </w:t>
      </w:r>
    </w:p>
    <w:p w14:paraId="53878F9F" w14:textId="77777777" w:rsidR="006534B6" w:rsidRPr="00EB6E4E" w:rsidRDefault="006534B6" w:rsidP="00C22B90">
      <w:pPr>
        <w:pStyle w:val="Nincstrkz"/>
        <w:numPr>
          <w:ilvl w:val="0"/>
          <w:numId w:val="35"/>
        </w:numPr>
        <w:jc w:val="both"/>
        <w:rPr>
          <w:rStyle w:val="Hiperhivatkozs"/>
          <w:color w:val="auto"/>
          <w:sz w:val="22"/>
          <w:szCs w:val="22"/>
          <w:u w:val="none"/>
        </w:rPr>
      </w:pPr>
      <w:r w:rsidRPr="00EB6E4E">
        <w:rPr>
          <w:smallCaps/>
          <w:sz w:val="22"/>
          <w:szCs w:val="22"/>
        </w:rPr>
        <w:t>Majoros</w:t>
      </w:r>
      <w:r w:rsidRPr="00EB6E4E">
        <w:rPr>
          <w:i/>
          <w:smallCaps/>
          <w:sz w:val="22"/>
          <w:szCs w:val="22"/>
        </w:rPr>
        <w:t xml:space="preserve"> </w:t>
      </w:r>
      <w:r w:rsidRPr="00EB6E4E">
        <w:rPr>
          <w:i/>
          <w:sz w:val="22"/>
          <w:szCs w:val="22"/>
        </w:rPr>
        <w:t>Pál</w:t>
      </w:r>
      <w:r w:rsidRPr="00EB6E4E">
        <w:rPr>
          <w:sz w:val="22"/>
          <w:szCs w:val="22"/>
        </w:rPr>
        <w:t xml:space="preserve"> (2005): </w:t>
      </w:r>
      <w:r w:rsidRPr="00FE2484">
        <w:rPr>
          <w:i/>
          <w:sz w:val="22"/>
          <w:szCs w:val="22"/>
        </w:rPr>
        <w:t>A kutatásmódszertan alapjai</w:t>
      </w:r>
      <w:r w:rsidRPr="00EB6E4E">
        <w:rPr>
          <w:sz w:val="22"/>
          <w:szCs w:val="22"/>
        </w:rPr>
        <w:t xml:space="preserve">. Perfekt Kiadó, Budapest </w:t>
      </w:r>
      <w:hyperlink r:id="rId56" w:history="1">
        <w:r w:rsidRPr="00EB6E4E">
          <w:rPr>
            <w:rStyle w:val="Hiperhivatkozs"/>
            <w:sz w:val="22"/>
            <w:szCs w:val="22"/>
          </w:rPr>
          <w:t>http://www.ektf.hu/~novadam/szakdoga/kutatasmodszertan.pdf</w:t>
        </w:r>
      </w:hyperlink>
    </w:p>
    <w:p w14:paraId="129DB3F0" w14:textId="77777777" w:rsidR="006534B6" w:rsidRPr="00EB6E4E" w:rsidRDefault="006534B6" w:rsidP="00C22B90">
      <w:pPr>
        <w:pStyle w:val="Nincstrkz"/>
        <w:numPr>
          <w:ilvl w:val="0"/>
          <w:numId w:val="35"/>
        </w:numPr>
        <w:jc w:val="both"/>
        <w:rPr>
          <w:sz w:val="22"/>
          <w:szCs w:val="22"/>
        </w:rPr>
      </w:pPr>
      <w:r w:rsidRPr="00EB6E4E">
        <w:rPr>
          <w:smallCaps/>
          <w:sz w:val="22"/>
          <w:szCs w:val="22"/>
        </w:rPr>
        <w:t>Mason</w:t>
      </w:r>
      <w:r w:rsidRPr="00EB6E4E">
        <w:rPr>
          <w:sz w:val="22"/>
          <w:szCs w:val="22"/>
        </w:rPr>
        <w:t>, J. (2005) Kvalitatív kutatás. Jószöveg Műhely Kiadó, Budapest</w:t>
      </w:r>
    </w:p>
    <w:p w14:paraId="470CBB41" w14:textId="77777777" w:rsidR="006534B6" w:rsidRPr="00EB6E4E" w:rsidRDefault="006534B6" w:rsidP="00C22B90">
      <w:pPr>
        <w:pStyle w:val="Nincstrkz"/>
        <w:numPr>
          <w:ilvl w:val="0"/>
          <w:numId w:val="35"/>
        </w:numPr>
        <w:jc w:val="both"/>
        <w:rPr>
          <w:rStyle w:val="HTML-idzet"/>
          <w:i w:val="0"/>
          <w:iCs w:val="0"/>
          <w:sz w:val="22"/>
          <w:szCs w:val="22"/>
        </w:rPr>
      </w:pPr>
      <w:r w:rsidRPr="00EB6E4E">
        <w:rPr>
          <w:smallCaps/>
          <w:sz w:val="22"/>
          <w:szCs w:val="22"/>
        </w:rPr>
        <w:t>Pintér</w:t>
      </w:r>
      <w:r w:rsidRPr="00EB6E4E">
        <w:rPr>
          <w:sz w:val="22"/>
          <w:szCs w:val="22"/>
        </w:rPr>
        <w:t xml:space="preserve"> Róbert – </w:t>
      </w:r>
      <w:r w:rsidRPr="00EB6E4E">
        <w:rPr>
          <w:smallCaps/>
          <w:sz w:val="22"/>
          <w:szCs w:val="22"/>
        </w:rPr>
        <w:t>Kátay</w:t>
      </w:r>
      <w:r w:rsidRPr="00EB6E4E">
        <w:rPr>
          <w:sz w:val="22"/>
          <w:szCs w:val="22"/>
        </w:rPr>
        <w:t xml:space="preserve"> Bálint (2010): </w:t>
      </w:r>
      <w:r w:rsidRPr="00FE2484">
        <w:rPr>
          <w:i/>
          <w:sz w:val="22"/>
          <w:szCs w:val="22"/>
        </w:rPr>
        <w:t>A hibrid adatfelvétel módszertani kihívásai</w:t>
      </w:r>
      <w:r w:rsidRPr="00EB6E4E">
        <w:rPr>
          <w:sz w:val="22"/>
          <w:szCs w:val="22"/>
        </w:rPr>
        <w:t xml:space="preserve"> </w:t>
      </w:r>
      <w:hyperlink r:id="rId57" w:history="1">
        <w:r w:rsidRPr="00EB6E4E">
          <w:rPr>
            <w:rStyle w:val="Hiperhivatkozs"/>
            <w:rFonts w:eastAsiaTheme="majorEastAsia"/>
            <w:sz w:val="22"/>
            <w:szCs w:val="22"/>
          </w:rPr>
          <w:t>http://www.ksh.hu/statszemle_archive/2010/2010_07-08/2010_07-08_723.pdf</w:t>
        </w:r>
      </w:hyperlink>
      <w:r w:rsidRPr="00EB6E4E">
        <w:rPr>
          <w:rStyle w:val="HTML-idzet"/>
          <w:rFonts w:eastAsiaTheme="majorEastAsia"/>
          <w:sz w:val="22"/>
          <w:szCs w:val="22"/>
        </w:rPr>
        <w:t xml:space="preserve"> </w:t>
      </w:r>
    </w:p>
    <w:p w14:paraId="4E7887E0" w14:textId="77777777" w:rsidR="006534B6" w:rsidRPr="00EB6E4E" w:rsidRDefault="006534B6" w:rsidP="00C22B90">
      <w:pPr>
        <w:pStyle w:val="Nincstrkz"/>
        <w:numPr>
          <w:ilvl w:val="0"/>
          <w:numId w:val="35"/>
        </w:numPr>
        <w:jc w:val="both"/>
        <w:rPr>
          <w:sz w:val="22"/>
          <w:szCs w:val="22"/>
        </w:rPr>
      </w:pPr>
      <w:r w:rsidRPr="00FE2484">
        <w:rPr>
          <w:i/>
          <w:smallCaps/>
          <w:sz w:val="22"/>
          <w:szCs w:val="22"/>
        </w:rPr>
        <w:t>Tudományetikai kódex</w:t>
      </w:r>
      <w:r w:rsidRPr="00EB6E4E">
        <w:rPr>
          <w:sz w:val="22"/>
          <w:szCs w:val="22"/>
        </w:rPr>
        <w:t xml:space="preserve"> Magyar Tudományos Akadémia Budapest, 2010 </w:t>
      </w:r>
      <w:hyperlink r:id="rId58" w:history="1">
        <w:r w:rsidRPr="00EB6E4E">
          <w:rPr>
            <w:rStyle w:val="Hiperhivatkozs"/>
            <w:sz w:val="22"/>
            <w:szCs w:val="22"/>
          </w:rPr>
          <w:t>http://mta.hu/data/cikk/11/97/91/cikk_119791/etikai_kodex_net.pdf</w:t>
        </w:r>
      </w:hyperlink>
      <w:r w:rsidRPr="00EB6E4E">
        <w:rPr>
          <w:sz w:val="22"/>
          <w:szCs w:val="22"/>
        </w:rPr>
        <w:t xml:space="preserve"> </w:t>
      </w:r>
    </w:p>
    <w:p w14:paraId="01017F5C" w14:textId="77777777" w:rsidR="006534B6" w:rsidRPr="006534B6" w:rsidRDefault="006534B6" w:rsidP="00C22B90">
      <w:pPr>
        <w:pStyle w:val="Nincstrkz"/>
        <w:numPr>
          <w:ilvl w:val="0"/>
          <w:numId w:val="35"/>
        </w:numPr>
        <w:jc w:val="both"/>
        <w:rPr>
          <w:sz w:val="20"/>
          <w:szCs w:val="20"/>
        </w:rPr>
      </w:pPr>
      <w:r w:rsidRPr="00FE2484">
        <w:rPr>
          <w:i/>
          <w:smallCaps/>
          <w:sz w:val="22"/>
          <w:szCs w:val="22"/>
        </w:rPr>
        <w:t>Tudományos etika</w:t>
      </w:r>
      <w:r w:rsidRPr="00EB6E4E">
        <w:rPr>
          <w:sz w:val="22"/>
          <w:szCs w:val="22"/>
        </w:rPr>
        <w:t xml:space="preserve"> (Magyar Szociológiai Társaság) </w:t>
      </w:r>
      <w:hyperlink r:id="rId59" w:history="1">
        <w:r w:rsidRPr="00EB6E4E">
          <w:rPr>
            <w:rStyle w:val="Hiperhivatkozs"/>
            <w:sz w:val="22"/>
            <w:szCs w:val="22"/>
          </w:rPr>
          <w:t>http://www.szociologia.hu/tudomanyos_etika/</w:t>
        </w:r>
      </w:hyperlink>
      <w:r w:rsidRPr="006534B6">
        <w:rPr>
          <w:sz w:val="20"/>
          <w:szCs w:val="20"/>
        </w:rPr>
        <w:t xml:space="preserve"> </w:t>
      </w:r>
    </w:p>
    <w:p w14:paraId="317F9DE0" w14:textId="77777777" w:rsidR="006534B6" w:rsidRDefault="006534B6" w:rsidP="005E623C">
      <w:pPr>
        <w:spacing w:after="0"/>
        <w:jc w:val="center"/>
        <w:rPr>
          <w:b/>
          <w:color w:val="000000"/>
          <w:sz w:val="28"/>
          <w:szCs w:val="23"/>
          <w:highlight w:val="lightGray"/>
        </w:rPr>
      </w:pPr>
    </w:p>
    <w:p w14:paraId="07D86FB9" w14:textId="77777777" w:rsidR="00EC503A" w:rsidRPr="005E623C" w:rsidRDefault="00EC503A" w:rsidP="005E623C">
      <w:pPr>
        <w:spacing w:after="0"/>
        <w:jc w:val="center"/>
        <w:rPr>
          <w:b/>
          <w:szCs w:val="22"/>
        </w:rPr>
      </w:pPr>
      <w:r w:rsidRPr="00723566">
        <w:rPr>
          <w:b/>
          <w:color w:val="000000"/>
          <w:sz w:val="28"/>
          <w:szCs w:val="23"/>
          <w:highlight w:val="lightGray"/>
        </w:rPr>
        <w:t>Oktatáskutatás módszertana</w:t>
      </w:r>
      <w:r>
        <w:rPr>
          <w:b/>
          <w:color w:val="000000"/>
          <w:sz w:val="28"/>
          <w:szCs w:val="23"/>
          <w:highlight w:val="lightGray"/>
        </w:rPr>
        <w:t xml:space="preserve"> </w:t>
      </w:r>
      <w:r w:rsidR="006534B6">
        <w:rPr>
          <w:b/>
          <w:color w:val="000000"/>
          <w:sz w:val="28"/>
          <w:szCs w:val="23"/>
          <w:highlight w:val="lightGray"/>
        </w:rPr>
        <w:t>IV</w:t>
      </w:r>
      <w:r>
        <w:rPr>
          <w:b/>
          <w:color w:val="000000"/>
          <w:sz w:val="28"/>
          <w:szCs w:val="23"/>
          <w:highlight w:val="lightGray"/>
        </w:rPr>
        <w:t>. (II. évfolyam)</w:t>
      </w:r>
    </w:p>
    <w:p w14:paraId="1542C6EB" w14:textId="77777777" w:rsidR="00B938AF" w:rsidRDefault="00B938AF" w:rsidP="002370D5">
      <w:pPr>
        <w:spacing w:after="0" w:line="240" w:lineRule="auto"/>
        <w:rPr>
          <w:b/>
          <w:color w:val="000000"/>
          <w:sz w:val="28"/>
          <w:szCs w:val="23"/>
        </w:rPr>
      </w:pPr>
    </w:p>
    <w:p w14:paraId="3DD5D1C4" w14:textId="77777777" w:rsidR="00EC503A" w:rsidRDefault="00EC503A" w:rsidP="002370D5">
      <w:pPr>
        <w:spacing w:after="0" w:line="240" w:lineRule="auto"/>
        <w:rPr>
          <w:b/>
          <w:color w:val="000000"/>
          <w:sz w:val="28"/>
          <w:szCs w:val="23"/>
        </w:rPr>
      </w:pPr>
      <w:r w:rsidRPr="00DB69AF">
        <w:rPr>
          <w:b/>
          <w:sz w:val="28"/>
          <w:szCs w:val="28"/>
        </w:rPr>
        <w:t>Oktató:</w:t>
      </w:r>
      <w:r>
        <w:rPr>
          <w:b/>
          <w:sz w:val="28"/>
          <w:szCs w:val="28"/>
        </w:rPr>
        <w:t xml:space="preserve"> Dr. </w:t>
      </w:r>
      <w:r w:rsidR="006534B6">
        <w:rPr>
          <w:b/>
          <w:sz w:val="28"/>
          <w:szCs w:val="28"/>
        </w:rPr>
        <w:t xml:space="preserve">Bacskai Katinka </w:t>
      </w:r>
      <w:r>
        <w:rPr>
          <w:b/>
          <w:sz w:val="28"/>
          <w:szCs w:val="28"/>
        </w:rPr>
        <w:t xml:space="preserve"> </w:t>
      </w:r>
    </w:p>
    <w:p w14:paraId="4EDD2AB9" w14:textId="77777777" w:rsidR="00EC503A" w:rsidRDefault="00EC503A" w:rsidP="002370D5">
      <w:pPr>
        <w:spacing w:after="0" w:line="240" w:lineRule="auto"/>
        <w:rPr>
          <w:b/>
          <w:color w:val="000000"/>
          <w:sz w:val="28"/>
          <w:szCs w:val="23"/>
        </w:rPr>
      </w:pPr>
    </w:p>
    <w:p w14:paraId="15BCED8D" w14:textId="77777777" w:rsidR="006534B6" w:rsidRDefault="00EC503A" w:rsidP="006534B6">
      <w:pPr>
        <w:rPr>
          <w:szCs w:val="22"/>
        </w:rPr>
      </w:pPr>
      <w:r w:rsidRPr="00A9374A">
        <w:rPr>
          <w:b/>
          <w:szCs w:val="20"/>
        </w:rPr>
        <w:t>A kurzus célja</w:t>
      </w:r>
      <w:r w:rsidRPr="00A9374A">
        <w:rPr>
          <w:szCs w:val="20"/>
        </w:rPr>
        <w:t xml:space="preserve">: </w:t>
      </w:r>
      <w:r w:rsidR="006534B6">
        <w:rPr>
          <w:szCs w:val="22"/>
        </w:rPr>
        <w:t>A kurzus célja a hazai és nemzetközi tanulói teljesítménymérések történetének és logikájának rövid áttekintése, valamint az OKM adatbázisok alkalmazhatóvá tétele és az elemzésre való előkészítése, az elemzés előnyeinek és korlátainak ismertetése. A kurzus során számba vesszük az OKM lehetséges felhasználási területeit. A felhasználás során az OKM olvashatóvá tétele, a különálló adatbázisok meghatározott mutatók szerinti összeillesztése, az adatok aggregálása, szűrése kerül el</w:t>
      </w:r>
      <w:r w:rsidR="006534B6">
        <w:rPr>
          <w:szCs w:val="22"/>
        </w:rPr>
        <w:t>ő</w:t>
      </w:r>
      <w:r w:rsidR="006534B6">
        <w:rPr>
          <w:szCs w:val="22"/>
        </w:rPr>
        <w:t xml:space="preserve">térbe. Megismerkedünk továbbá az iskolai hozzáadott érték fogalmával és saját változót képezünk.  Ezen túl a hallgatók számára lehetőség nyílik saját kutatási problémák vizsgálatára is. A kurzus során a már megszerzett spss tudásra építünk, elsősorban ezt gyakoroljuk, ill. egészítjük ki. </w:t>
      </w:r>
    </w:p>
    <w:p w14:paraId="0BF1F4BF" w14:textId="77777777" w:rsidR="006534B6" w:rsidRPr="00DE307C" w:rsidRDefault="00EC503A" w:rsidP="006534B6">
      <w:pPr>
        <w:rPr>
          <w:rFonts w:eastAsia="Times New Roman"/>
        </w:rPr>
      </w:pPr>
      <w:r w:rsidRPr="00A9374A">
        <w:rPr>
          <w:b/>
          <w:szCs w:val="20"/>
        </w:rPr>
        <w:t>Követelmény:</w:t>
      </w:r>
      <w:r w:rsidRPr="00A9374A">
        <w:rPr>
          <w:szCs w:val="20"/>
        </w:rPr>
        <w:t xml:space="preserve"> </w:t>
      </w:r>
      <w:r w:rsidR="006534B6" w:rsidRPr="00DE307C">
        <w:rPr>
          <w:iCs/>
        </w:rPr>
        <w:t xml:space="preserve">A teljesítéshez három fájlt kell benyújtani, melynek határideje </w:t>
      </w:r>
      <w:r w:rsidR="006534B6" w:rsidRPr="00DE307C">
        <w:rPr>
          <w:b/>
          <w:bCs/>
          <w:iCs/>
        </w:rPr>
        <w:t>2019. JULI 1.</w:t>
      </w:r>
      <w:r w:rsidR="006534B6" w:rsidRPr="00DE307C">
        <w:rPr>
          <w:iCs/>
        </w:rPr>
        <w:t>:</w:t>
      </w:r>
    </w:p>
    <w:p w14:paraId="5C46F18B" w14:textId="77777777" w:rsidR="006534B6" w:rsidRPr="00DE307C" w:rsidRDefault="006534B6" w:rsidP="006534B6">
      <w:pPr>
        <w:spacing w:line="240" w:lineRule="auto"/>
      </w:pPr>
      <w:r w:rsidRPr="00DE307C">
        <w:rPr>
          <w:iCs/>
        </w:rPr>
        <w:t>1. Egy szabadon választott iskola-csoporta szűrt tanulói-intézményi összekötött adatbázist.</w:t>
      </w:r>
    </w:p>
    <w:p w14:paraId="28AD3724" w14:textId="77777777" w:rsidR="006534B6" w:rsidRPr="00DE307C" w:rsidRDefault="006534B6" w:rsidP="006534B6">
      <w:pPr>
        <w:spacing w:line="240" w:lineRule="auto"/>
      </w:pPr>
      <w:r w:rsidRPr="00DE307C">
        <w:rPr>
          <w:iCs/>
        </w:rPr>
        <w:t>2. Az adatbázishoz tartozó teljes syntaxot, amely tartalmazza a merge, agregate, select, split parancs</w:t>
      </w:r>
      <w:r w:rsidRPr="00DE307C">
        <w:rPr>
          <w:iCs/>
        </w:rPr>
        <w:t>o</w:t>
      </w:r>
      <w:r w:rsidRPr="00DE307C">
        <w:rPr>
          <w:iCs/>
        </w:rPr>
        <w:t xml:space="preserve">kat. </w:t>
      </w:r>
    </w:p>
    <w:p w14:paraId="18292B29" w14:textId="77777777" w:rsidR="006534B6" w:rsidRPr="00DE307C" w:rsidRDefault="006534B6" w:rsidP="006534B6">
      <w:pPr>
        <w:spacing w:line="240" w:lineRule="auto"/>
      </w:pPr>
      <w:r w:rsidRPr="00DE307C">
        <w:rPr>
          <w:iCs/>
        </w:rPr>
        <w:t>3. Egy min. 10.000 karakter terjedelmű, táblázatokat is tartalmazó, min. három adatelemzési módszert alkalmazó empirikus leírást, amely a létrehozott adatbázis adatain alapul.</w:t>
      </w:r>
    </w:p>
    <w:p w14:paraId="7E697784" w14:textId="77777777" w:rsidR="006534B6" w:rsidRPr="00DE307C" w:rsidRDefault="006534B6" w:rsidP="006534B6">
      <w:pPr>
        <w:spacing w:line="240" w:lineRule="auto"/>
      </w:pPr>
      <w:r w:rsidRPr="00DE307C">
        <w:rPr>
          <w:iCs/>
        </w:rPr>
        <w:t>(Az a hallgató, aki részt vesz mindhárom alkalommal a szemináriumon, az első két pontot és a harm</w:t>
      </w:r>
      <w:r w:rsidRPr="00DE307C">
        <w:rPr>
          <w:iCs/>
        </w:rPr>
        <w:t>a</w:t>
      </w:r>
      <w:r w:rsidRPr="00DE307C">
        <w:rPr>
          <w:iCs/>
        </w:rPr>
        <w:t>dik pont egy részét már az órákon teljesíteni tudja.)</w:t>
      </w:r>
    </w:p>
    <w:p w14:paraId="2F1B08ED" w14:textId="77777777" w:rsidR="00EC503A" w:rsidRDefault="006534B6" w:rsidP="00525B84">
      <w:pPr>
        <w:rPr>
          <w:szCs w:val="20"/>
        </w:rPr>
      </w:pPr>
      <w:r>
        <w:rPr>
          <w:szCs w:val="20"/>
        </w:rPr>
        <w:t xml:space="preserve">Irodalom: </w:t>
      </w:r>
    </w:p>
    <w:p w14:paraId="3B323D3F" w14:textId="77777777" w:rsidR="006534B6" w:rsidRPr="00EB6E4E" w:rsidRDefault="006534B6" w:rsidP="00C22B90">
      <w:pPr>
        <w:pStyle w:val="Listaszerbekezds"/>
        <w:numPr>
          <w:ilvl w:val="0"/>
          <w:numId w:val="36"/>
        </w:numPr>
        <w:autoSpaceDE w:val="0"/>
        <w:autoSpaceDN w:val="0"/>
        <w:adjustRightInd w:val="0"/>
        <w:spacing w:after="120"/>
        <w:ind w:left="760" w:hanging="357"/>
        <w:rPr>
          <w:rFonts w:ascii="Times New Roman" w:hAnsi="Times New Roman"/>
          <w:color w:val="000000"/>
        </w:rPr>
      </w:pPr>
      <w:r w:rsidRPr="00EB6E4E">
        <w:rPr>
          <w:rFonts w:ascii="Times New Roman" w:hAnsi="Times New Roman"/>
          <w:smallCaps/>
          <w:color w:val="000000"/>
        </w:rPr>
        <w:t>Halász G</w:t>
      </w:r>
      <w:r w:rsidRPr="00EB6E4E">
        <w:rPr>
          <w:rFonts w:ascii="Times New Roman" w:hAnsi="Times New Roman"/>
          <w:color w:val="000000"/>
        </w:rPr>
        <w:t xml:space="preserve"> 2009. Tényekre alapozott oktatáspolitika és oktatásfejlesztés. In: Pusztai Gab</w:t>
      </w:r>
      <w:r w:rsidRPr="00EB6E4E">
        <w:rPr>
          <w:rFonts w:ascii="Times New Roman" w:hAnsi="Times New Roman"/>
          <w:color w:val="000000"/>
        </w:rPr>
        <w:softHyphen/>
        <w:t xml:space="preserve">riella és Rébay Magdolna (szerk.): </w:t>
      </w:r>
      <w:r w:rsidRPr="00EB6E4E">
        <w:rPr>
          <w:rFonts w:ascii="Times New Roman" w:hAnsi="Times New Roman"/>
          <w:i/>
          <w:iCs/>
          <w:color w:val="000000"/>
        </w:rPr>
        <w:t>Kié az oktatáskutatás? Tanulmányok Kozma Tamás 70. szül</w:t>
      </w:r>
      <w:r w:rsidRPr="00EB6E4E">
        <w:rPr>
          <w:rFonts w:ascii="Times New Roman" w:hAnsi="Times New Roman"/>
          <w:i/>
          <w:iCs/>
          <w:color w:val="000000"/>
        </w:rPr>
        <w:t>e</w:t>
      </w:r>
      <w:r w:rsidRPr="00EB6E4E">
        <w:rPr>
          <w:rFonts w:ascii="Times New Roman" w:hAnsi="Times New Roman"/>
          <w:i/>
          <w:iCs/>
          <w:color w:val="000000"/>
        </w:rPr>
        <w:t xml:space="preserve">tésnapjára </w:t>
      </w:r>
      <w:r w:rsidRPr="00EB6E4E">
        <w:rPr>
          <w:rFonts w:ascii="Times New Roman" w:hAnsi="Times New Roman"/>
          <w:color w:val="000000"/>
        </w:rPr>
        <w:t xml:space="preserve">pp. 187–191. Csokonai Könyvkiadó, Debrecen. </w:t>
      </w:r>
    </w:p>
    <w:p w14:paraId="116468DD" w14:textId="77777777" w:rsidR="006534B6" w:rsidRPr="00EB6E4E" w:rsidRDefault="006534B6" w:rsidP="00C22B90">
      <w:pPr>
        <w:pStyle w:val="Listaszerbekezds"/>
        <w:numPr>
          <w:ilvl w:val="0"/>
          <w:numId w:val="36"/>
        </w:numPr>
        <w:autoSpaceDE w:val="0"/>
        <w:autoSpaceDN w:val="0"/>
        <w:adjustRightInd w:val="0"/>
        <w:spacing w:after="120"/>
        <w:ind w:left="760" w:hanging="357"/>
        <w:rPr>
          <w:rFonts w:ascii="Times New Roman" w:hAnsi="Times New Roman"/>
          <w:color w:val="000000"/>
        </w:rPr>
      </w:pPr>
      <w:r w:rsidRPr="00EB6E4E">
        <w:rPr>
          <w:rFonts w:ascii="Times New Roman" w:hAnsi="Times New Roman"/>
          <w:smallCaps/>
          <w:color w:val="000000"/>
        </w:rPr>
        <w:t xml:space="preserve">Széll, K. (szerk.) 2015.  </w:t>
      </w:r>
      <w:r w:rsidRPr="00EB6E4E">
        <w:rPr>
          <w:rFonts w:ascii="Times New Roman" w:hAnsi="Times New Roman"/>
          <w:color w:val="000000"/>
        </w:rPr>
        <w:t>Mit mér a műszer? OFI, Budapest.</w:t>
      </w:r>
    </w:p>
    <w:p w14:paraId="5417AAFE" w14:textId="77777777" w:rsidR="006534B6" w:rsidRPr="00EB6E4E" w:rsidRDefault="006534B6" w:rsidP="00C22B90">
      <w:pPr>
        <w:pStyle w:val="Listaszerbekezds"/>
        <w:numPr>
          <w:ilvl w:val="0"/>
          <w:numId w:val="36"/>
        </w:numPr>
        <w:autoSpaceDE w:val="0"/>
        <w:autoSpaceDN w:val="0"/>
        <w:adjustRightInd w:val="0"/>
        <w:spacing w:after="120"/>
        <w:ind w:left="760" w:hanging="357"/>
        <w:rPr>
          <w:rFonts w:ascii="Times New Roman" w:hAnsi="Times New Roman"/>
          <w:color w:val="000000"/>
        </w:rPr>
      </w:pPr>
      <w:r w:rsidRPr="00EB6E4E">
        <w:rPr>
          <w:rFonts w:ascii="Times New Roman" w:hAnsi="Times New Roman"/>
          <w:smallCaps/>
        </w:rPr>
        <w:lastRenderedPageBreak/>
        <w:t>Széll K., Bacskai K. &amp; Borbély Sz</w:t>
      </w:r>
      <w:r w:rsidRPr="00EB6E4E">
        <w:rPr>
          <w:rFonts w:ascii="Times New Roman" w:hAnsi="Times New Roman"/>
        </w:rPr>
        <w:t xml:space="preserve">. 2016. Hozzáadott érték a közoktatásban. In: Pusztai G., Bocsi V. &amp; Ceglédi T. (szerk.): </w:t>
      </w:r>
      <w:r w:rsidRPr="00EB6E4E">
        <w:rPr>
          <w:rFonts w:ascii="Times New Roman" w:hAnsi="Times New Roman"/>
          <w:i/>
          <w:iCs/>
        </w:rPr>
        <w:t>A felsőoktatás (hozzáadott) értéke. Közelítések az inté</w:t>
      </w:r>
      <w:r w:rsidRPr="00EB6E4E">
        <w:rPr>
          <w:rFonts w:ascii="Times New Roman" w:hAnsi="Times New Roman"/>
          <w:i/>
          <w:iCs/>
        </w:rPr>
        <w:t>z</w:t>
      </w:r>
      <w:r w:rsidRPr="00EB6E4E">
        <w:rPr>
          <w:rFonts w:ascii="Times New Roman" w:hAnsi="Times New Roman"/>
          <w:i/>
          <w:iCs/>
        </w:rPr>
        <w:t>ményi hozzájárulás empirikus megragadásához.</w:t>
      </w:r>
      <w:r w:rsidRPr="00EB6E4E">
        <w:rPr>
          <w:rFonts w:ascii="Times New Roman" w:hAnsi="Times New Roman"/>
        </w:rPr>
        <w:t xml:space="preserve"> Nagyvárad – Budapest: Partium Könyvkiadó, Personal Problems Solution, Új Mandátum Könyvkiadó. 69–77.</w:t>
      </w:r>
    </w:p>
    <w:p w14:paraId="2B07C1C5" w14:textId="77777777" w:rsidR="006534B6" w:rsidRPr="00EB6E4E" w:rsidRDefault="006534B6" w:rsidP="00C22B90">
      <w:pPr>
        <w:pStyle w:val="Listaszerbekezds"/>
        <w:numPr>
          <w:ilvl w:val="0"/>
          <w:numId w:val="36"/>
        </w:numPr>
        <w:autoSpaceDE w:val="0"/>
        <w:autoSpaceDN w:val="0"/>
        <w:adjustRightInd w:val="0"/>
        <w:spacing w:after="120"/>
        <w:ind w:left="760" w:hanging="357"/>
        <w:rPr>
          <w:rFonts w:ascii="Times New Roman" w:hAnsi="Times New Roman"/>
          <w:color w:val="000000"/>
        </w:rPr>
      </w:pPr>
      <w:r w:rsidRPr="00EB6E4E">
        <w:rPr>
          <w:rFonts w:ascii="Times New Roman" w:hAnsi="Times New Roman"/>
        </w:rPr>
        <w:t>Valamint a kompetenciamérések országos jelentései</w:t>
      </w:r>
    </w:p>
    <w:p w14:paraId="410CA30C" w14:textId="77777777" w:rsidR="00EC503A" w:rsidRPr="00DB69AF" w:rsidRDefault="00EC503A" w:rsidP="002370D5">
      <w:pPr>
        <w:spacing w:after="0" w:line="240" w:lineRule="auto"/>
        <w:rPr>
          <w:b/>
          <w:i/>
          <w:szCs w:val="22"/>
        </w:rPr>
      </w:pPr>
    </w:p>
    <w:p w14:paraId="1CD7CAC5" w14:textId="77777777" w:rsidR="005E4BBC" w:rsidRPr="000415B6" w:rsidRDefault="002A6194" w:rsidP="00B268DA">
      <w:pPr>
        <w:spacing w:before="120" w:after="120" w:line="240" w:lineRule="auto"/>
        <w:jc w:val="center"/>
        <w:rPr>
          <w:b/>
          <w:color w:val="000000"/>
          <w:sz w:val="28"/>
          <w:szCs w:val="23"/>
        </w:rPr>
      </w:pPr>
      <w:r w:rsidRPr="004963E8">
        <w:rPr>
          <w:b/>
          <w:color w:val="000000"/>
          <w:sz w:val="28"/>
          <w:szCs w:val="23"/>
          <w:highlight w:val="lightGray"/>
        </w:rPr>
        <w:t>Kutatásmódszertan</w:t>
      </w:r>
      <w:r w:rsidR="00F711C7" w:rsidRPr="004963E8">
        <w:rPr>
          <w:b/>
          <w:color w:val="000000"/>
          <w:sz w:val="28"/>
          <w:szCs w:val="23"/>
          <w:highlight w:val="lightGray"/>
        </w:rPr>
        <w:t xml:space="preserve"> </w:t>
      </w:r>
      <w:r w:rsidR="003E7794" w:rsidRPr="004963E8">
        <w:rPr>
          <w:b/>
          <w:color w:val="000000"/>
          <w:sz w:val="28"/>
          <w:szCs w:val="23"/>
          <w:highlight w:val="lightGray"/>
        </w:rPr>
        <w:t>(I. évf.)</w:t>
      </w:r>
    </w:p>
    <w:p w14:paraId="1D8A9F04" w14:textId="77777777" w:rsidR="00B938AF" w:rsidRPr="000415B6" w:rsidRDefault="00B938AF" w:rsidP="00B268DA">
      <w:pPr>
        <w:spacing w:before="120" w:after="120" w:line="240" w:lineRule="auto"/>
        <w:jc w:val="center"/>
        <w:rPr>
          <w:b/>
          <w:color w:val="000000"/>
          <w:sz w:val="28"/>
          <w:szCs w:val="23"/>
        </w:rPr>
      </w:pPr>
    </w:p>
    <w:p w14:paraId="6A031FD0" w14:textId="77777777" w:rsidR="0056211D" w:rsidRDefault="00321A2B" w:rsidP="0056211D">
      <w:pPr>
        <w:spacing w:line="240" w:lineRule="auto"/>
        <w:rPr>
          <w:b/>
          <w:sz w:val="28"/>
          <w:szCs w:val="28"/>
        </w:rPr>
      </w:pPr>
      <w:r w:rsidRPr="000415B6">
        <w:rPr>
          <w:b/>
          <w:sz w:val="28"/>
          <w:szCs w:val="28"/>
        </w:rPr>
        <w:t xml:space="preserve">Oktató: </w:t>
      </w:r>
      <w:r w:rsidR="00EC503A" w:rsidRPr="000415B6">
        <w:rPr>
          <w:b/>
          <w:sz w:val="28"/>
          <w:szCs w:val="28"/>
        </w:rPr>
        <w:t xml:space="preserve">Dr. habil </w:t>
      </w:r>
      <w:r w:rsidRPr="000415B6">
        <w:rPr>
          <w:b/>
          <w:sz w:val="28"/>
          <w:szCs w:val="28"/>
        </w:rPr>
        <w:t>Fényes Hajnalka</w:t>
      </w:r>
      <w:r w:rsidR="00737BA8" w:rsidRPr="000415B6">
        <w:rPr>
          <w:b/>
          <w:sz w:val="28"/>
          <w:szCs w:val="28"/>
        </w:rPr>
        <w:t xml:space="preserve"> </w:t>
      </w:r>
    </w:p>
    <w:p w14:paraId="14E853B8" w14:textId="77777777" w:rsidR="00FE2484" w:rsidRDefault="00FE2484" w:rsidP="0056211D">
      <w:pPr>
        <w:spacing w:line="240" w:lineRule="auto"/>
        <w:rPr>
          <w:b/>
          <w:sz w:val="24"/>
          <w:szCs w:val="22"/>
        </w:rPr>
      </w:pPr>
      <w:r w:rsidRPr="00FE2484">
        <w:rPr>
          <w:b/>
          <w:sz w:val="24"/>
          <w:szCs w:val="22"/>
        </w:rPr>
        <w:t>Időpontok: március 27, április 10, 14:00</w:t>
      </w:r>
    </w:p>
    <w:p w14:paraId="2FE07590" w14:textId="77777777" w:rsidR="00FE2484" w:rsidRPr="00FE2484" w:rsidRDefault="00FE2484" w:rsidP="0056211D">
      <w:pPr>
        <w:spacing w:line="240" w:lineRule="auto"/>
        <w:rPr>
          <w:b/>
          <w:sz w:val="24"/>
          <w:szCs w:val="22"/>
        </w:rPr>
      </w:pPr>
      <w:r w:rsidRPr="00FE2484">
        <w:rPr>
          <w:b/>
          <w:sz w:val="24"/>
          <w:szCs w:val="22"/>
        </w:rPr>
        <w:t xml:space="preserve"> </w:t>
      </w:r>
    </w:p>
    <w:p w14:paraId="510AE63C" w14:textId="77777777" w:rsidR="000415B6" w:rsidRPr="000415B6" w:rsidRDefault="00A9374A" w:rsidP="000415B6">
      <w:pPr>
        <w:spacing w:line="360" w:lineRule="auto"/>
      </w:pPr>
      <w:r w:rsidRPr="000415B6">
        <w:rPr>
          <w:b/>
          <w:szCs w:val="22"/>
        </w:rPr>
        <w:t>A kurzus célja</w:t>
      </w:r>
      <w:r w:rsidR="0056211D" w:rsidRPr="000415B6">
        <w:rPr>
          <w:b/>
          <w:szCs w:val="22"/>
        </w:rPr>
        <w:t>:</w:t>
      </w:r>
      <w:r w:rsidRPr="000415B6">
        <w:rPr>
          <w:szCs w:val="22"/>
        </w:rPr>
        <w:t xml:space="preserve"> </w:t>
      </w:r>
      <w:r w:rsidR="000415B6" w:rsidRPr="000415B6">
        <w:t>A kurzus célja a doktoranduszok felkészítése a disszertáció empirikus elemzéseire, az SPSS program segítségével. A kurzus első félévében az adatbáziskészítésről és hipotézistesztelésről volt szó a legegyszerűbb eljárások és SPSS utasítások segítségével, ebben a félévben pedig a többvá</w:t>
      </w:r>
      <w:r w:rsidR="000415B6" w:rsidRPr="000415B6">
        <w:t>l</w:t>
      </w:r>
      <w:r w:rsidR="000415B6" w:rsidRPr="000415B6">
        <w:t>tozós statisztikai módszerekbe nyújtunk betekintést.</w:t>
      </w:r>
    </w:p>
    <w:p w14:paraId="2A2F6C3B" w14:textId="77777777" w:rsidR="000415B6" w:rsidRPr="000415B6" w:rsidRDefault="000415B6" w:rsidP="00AE571E">
      <w:pPr>
        <w:spacing w:after="0" w:line="360" w:lineRule="auto"/>
        <w:rPr>
          <w:b/>
        </w:rPr>
      </w:pPr>
      <w:r w:rsidRPr="000415B6">
        <w:rPr>
          <w:b/>
        </w:rPr>
        <w:t>Tematika</w:t>
      </w:r>
    </w:p>
    <w:p w14:paraId="7857E481" w14:textId="77777777" w:rsidR="000415B6" w:rsidRPr="000415B6" w:rsidRDefault="000415B6" w:rsidP="00C22B90">
      <w:pPr>
        <w:numPr>
          <w:ilvl w:val="0"/>
          <w:numId w:val="41"/>
        </w:numPr>
        <w:spacing w:after="0" w:line="360" w:lineRule="auto"/>
      </w:pPr>
      <w:r w:rsidRPr="000415B6">
        <w:t xml:space="preserve">Látens változós modellek I.: A főkomponens és faktor elemzés elméleti háttere és gyakorlati alkalmazása. </w:t>
      </w:r>
    </w:p>
    <w:p w14:paraId="5EE6173B" w14:textId="77777777" w:rsidR="000415B6" w:rsidRPr="000415B6" w:rsidRDefault="000415B6" w:rsidP="00C22B90">
      <w:pPr>
        <w:numPr>
          <w:ilvl w:val="0"/>
          <w:numId w:val="41"/>
        </w:numPr>
        <w:spacing w:after="0" w:line="360" w:lineRule="auto"/>
      </w:pPr>
      <w:r w:rsidRPr="000415B6">
        <w:t>Látens változós modellek II.: A clusterelemzés elmélete és alkalmazásai.</w:t>
      </w:r>
    </w:p>
    <w:p w14:paraId="3C1621B4" w14:textId="77777777" w:rsidR="00EB6E4E" w:rsidRPr="00FE2484" w:rsidRDefault="000415B6" w:rsidP="00C22B90">
      <w:pPr>
        <w:numPr>
          <w:ilvl w:val="0"/>
          <w:numId w:val="41"/>
        </w:numPr>
        <w:spacing w:after="0" w:line="360" w:lineRule="auto"/>
      </w:pPr>
      <w:r w:rsidRPr="000415B6">
        <w:t xml:space="preserve">Oksági modellek: A lineáris és logisztikus regresszió alapjai. </w:t>
      </w:r>
    </w:p>
    <w:p w14:paraId="3817C61D" w14:textId="77777777" w:rsidR="0056211D" w:rsidRPr="00EB6E4E" w:rsidRDefault="000415B6" w:rsidP="00EB6E4E">
      <w:pPr>
        <w:spacing w:line="360" w:lineRule="auto"/>
      </w:pPr>
      <w:r w:rsidRPr="000415B6">
        <w:rPr>
          <w:b/>
        </w:rPr>
        <w:t>A kurzus teljeítése:</w:t>
      </w:r>
      <w:r w:rsidRPr="000415B6">
        <w:t xml:space="preserve"> Az órai munka és feladatmegoldás alapján (a részvétel kötelező), illetve félév végén szóbeli vizsga</w:t>
      </w:r>
      <w:r w:rsidR="00EB6E4E">
        <w:t xml:space="preserve"> lesz, mindkét félév anyagából.</w:t>
      </w:r>
    </w:p>
    <w:p w14:paraId="03182A92" w14:textId="77777777" w:rsidR="0056211D" w:rsidRPr="000415B6" w:rsidRDefault="0056211D" w:rsidP="00525B84">
      <w:pPr>
        <w:spacing w:after="0" w:line="240" w:lineRule="auto"/>
        <w:rPr>
          <w:b/>
          <w:szCs w:val="22"/>
        </w:rPr>
      </w:pPr>
      <w:r w:rsidRPr="000415B6">
        <w:rPr>
          <w:b/>
          <w:szCs w:val="22"/>
        </w:rPr>
        <w:t>Ajánlott irodalom:</w:t>
      </w:r>
    </w:p>
    <w:p w14:paraId="5125C2F5" w14:textId="77777777" w:rsidR="000415B6" w:rsidRPr="00891C8F" w:rsidRDefault="000415B6" w:rsidP="00C22B90">
      <w:pPr>
        <w:pStyle w:val="Listaszerbekezds"/>
        <w:numPr>
          <w:ilvl w:val="0"/>
          <w:numId w:val="42"/>
        </w:numPr>
        <w:spacing w:after="0"/>
        <w:ind w:left="777" w:hanging="357"/>
        <w:rPr>
          <w:rFonts w:ascii="Times New Roman" w:hAnsi="Times New Roman"/>
        </w:rPr>
      </w:pPr>
      <w:r w:rsidRPr="00891C8F">
        <w:rPr>
          <w:rFonts w:ascii="Times New Roman" w:hAnsi="Times New Roman"/>
        </w:rPr>
        <w:t xml:space="preserve">Falus Iván – Ollé János: </w:t>
      </w:r>
      <w:r w:rsidRPr="00FE2484">
        <w:rPr>
          <w:rFonts w:ascii="Times New Roman" w:hAnsi="Times New Roman"/>
          <w:i/>
        </w:rPr>
        <w:t>Statisztikai módszerek pedagógusok számára</w:t>
      </w:r>
      <w:r w:rsidRPr="00891C8F">
        <w:rPr>
          <w:rFonts w:ascii="Times New Roman" w:hAnsi="Times New Roman"/>
        </w:rPr>
        <w:t xml:space="preserve"> OKKER Kiadó 2000.</w:t>
      </w:r>
    </w:p>
    <w:p w14:paraId="30B51962" w14:textId="77777777" w:rsidR="000415B6" w:rsidRPr="00891C8F" w:rsidRDefault="000415B6" w:rsidP="00C22B90">
      <w:pPr>
        <w:pStyle w:val="Listaszerbekezds"/>
        <w:numPr>
          <w:ilvl w:val="0"/>
          <w:numId w:val="42"/>
        </w:numPr>
        <w:spacing w:after="0"/>
        <w:ind w:left="777" w:hanging="357"/>
        <w:rPr>
          <w:rFonts w:ascii="Times New Roman" w:hAnsi="Times New Roman"/>
        </w:rPr>
      </w:pPr>
      <w:r w:rsidRPr="00891C8F">
        <w:rPr>
          <w:rFonts w:ascii="Times New Roman" w:hAnsi="Times New Roman"/>
        </w:rPr>
        <w:t xml:space="preserve">Kolosi Tamás – Rudas Tamás: </w:t>
      </w:r>
      <w:r w:rsidRPr="00FE2484">
        <w:rPr>
          <w:rFonts w:ascii="Times New Roman" w:hAnsi="Times New Roman"/>
          <w:i/>
        </w:rPr>
        <w:t>Empirikus problémamegoldás a szociológiában</w:t>
      </w:r>
      <w:r w:rsidRPr="00891C8F">
        <w:rPr>
          <w:rFonts w:ascii="Times New Roman" w:hAnsi="Times New Roman"/>
        </w:rPr>
        <w:t xml:space="preserve"> OMIKK, TÁRKI Budapest, 1988.</w:t>
      </w:r>
    </w:p>
    <w:p w14:paraId="2E9B900E" w14:textId="77777777" w:rsidR="000415B6" w:rsidRPr="00891C8F" w:rsidRDefault="000415B6" w:rsidP="00C22B90">
      <w:pPr>
        <w:pStyle w:val="Listaszerbekezds"/>
        <w:numPr>
          <w:ilvl w:val="0"/>
          <w:numId w:val="42"/>
        </w:numPr>
        <w:spacing w:after="0"/>
        <w:ind w:left="777" w:hanging="357"/>
        <w:rPr>
          <w:rFonts w:ascii="Times New Roman" w:hAnsi="Times New Roman"/>
        </w:rPr>
      </w:pPr>
      <w:r w:rsidRPr="00891C8F">
        <w:rPr>
          <w:rFonts w:ascii="Times New Roman" w:hAnsi="Times New Roman"/>
        </w:rPr>
        <w:t xml:space="preserve">Moksony Ferenc: </w:t>
      </w:r>
      <w:r w:rsidRPr="00FE2484">
        <w:rPr>
          <w:rFonts w:ascii="Times New Roman" w:hAnsi="Times New Roman"/>
          <w:i/>
        </w:rPr>
        <w:t>Gondolatok és adatok. Társadalomtudományi elméletek empirikus ellenő</w:t>
      </w:r>
      <w:r w:rsidRPr="00FE2484">
        <w:rPr>
          <w:rFonts w:ascii="Times New Roman" w:hAnsi="Times New Roman"/>
          <w:i/>
        </w:rPr>
        <w:t>r</w:t>
      </w:r>
      <w:r w:rsidRPr="00FE2484">
        <w:rPr>
          <w:rFonts w:ascii="Times New Roman" w:hAnsi="Times New Roman"/>
          <w:i/>
        </w:rPr>
        <w:t>zése</w:t>
      </w:r>
      <w:r w:rsidRPr="00891C8F">
        <w:rPr>
          <w:rFonts w:ascii="Times New Roman" w:hAnsi="Times New Roman"/>
        </w:rPr>
        <w:t xml:space="preserve"> Osiris Kiadó Budapest, 1999.</w:t>
      </w:r>
    </w:p>
    <w:p w14:paraId="20F23F8E" w14:textId="77777777" w:rsidR="000415B6" w:rsidRPr="00891C8F" w:rsidRDefault="000415B6" w:rsidP="00C22B90">
      <w:pPr>
        <w:pStyle w:val="Listaszerbekezds"/>
        <w:numPr>
          <w:ilvl w:val="0"/>
          <w:numId w:val="42"/>
        </w:numPr>
        <w:spacing w:after="0"/>
        <w:ind w:left="777" w:hanging="357"/>
        <w:rPr>
          <w:rFonts w:ascii="Times New Roman" w:hAnsi="Times New Roman"/>
        </w:rPr>
      </w:pPr>
      <w:r w:rsidRPr="00891C8F">
        <w:rPr>
          <w:rFonts w:ascii="Times New Roman" w:hAnsi="Times New Roman"/>
        </w:rPr>
        <w:t xml:space="preserve">Sajtos László – Mitev Ariel: </w:t>
      </w:r>
      <w:r w:rsidRPr="00FE2484">
        <w:rPr>
          <w:rFonts w:ascii="Times New Roman" w:hAnsi="Times New Roman"/>
          <w:i/>
        </w:rPr>
        <w:t>SPSS kutatási és adatelemzési kézikönyv</w:t>
      </w:r>
      <w:r w:rsidRPr="00891C8F">
        <w:rPr>
          <w:rFonts w:ascii="Times New Roman" w:hAnsi="Times New Roman"/>
        </w:rPr>
        <w:t xml:space="preserve"> Alinea Kiadó Budapest</w:t>
      </w:r>
    </w:p>
    <w:p w14:paraId="087CF598" w14:textId="77777777" w:rsidR="000415B6" w:rsidRPr="00891C8F" w:rsidRDefault="000415B6" w:rsidP="00C22B90">
      <w:pPr>
        <w:pStyle w:val="Listaszerbekezds"/>
        <w:numPr>
          <w:ilvl w:val="0"/>
          <w:numId w:val="42"/>
        </w:numPr>
        <w:spacing w:after="0"/>
        <w:ind w:left="777" w:hanging="357"/>
        <w:rPr>
          <w:rFonts w:ascii="Times New Roman" w:hAnsi="Times New Roman"/>
        </w:rPr>
      </w:pPr>
      <w:r w:rsidRPr="00891C8F">
        <w:rPr>
          <w:rFonts w:ascii="Times New Roman" w:hAnsi="Times New Roman"/>
        </w:rPr>
        <w:t xml:space="preserve">Székelyi Mária – Barna Ildikó: </w:t>
      </w:r>
      <w:r w:rsidRPr="00FE2484">
        <w:rPr>
          <w:rFonts w:ascii="Times New Roman" w:hAnsi="Times New Roman"/>
          <w:i/>
        </w:rPr>
        <w:t xml:space="preserve">Túlélőkészlet az SPSS-hez Többváltozós elemzési technikákról társadalomkutatók számára </w:t>
      </w:r>
      <w:r w:rsidRPr="00891C8F">
        <w:rPr>
          <w:rFonts w:ascii="Times New Roman" w:hAnsi="Times New Roman"/>
        </w:rPr>
        <w:t>Typotex Kiadó 2002</w:t>
      </w:r>
    </w:p>
    <w:p w14:paraId="3CE674E0" w14:textId="77777777" w:rsidR="00D353E3" w:rsidRPr="00891C8F" w:rsidRDefault="00795A8B" w:rsidP="00795A8B">
      <w:pPr>
        <w:pStyle w:val="Nincstrkz"/>
        <w:rPr>
          <w:b/>
          <w:i/>
          <w:sz w:val="22"/>
          <w:szCs w:val="22"/>
          <w:u w:val="single"/>
        </w:rPr>
      </w:pPr>
      <w:r w:rsidRPr="00891C8F">
        <w:rPr>
          <w:b/>
          <w:i/>
          <w:sz w:val="22"/>
          <w:szCs w:val="22"/>
          <w:u w:val="single"/>
        </w:rPr>
        <w:t xml:space="preserve">Az I. </w:t>
      </w:r>
      <w:r w:rsidR="00D353E3" w:rsidRPr="00891C8F">
        <w:rPr>
          <w:b/>
          <w:i/>
          <w:sz w:val="22"/>
          <w:szCs w:val="22"/>
          <w:u w:val="single"/>
        </w:rPr>
        <w:t>évesek számára vizsga tétele a tavaszi félév végén az SPSS-kurzus anyagaiból.</w:t>
      </w:r>
    </w:p>
    <w:p w14:paraId="60E47194" w14:textId="77777777" w:rsidR="004F53B3" w:rsidRDefault="004F53B3" w:rsidP="00D53665">
      <w:pPr>
        <w:spacing w:after="0"/>
        <w:rPr>
          <w:b/>
          <w:color w:val="000000"/>
          <w:sz w:val="28"/>
          <w:szCs w:val="23"/>
        </w:rPr>
      </w:pPr>
    </w:p>
    <w:p w14:paraId="36E633C7" w14:textId="77777777" w:rsidR="005B5F1D" w:rsidRDefault="005B5F1D" w:rsidP="004963E8">
      <w:pPr>
        <w:spacing w:after="0"/>
        <w:jc w:val="center"/>
        <w:rPr>
          <w:b/>
          <w:color w:val="000000"/>
          <w:sz w:val="28"/>
          <w:szCs w:val="23"/>
          <w:highlight w:val="lightGray"/>
        </w:rPr>
      </w:pPr>
      <w:r w:rsidRPr="00723566">
        <w:rPr>
          <w:b/>
          <w:color w:val="000000"/>
          <w:sz w:val="28"/>
          <w:szCs w:val="23"/>
          <w:highlight w:val="lightGray"/>
        </w:rPr>
        <w:t>K</w:t>
      </w:r>
      <w:r w:rsidR="00EC503A">
        <w:rPr>
          <w:b/>
          <w:color w:val="000000"/>
          <w:sz w:val="28"/>
          <w:szCs w:val="23"/>
          <w:highlight w:val="lightGray"/>
        </w:rPr>
        <w:t>utatás</w:t>
      </w:r>
      <w:r w:rsidRPr="00723566">
        <w:rPr>
          <w:b/>
          <w:color w:val="000000"/>
          <w:sz w:val="28"/>
          <w:szCs w:val="23"/>
          <w:highlight w:val="lightGray"/>
        </w:rPr>
        <w:t>módszertan</w:t>
      </w:r>
      <w:r w:rsidR="00EC503A">
        <w:rPr>
          <w:b/>
          <w:color w:val="000000"/>
          <w:sz w:val="28"/>
          <w:szCs w:val="23"/>
          <w:highlight w:val="lightGray"/>
        </w:rPr>
        <w:t xml:space="preserve"> (II. évf.)</w:t>
      </w:r>
    </w:p>
    <w:p w14:paraId="385D1A2F" w14:textId="77777777" w:rsidR="00525B84" w:rsidRPr="00723566" w:rsidRDefault="00525B84" w:rsidP="005B5F1D">
      <w:pPr>
        <w:spacing w:after="0"/>
        <w:jc w:val="center"/>
        <w:rPr>
          <w:b/>
          <w:color w:val="000000"/>
          <w:sz w:val="28"/>
          <w:szCs w:val="23"/>
          <w:highlight w:val="lightGray"/>
        </w:rPr>
      </w:pPr>
    </w:p>
    <w:p w14:paraId="66C23C16" w14:textId="77777777" w:rsidR="005B5F1D" w:rsidRDefault="005B5F1D" w:rsidP="00891C8F">
      <w:pPr>
        <w:rPr>
          <w:b/>
          <w:sz w:val="24"/>
        </w:rPr>
      </w:pPr>
      <w:r w:rsidRPr="00891C8F">
        <w:rPr>
          <w:b/>
          <w:sz w:val="28"/>
          <w:szCs w:val="28"/>
        </w:rPr>
        <w:t xml:space="preserve">Oktató: </w:t>
      </w:r>
      <w:r w:rsidR="00FE2484">
        <w:rPr>
          <w:b/>
          <w:sz w:val="28"/>
          <w:szCs w:val="28"/>
        </w:rPr>
        <w:t xml:space="preserve">Deákné </w:t>
      </w:r>
      <w:r w:rsidR="008B1637" w:rsidRPr="00891C8F">
        <w:rPr>
          <w:b/>
          <w:sz w:val="28"/>
          <w:szCs w:val="28"/>
        </w:rPr>
        <w:t xml:space="preserve">Dr. </w:t>
      </w:r>
      <w:r w:rsidR="002A6194" w:rsidRPr="00891C8F">
        <w:rPr>
          <w:b/>
          <w:sz w:val="28"/>
          <w:szCs w:val="28"/>
        </w:rPr>
        <w:t>Dusa Ágnes Rék</w:t>
      </w:r>
      <w:r w:rsidR="000236C0" w:rsidRPr="00891C8F">
        <w:rPr>
          <w:b/>
          <w:sz w:val="28"/>
          <w:szCs w:val="28"/>
        </w:rPr>
        <w:t>a</w:t>
      </w:r>
      <w:r w:rsidR="00F8215E" w:rsidRPr="00891C8F">
        <w:rPr>
          <w:b/>
          <w:sz w:val="28"/>
          <w:szCs w:val="28"/>
        </w:rPr>
        <w:t xml:space="preserve"> </w:t>
      </w:r>
    </w:p>
    <w:p w14:paraId="44880EFA" w14:textId="77777777" w:rsidR="00891C8F" w:rsidRPr="00891C8F" w:rsidRDefault="00891C8F" w:rsidP="00891C8F">
      <w:pPr>
        <w:rPr>
          <w:b/>
          <w:sz w:val="24"/>
        </w:rPr>
      </w:pPr>
      <w:r>
        <w:rPr>
          <w:b/>
          <w:sz w:val="24"/>
          <w:szCs w:val="28"/>
        </w:rPr>
        <w:t>Időpont:</w:t>
      </w:r>
      <w:r w:rsidRPr="00891C8F">
        <w:rPr>
          <w:b/>
          <w:sz w:val="24"/>
        </w:rPr>
        <w:t xml:space="preserve"> április 3</w:t>
      </w:r>
      <w:r>
        <w:rPr>
          <w:b/>
          <w:sz w:val="24"/>
        </w:rPr>
        <w:t>.</w:t>
      </w:r>
      <w:r w:rsidRPr="00891C8F">
        <w:rPr>
          <w:b/>
          <w:sz w:val="24"/>
        </w:rPr>
        <w:t xml:space="preserve"> </w:t>
      </w:r>
      <w:r>
        <w:rPr>
          <w:b/>
          <w:sz w:val="24"/>
        </w:rPr>
        <w:t xml:space="preserve"> </w:t>
      </w:r>
      <w:r w:rsidRPr="00891C8F">
        <w:rPr>
          <w:b/>
          <w:sz w:val="24"/>
        </w:rPr>
        <w:t>10:00 – 15:00 fsz. 7. terem</w:t>
      </w:r>
    </w:p>
    <w:p w14:paraId="32B377BE" w14:textId="77777777" w:rsidR="00EC503A" w:rsidRPr="00891C8F" w:rsidRDefault="00EC503A" w:rsidP="00891C8F">
      <w:pPr>
        <w:spacing w:after="0"/>
        <w:rPr>
          <w:b/>
          <w:color w:val="000000"/>
          <w:szCs w:val="23"/>
        </w:rPr>
      </w:pPr>
    </w:p>
    <w:p w14:paraId="2A059595" w14:textId="77777777" w:rsidR="00A9374A" w:rsidRPr="00FE2484" w:rsidRDefault="00443870" w:rsidP="00A9374A">
      <w:r w:rsidRPr="00891C8F">
        <w:rPr>
          <w:b/>
          <w:szCs w:val="20"/>
        </w:rPr>
        <w:lastRenderedPageBreak/>
        <w:t>A kurzus célja</w:t>
      </w:r>
      <w:r w:rsidRPr="00891C8F">
        <w:rPr>
          <w:szCs w:val="20"/>
        </w:rPr>
        <w:t xml:space="preserve">: </w:t>
      </w:r>
      <w:r w:rsidR="00891C8F" w:rsidRPr="00891C8F">
        <w:t>A kurzus célja, hogy a félévben a doktoranduszok elsajátítsák a lineáris regresszió és a logisztikus regresszió módszertét az SPSS statisztikai programot használva. Az első óra elején átb</w:t>
      </w:r>
      <w:r w:rsidR="00891C8F" w:rsidRPr="00891C8F">
        <w:t>e</w:t>
      </w:r>
      <w:r w:rsidR="00891C8F" w:rsidRPr="00891C8F">
        <w:t>széljük az előző félévi beadandó feladatok főbb tanulságait, a problémás kérdéseket tisztázzuk. Áti</w:t>
      </w:r>
      <w:r w:rsidR="00891C8F" w:rsidRPr="00891C8F">
        <w:t>s</w:t>
      </w:r>
      <w:r w:rsidR="00891C8F" w:rsidRPr="00891C8F">
        <w:t>mételjük, hogy az output ablakban kapott eredményeket hogyan kell értelmezni és hogyan kell később publikációban, ppt diasoron az eredményeket prezentálni.  Ezután térünk rá a regresszió módszerére, lépésenként végigvesszük az egyes módszereket az SPSS programban.  A korábban már megismert IESA ad</w:t>
      </w:r>
      <w:r w:rsidR="00FE2484">
        <w:t xml:space="preserve">atbázison folytatjuk a munkát. </w:t>
      </w:r>
    </w:p>
    <w:p w14:paraId="33483BA3" w14:textId="77777777" w:rsidR="00891C8F" w:rsidRPr="00891C8F" w:rsidRDefault="00A9374A" w:rsidP="00891C8F">
      <w:r w:rsidRPr="00891C8F">
        <w:rPr>
          <w:b/>
          <w:szCs w:val="22"/>
        </w:rPr>
        <w:t xml:space="preserve">Tematika: </w:t>
      </w:r>
      <w:r w:rsidR="00891C8F" w:rsidRPr="00891C8F">
        <w:t xml:space="preserve">A kurzus során megtanult módszerek alkalmazásával szabadon választott téma alapján rövid (kb. 8-10 oldal), gyakorló jellegű publikáció készítése (az Educatio folyóirat Kutatás közben rovatában megjelent írásokhoz hasonlóan). </w:t>
      </w:r>
    </w:p>
    <w:p w14:paraId="7524B321" w14:textId="77777777" w:rsidR="00891C8F" w:rsidRPr="00891C8F" w:rsidRDefault="00891C8F" w:rsidP="00891C8F">
      <w:r w:rsidRPr="00891C8F">
        <w:t>Szükséges eszközök: a kurzus hatékony teljesítéséhez az órákra internettel és SPSS/PASW progra</w:t>
      </w:r>
      <w:r w:rsidRPr="00891C8F">
        <w:t>m</w:t>
      </w:r>
      <w:r w:rsidRPr="00891C8F">
        <w:t xml:space="preserve">csomaggal ellátott laptopot kell hozni. Az órai feladatok megoldásához az előző félévben használt IESA adatbázist fogjuk használni. </w:t>
      </w:r>
    </w:p>
    <w:p w14:paraId="1BF8EDCE" w14:textId="77777777" w:rsidR="00A9374A" w:rsidRPr="00891C8F" w:rsidRDefault="00A9374A" w:rsidP="00A9374A">
      <w:pPr>
        <w:jc w:val="left"/>
        <w:rPr>
          <w:b/>
          <w:szCs w:val="22"/>
        </w:rPr>
      </w:pPr>
      <w:r w:rsidRPr="00891C8F">
        <w:rPr>
          <w:b/>
          <w:szCs w:val="22"/>
        </w:rPr>
        <w:t>Ajánlott irodalom:</w:t>
      </w:r>
    </w:p>
    <w:p w14:paraId="37C7B235" w14:textId="77777777" w:rsidR="00A9374A" w:rsidRPr="00891C8F" w:rsidRDefault="00A9374A" w:rsidP="00FB3B13">
      <w:pPr>
        <w:spacing w:after="0"/>
        <w:jc w:val="left"/>
        <w:rPr>
          <w:szCs w:val="22"/>
        </w:rPr>
      </w:pPr>
      <w:r w:rsidRPr="00891C8F">
        <w:rPr>
          <w:szCs w:val="22"/>
        </w:rPr>
        <w:t xml:space="preserve">Babbie, Earl (2003): </w:t>
      </w:r>
      <w:r w:rsidRPr="00FE2484">
        <w:rPr>
          <w:i/>
          <w:szCs w:val="22"/>
        </w:rPr>
        <w:t>A társadalomtudományi kutatás gyakorlata.</w:t>
      </w:r>
      <w:r w:rsidRPr="00891C8F">
        <w:rPr>
          <w:szCs w:val="22"/>
        </w:rPr>
        <w:t xml:space="preserve"> Budapest, Balassi Kiadó.</w:t>
      </w:r>
    </w:p>
    <w:p w14:paraId="030C61D7" w14:textId="77777777" w:rsidR="00A9374A" w:rsidRPr="00891C8F" w:rsidRDefault="00A9374A" w:rsidP="00FB3B13">
      <w:pPr>
        <w:spacing w:after="0"/>
        <w:jc w:val="left"/>
        <w:rPr>
          <w:szCs w:val="22"/>
        </w:rPr>
      </w:pPr>
      <w:r w:rsidRPr="00891C8F">
        <w:rPr>
          <w:szCs w:val="22"/>
        </w:rPr>
        <w:t xml:space="preserve">Moksony Ferenc (2006): </w:t>
      </w:r>
      <w:r w:rsidRPr="00FE2484">
        <w:rPr>
          <w:i/>
          <w:szCs w:val="22"/>
        </w:rPr>
        <w:t>Gondolatok és adatok: társadalomtudományi elméletek empirikus ellenőrz</w:t>
      </w:r>
      <w:r w:rsidRPr="00FE2484">
        <w:rPr>
          <w:i/>
          <w:szCs w:val="22"/>
        </w:rPr>
        <w:t>é</w:t>
      </w:r>
      <w:r w:rsidRPr="00FE2484">
        <w:rPr>
          <w:i/>
          <w:szCs w:val="22"/>
        </w:rPr>
        <w:t xml:space="preserve">se. </w:t>
      </w:r>
      <w:r w:rsidRPr="00891C8F">
        <w:rPr>
          <w:szCs w:val="22"/>
        </w:rPr>
        <w:t>Budapest, Aula.</w:t>
      </w:r>
    </w:p>
    <w:p w14:paraId="0D122CA1" w14:textId="77777777" w:rsidR="00A9374A" w:rsidRPr="00891C8F" w:rsidRDefault="00A9374A" w:rsidP="00FB3B13">
      <w:pPr>
        <w:spacing w:after="0"/>
        <w:jc w:val="left"/>
        <w:rPr>
          <w:szCs w:val="22"/>
        </w:rPr>
      </w:pPr>
      <w:r w:rsidRPr="00891C8F">
        <w:rPr>
          <w:szCs w:val="22"/>
        </w:rPr>
        <w:t>Sajtos László – Mitev Ariel (2007</w:t>
      </w:r>
      <w:r w:rsidRPr="00FE2484">
        <w:rPr>
          <w:i/>
          <w:szCs w:val="22"/>
        </w:rPr>
        <w:t>): SPSS Kutatási és adatelemzési kézikönyv</w:t>
      </w:r>
      <w:r w:rsidRPr="00891C8F">
        <w:rPr>
          <w:szCs w:val="22"/>
        </w:rPr>
        <w:t>. Alinea Kiadó, Bud</w:t>
      </w:r>
      <w:r w:rsidRPr="00891C8F">
        <w:rPr>
          <w:szCs w:val="22"/>
        </w:rPr>
        <w:t>a</w:t>
      </w:r>
      <w:r w:rsidRPr="00891C8F">
        <w:rPr>
          <w:szCs w:val="22"/>
        </w:rPr>
        <w:t>pest. 245-327.o.</w:t>
      </w:r>
    </w:p>
    <w:p w14:paraId="0D46E6D3" w14:textId="77777777" w:rsidR="00A9374A" w:rsidRDefault="00A9374A" w:rsidP="00FB3B13">
      <w:pPr>
        <w:spacing w:after="0"/>
        <w:jc w:val="left"/>
        <w:rPr>
          <w:szCs w:val="22"/>
        </w:rPr>
      </w:pPr>
      <w:r w:rsidRPr="00891C8F">
        <w:rPr>
          <w:szCs w:val="22"/>
        </w:rPr>
        <w:t xml:space="preserve">Székelyi Mária – Barna Ildikó (2002): </w:t>
      </w:r>
      <w:r w:rsidRPr="00FE2484">
        <w:rPr>
          <w:i/>
          <w:szCs w:val="22"/>
        </w:rPr>
        <w:t>Túlélőkészlet az SPSS-hez Többváltozós elemzési technikákról társadalomkutatók számára</w:t>
      </w:r>
      <w:r w:rsidRPr="00891C8F">
        <w:rPr>
          <w:szCs w:val="22"/>
        </w:rPr>
        <w:t xml:space="preserve"> Budapest, Typotex Kiadó 17-163.o.</w:t>
      </w:r>
    </w:p>
    <w:p w14:paraId="7411D7F3" w14:textId="77777777" w:rsidR="004B7C23" w:rsidRDefault="004B7C23" w:rsidP="00A9374A">
      <w:pPr>
        <w:jc w:val="left"/>
        <w:rPr>
          <w:szCs w:val="22"/>
        </w:rPr>
      </w:pPr>
    </w:p>
    <w:p w14:paraId="0631007B" w14:textId="34A4E7A4" w:rsidR="00FE2484" w:rsidRDefault="004B7C23" w:rsidP="00FB3B13">
      <w:pPr>
        <w:spacing w:line="240" w:lineRule="auto"/>
        <w:jc w:val="center"/>
        <w:rPr>
          <w:b/>
          <w:sz w:val="28"/>
          <w:szCs w:val="28"/>
        </w:rPr>
      </w:pPr>
      <w:r w:rsidRPr="004B7C23">
        <w:rPr>
          <w:b/>
          <w:sz w:val="28"/>
          <w:szCs w:val="28"/>
          <w:highlight w:val="lightGray"/>
        </w:rPr>
        <w:t>Konferencia tandem</w:t>
      </w:r>
    </w:p>
    <w:p w14:paraId="35576083" w14:textId="77777777" w:rsidR="00FB3B13" w:rsidRPr="004B7C23" w:rsidRDefault="00FB3B13" w:rsidP="00FB3B13">
      <w:pPr>
        <w:spacing w:line="240" w:lineRule="auto"/>
        <w:jc w:val="center"/>
        <w:rPr>
          <w:b/>
          <w:sz w:val="28"/>
          <w:szCs w:val="28"/>
        </w:rPr>
      </w:pPr>
    </w:p>
    <w:p w14:paraId="20EC102E" w14:textId="77777777" w:rsidR="004B7C23" w:rsidRPr="004B7C23" w:rsidRDefault="004B7C23" w:rsidP="004B7C23">
      <w:pPr>
        <w:spacing w:line="240" w:lineRule="auto"/>
        <w:rPr>
          <w:b/>
          <w:sz w:val="28"/>
          <w:szCs w:val="28"/>
        </w:rPr>
      </w:pPr>
      <w:r>
        <w:rPr>
          <w:b/>
          <w:sz w:val="28"/>
          <w:szCs w:val="28"/>
        </w:rPr>
        <w:t xml:space="preserve">Oktatók: </w:t>
      </w:r>
      <w:r w:rsidRPr="004B7C23">
        <w:rPr>
          <w:b/>
          <w:sz w:val="28"/>
          <w:szCs w:val="28"/>
        </w:rPr>
        <w:t>Dr. Erdei Gábor- Dr. Dusa Ágnes</w:t>
      </w:r>
    </w:p>
    <w:p w14:paraId="1B356F9B" w14:textId="77777777" w:rsidR="004B7C23" w:rsidRDefault="004B7C23" w:rsidP="004B7C23">
      <w:r>
        <w:t>A Konferencia tandem kurzus bevezetést nyújt a nemzetközi team munkák világába. Kizárólag eltérő anyanyelvet használó doktoranduszok nemzetközi párok jelentkezhetnek. A páros felkészül egy közös konferencia-előadásra. A konferencia-előadás absztraktját és diabemutatóját alkotják meg a félév s</w:t>
      </w:r>
      <w:r>
        <w:t>o</w:t>
      </w:r>
      <w:r>
        <w:t xml:space="preserve">rán. Az őszi szemeszter végén az absztraktot a kurzusvezetők jóváhagyásával benyújtják a HUCER konferenciára, tavaszi szemeszterben pedig az ONK-ra. </w:t>
      </w:r>
    </w:p>
    <w:p w14:paraId="2C43DF5A" w14:textId="77777777" w:rsidR="00FB3B13" w:rsidRDefault="004B7C23" w:rsidP="00FB3B13">
      <w:r>
        <w:t xml:space="preserve">Becker, L. 2014. </w:t>
      </w:r>
      <w:r w:rsidRPr="00B9594F">
        <w:rPr>
          <w:i/>
        </w:rPr>
        <w:t>Presenting Your Research: Conferences, Symposiums, Poster Presentations and Beyond.</w:t>
      </w:r>
      <w:r>
        <w:t xml:space="preserve"> London: Sage</w:t>
      </w:r>
    </w:p>
    <w:p w14:paraId="773455D1" w14:textId="77777777" w:rsidR="00AE571E" w:rsidRDefault="00AE571E" w:rsidP="00FB3B13">
      <w:pPr>
        <w:jc w:val="center"/>
        <w:rPr>
          <w:b/>
          <w:sz w:val="44"/>
          <w:szCs w:val="28"/>
        </w:rPr>
      </w:pPr>
    </w:p>
    <w:p w14:paraId="20F0CDFD" w14:textId="42DC4D8C" w:rsidR="00443870" w:rsidRPr="00FB3B13" w:rsidRDefault="00443870" w:rsidP="00FB3B13">
      <w:pPr>
        <w:jc w:val="center"/>
      </w:pPr>
      <w:r w:rsidRPr="002C46BB">
        <w:rPr>
          <w:b/>
          <w:sz w:val="44"/>
          <w:szCs w:val="28"/>
        </w:rPr>
        <w:t>Tematikák</w:t>
      </w:r>
    </w:p>
    <w:p w14:paraId="511B39D4" w14:textId="77777777" w:rsidR="00443870" w:rsidRPr="00DB69AF" w:rsidRDefault="00443870" w:rsidP="00443870">
      <w:pPr>
        <w:pStyle w:val="Nincstrkz"/>
        <w:jc w:val="center"/>
      </w:pPr>
      <w:r w:rsidRPr="00DB69AF">
        <w:sym w:font="Wingdings" w:char="F098"/>
      </w:r>
      <w:r w:rsidRPr="00DB69AF">
        <w:sym w:font="Wingdings" w:char="F099"/>
      </w:r>
    </w:p>
    <w:p w14:paraId="1C864878" w14:textId="77777777" w:rsidR="00443870" w:rsidRPr="00443870" w:rsidRDefault="00443870" w:rsidP="00443870">
      <w:pPr>
        <w:pStyle w:val="Nincstrkz"/>
        <w:jc w:val="center"/>
        <w:rPr>
          <w:b/>
          <w:iCs/>
          <w:sz w:val="44"/>
          <w:szCs w:val="22"/>
          <w:lang w:eastAsia="hu-HU"/>
        </w:rPr>
      </w:pPr>
      <w:r>
        <w:rPr>
          <w:b/>
          <w:iCs/>
          <w:sz w:val="44"/>
          <w:szCs w:val="22"/>
          <w:lang w:eastAsia="hu-HU"/>
        </w:rPr>
        <w:t>III</w:t>
      </w:r>
      <w:r w:rsidRPr="00443870">
        <w:rPr>
          <w:b/>
          <w:iCs/>
          <w:sz w:val="44"/>
          <w:szCs w:val="22"/>
          <w:lang w:eastAsia="hu-HU"/>
        </w:rPr>
        <w:t>. évfolyam számára</w:t>
      </w:r>
    </w:p>
    <w:p w14:paraId="6696DDE3" w14:textId="77777777" w:rsidR="00443870" w:rsidRDefault="00443870" w:rsidP="00D53665">
      <w:pPr>
        <w:spacing w:after="0"/>
        <w:jc w:val="center"/>
        <w:rPr>
          <w:b/>
          <w:color w:val="000000"/>
          <w:sz w:val="28"/>
          <w:szCs w:val="23"/>
          <w:highlight w:val="lightGray"/>
        </w:rPr>
      </w:pPr>
    </w:p>
    <w:p w14:paraId="44CB3371" w14:textId="77777777" w:rsidR="001A0BCC" w:rsidRDefault="001A0BCC" w:rsidP="00D53665">
      <w:pPr>
        <w:spacing w:after="0"/>
        <w:jc w:val="center"/>
        <w:rPr>
          <w:b/>
          <w:color w:val="000000"/>
          <w:sz w:val="28"/>
          <w:szCs w:val="23"/>
          <w:highlight w:val="lightGray"/>
        </w:rPr>
      </w:pPr>
    </w:p>
    <w:p w14:paraId="4281580F" w14:textId="77777777" w:rsidR="004B7C23" w:rsidRDefault="004B7C23" w:rsidP="004B7C23">
      <w:pPr>
        <w:jc w:val="center"/>
        <w:rPr>
          <w:b/>
          <w:sz w:val="28"/>
          <w:szCs w:val="28"/>
        </w:rPr>
      </w:pPr>
      <w:r w:rsidRPr="004B7C23">
        <w:rPr>
          <w:b/>
          <w:sz w:val="28"/>
          <w:szCs w:val="28"/>
          <w:highlight w:val="lightGray"/>
        </w:rPr>
        <w:lastRenderedPageBreak/>
        <w:t>Kutatási szeminárium</w:t>
      </w:r>
    </w:p>
    <w:p w14:paraId="771C0167" w14:textId="77777777" w:rsidR="00B9594F" w:rsidRPr="004B7C23" w:rsidRDefault="00B9594F" w:rsidP="004B7C23">
      <w:pPr>
        <w:jc w:val="center"/>
        <w:rPr>
          <w:b/>
          <w:sz w:val="28"/>
          <w:szCs w:val="28"/>
        </w:rPr>
      </w:pPr>
    </w:p>
    <w:p w14:paraId="086EB0FA" w14:textId="77777777" w:rsidR="004B7C23" w:rsidRDefault="004B7C23" w:rsidP="004B7C23">
      <w:pPr>
        <w:rPr>
          <w:b/>
          <w:sz w:val="28"/>
          <w:szCs w:val="28"/>
        </w:rPr>
      </w:pPr>
      <w:r w:rsidRPr="005B5F1D">
        <w:rPr>
          <w:b/>
          <w:sz w:val="28"/>
          <w:szCs w:val="28"/>
        </w:rPr>
        <w:t xml:space="preserve">Oktató: </w:t>
      </w:r>
      <w:r w:rsidR="00B9594F">
        <w:rPr>
          <w:b/>
          <w:sz w:val="28"/>
          <w:szCs w:val="28"/>
        </w:rPr>
        <w:t>Prof. Dr. Pusztai Gabriella</w:t>
      </w:r>
    </w:p>
    <w:p w14:paraId="1988114F" w14:textId="77777777" w:rsidR="00B9594F" w:rsidRPr="00B9594F" w:rsidRDefault="00B9594F" w:rsidP="004B7C23">
      <w:pPr>
        <w:rPr>
          <w:rStyle w:val="apple-style-span"/>
          <w:b/>
          <w:sz w:val="28"/>
          <w:szCs w:val="28"/>
        </w:rPr>
      </w:pPr>
    </w:p>
    <w:p w14:paraId="140CB6CE" w14:textId="77777777" w:rsidR="004B7C23" w:rsidRPr="00ED4BD3" w:rsidRDefault="004B7C23" w:rsidP="004B7C23">
      <w:pPr>
        <w:rPr>
          <w:rStyle w:val="apple-style-span"/>
        </w:rPr>
      </w:pPr>
      <w:r w:rsidRPr="005F6203">
        <w:rPr>
          <w:rStyle w:val="apple-style-span"/>
        </w:rPr>
        <w:t>A kutatási szeminárium célja kettős. Egyrészt a doktorandusz által végzett</w:t>
      </w:r>
      <w:r w:rsidRPr="00ED4BD3">
        <w:rPr>
          <w:rStyle w:val="apple-style-span"/>
        </w:rPr>
        <w:t xml:space="preserve"> </w:t>
      </w:r>
      <w:r>
        <w:rPr>
          <w:rStyle w:val="apple-style-span"/>
        </w:rPr>
        <w:t>(</w:t>
      </w:r>
      <w:r w:rsidRPr="00ED4BD3">
        <w:rPr>
          <w:rStyle w:val="apple-style-span"/>
        </w:rPr>
        <w:t>empirikus, dokumentatív</w:t>
      </w:r>
      <w:r>
        <w:rPr>
          <w:rStyle w:val="apple-style-span"/>
        </w:rPr>
        <w:t xml:space="preserve">, levéltári stb.) </w:t>
      </w:r>
      <w:r w:rsidRPr="00ED4BD3">
        <w:rPr>
          <w:rStyle w:val="apple-style-span"/>
        </w:rPr>
        <w:t>kutatás</w:t>
      </w:r>
      <w:r>
        <w:rPr>
          <w:rStyle w:val="apple-style-span"/>
        </w:rPr>
        <w:t xml:space="preserve"> eredményeit elemző, publikálásra előkészületben lévő tanulmányszöveg</w:t>
      </w:r>
      <w:r w:rsidRPr="00ED4BD3">
        <w:rPr>
          <w:rStyle w:val="apple-style-span"/>
        </w:rPr>
        <w:t xml:space="preserve"> </w:t>
      </w:r>
      <w:r>
        <w:rPr>
          <w:rStyle w:val="apple-style-span"/>
        </w:rPr>
        <w:t xml:space="preserve">és az ennek alapján készült összefoglaló előadás elsődleges </w:t>
      </w:r>
      <w:r w:rsidRPr="00ED4BD3">
        <w:rPr>
          <w:rStyle w:val="apple-style-span"/>
        </w:rPr>
        <w:t>prezentálásá</w:t>
      </w:r>
      <w:r>
        <w:rPr>
          <w:rStyle w:val="apple-style-span"/>
        </w:rPr>
        <w:t>ra teremt alkalmat. Másrészt a sz</w:t>
      </w:r>
      <w:r>
        <w:rPr>
          <w:rStyle w:val="apple-style-span"/>
        </w:rPr>
        <w:t>e</w:t>
      </w:r>
      <w:r>
        <w:rPr>
          <w:rStyle w:val="apple-style-span"/>
        </w:rPr>
        <w:t xml:space="preserve">minárium a </w:t>
      </w:r>
      <w:r w:rsidRPr="009C77B7">
        <w:rPr>
          <w:rStyle w:val="apple-style-span"/>
        </w:rPr>
        <w:t>tudományos viták koreográfiája szerint épül fel, melynek része az opponensek vélemény</w:t>
      </w:r>
      <w:r w:rsidRPr="009C77B7">
        <w:rPr>
          <w:rStyle w:val="apple-style-span"/>
        </w:rPr>
        <w:t>é</w:t>
      </w:r>
      <w:r w:rsidRPr="009C77B7">
        <w:rPr>
          <w:rStyle w:val="apple-style-span"/>
        </w:rPr>
        <w:t>nek ismertetése, a nyilvános vita valamint a vita során felmerült kérdésekre való válaszadás. A szem</w:t>
      </w:r>
      <w:r w:rsidRPr="009C77B7">
        <w:rPr>
          <w:rStyle w:val="apple-style-span"/>
        </w:rPr>
        <w:t>i</w:t>
      </w:r>
      <w:r w:rsidRPr="009C77B7">
        <w:rPr>
          <w:rStyle w:val="apple-style-span"/>
        </w:rPr>
        <w:t>náriumon bemutatott kutatási probléma és részeredmény exponálása után a szeminárium valamennyi résztvevője hozzászól és véleményt nyilvánít. A szeminárium nemcsak magának a problémának az elemzése, hanem a róla folyó vita, az abba való bekapcsolódás, a közös gondolati és verbális építkezés élménye és tovább inspiráló hatása. Összességében a szeminárium célja olyan</w:t>
      </w:r>
      <w:r w:rsidRPr="00ED4BD3">
        <w:rPr>
          <w:rStyle w:val="apple-style-span"/>
        </w:rPr>
        <w:t xml:space="preserve"> készségek és technikák formálása, amelyekkel a hallgató </w:t>
      </w:r>
      <w:r>
        <w:rPr>
          <w:rStyle w:val="apple-style-span"/>
        </w:rPr>
        <w:t xml:space="preserve">képes </w:t>
      </w:r>
      <w:r w:rsidRPr="00ED4BD3">
        <w:rPr>
          <w:rStyle w:val="apple-style-span"/>
        </w:rPr>
        <w:t xml:space="preserve">saját </w:t>
      </w:r>
      <w:r>
        <w:rPr>
          <w:rStyle w:val="apple-style-span"/>
        </w:rPr>
        <w:t xml:space="preserve">kutatói </w:t>
      </w:r>
      <w:r w:rsidRPr="00ED4BD3">
        <w:rPr>
          <w:rStyle w:val="apple-style-span"/>
        </w:rPr>
        <w:t>véleményét képviselni és saját álláspontját me</w:t>
      </w:r>
      <w:r w:rsidRPr="00ED4BD3">
        <w:rPr>
          <w:rStyle w:val="apple-style-span"/>
        </w:rPr>
        <w:t>g</w:t>
      </w:r>
      <w:r w:rsidRPr="00ED4BD3">
        <w:rPr>
          <w:rStyle w:val="apple-style-span"/>
        </w:rPr>
        <w:t>védeni</w:t>
      </w:r>
      <w:r>
        <w:rPr>
          <w:rStyle w:val="apple-style-span"/>
        </w:rPr>
        <w:t>, mások álláspontját megérteni és a kutatótársak javaslatait hasznosítani</w:t>
      </w:r>
      <w:r w:rsidRPr="00ED4BD3">
        <w:rPr>
          <w:rStyle w:val="apple-style-span"/>
        </w:rPr>
        <w:t xml:space="preserve">. A szeminárium </w:t>
      </w:r>
      <w:r>
        <w:rPr>
          <w:rStyle w:val="apple-style-span"/>
        </w:rPr>
        <w:t>alapv</w:t>
      </w:r>
      <w:r>
        <w:rPr>
          <w:rStyle w:val="apple-style-span"/>
        </w:rPr>
        <w:t>e</w:t>
      </w:r>
      <w:r>
        <w:rPr>
          <w:rStyle w:val="apple-style-span"/>
        </w:rPr>
        <w:t>tő</w:t>
      </w:r>
      <w:r w:rsidRPr="00ED4BD3">
        <w:rPr>
          <w:rStyle w:val="apple-style-span"/>
        </w:rPr>
        <w:t xml:space="preserve"> hozzájárulás ahhoz is, hogy a hallgató fölkészülhessen a majdani tézisvédésre, illetve disszertációja nyilvános vitájára.</w:t>
      </w:r>
    </w:p>
    <w:p w14:paraId="46CDABAB" w14:textId="77777777" w:rsidR="004B7C23" w:rsidRDefault="004B7C23" w:rsidP="002661A0">
      <w:pPr>
        <w:spacing w:after="0"/>
        <w:jc w:val="center"/>
        <w:rPr>
          <w:b/>
          <w:bCs/>
          <w:color w:val="000000"/>
          <w:sz w:val="28"/>
          <w:szCs w:val="23"/>
          <w:highlight w:val="lightGray"/>
        </w:rPr>
      </w:pPr>
    </w:p>
    <w:p w14:paraId="2F216677" w14:textId="1897C323" w:rsidR="002661A0" w:rsidRPr="00FB3B13" w:rsidRDefault="002661A0" w:rsidP="00FB3B13">
      <w:pPr>
        <w:spacing w:after="0"/>
        <w:jc w:val="center"/>
        <w:rPr>
          <w:b/>
          <w:bCs/>
          <w:color w:val="000000"/>
          <w:sz w:val="28"/>
          <w:szCs w:val="23"/>
        </w:rPr>
      </w:pPr>
      <w:r w:rsidRPr="002F2FCB">
        <w:rPr>
          <w:b/>
          <w:bCs/>
          <w:color w:val="000000"/>
          <w:sz w:val="28"/>
          <w:szCs w:val="23"/>
          <w:highlight w:val="lightGray"/>
        </w:rPr>
        <w:t>Kutatásszervezési készségfejlesztés</w:t>
      </w:r>
    </w:p>
    <w:p w14:paraId="2F64C098" w14:textId="77777777" w:rsidR="002661A0" w:rsidRPr="001B4D5F" w:rsidRDefault="002661A0" w:rsidP="00D53665">
      <w:pPr>
        <w:spacing w:after="0"/>
        <w:jc w:val="center"/>
        <w:rPr>
          <w:b/>
          <w:color w:val="000000"/>
          <w:sz w:val="28"/>
          <w:szCs w:val="23"/>
        </w:rPr>
      </w:pPr>
    </w:p>
    <w:p w14:paraId="473D4722" w14:textId="77777777" w:rsidR="002661A0" w:rsidRPr="001B4D5F" w:rsidRDefault="002661A0" w:rsidP="002661A0">
      <w:pPr>
        <w:spacing w:line="240" w:lineRule="auto"/>
        <w:rPr>
          <w:b/>
          <w:sz w:val="28"/>
          <w:szCs w:val="28"/>
        </w:rPr>
      </w:pPr>
      <w:r w:rsidRPr="001B4D5F">
        <w:rPr>
          <w:b/>
          <w:sz w:val="28"/>
          <w:szCs w:val="28"/>
        </w:rPr>
        <w:t xml:space="preserve">Oktató: Dr. Engler Ágnes </w:t>
      </w:r>
    </w:p>
    <w:p w14:paraId="14DEBADF" w14:textId="77777777" w:rsidR="002661A0" w:rsidRPr="001B4D5F" w:rsidRDefault="002661A0" w:rsidP="002661A0">
      <w:pPr>
        <w:spacing w:after="0"/>
        <w:jc w:val="center"/>
        <w:rPr>
          <w:b/>
          <w:color w:val="000000"/>
          <w:szCs w:val="23"/>
        </w:rPr>
      </w:pPr>
    </w:p>
    <w:p w14:paraId="3FB3B67B" w14:textId="77777777" w:rsidR="001A0BCC" w:rsidRPr="001B4D5F" w:rsidRDefault="002661A0" w:rsidP="001A0BCC">
      <w:pPr>
        <w:rPr>
          <w:bCs/>
          <w:color w:val="000000"/>
          <w:szCs w:val="22"/>
          <w:shd w:val="clear" w:color="auto" w:fill="FFFFFF"/>
        </w:rPr>
      </w:pPr>
      <w:r w:rsidRPr="001B4D5F">
        <w:rPr>
          <w:b/>
          <w:color w:val="000000"/>
          <w:szCs w:val="22"/>
        </w:rPr>
        <w:t xml:space="preserve">A kurzus célja: </w:t>
      </w:r>
      <w:r w:rsidR="001A0BCC" w:rsidRPr="001B4D5F">
        <w:rPr>
          <w:bCs/>
          <w:color w:val="000000"/>
          <w:szCs w:val="22"/>
          <w:shd w:val="clear" w:color="auto" w:fill="FFFFFF"/>
        </w:rPr>
        <w:t>Az elméleti munkájukat elkészítő és megvédő PhD hallgatók a doktori tanulmányaik következő képzési egységében egyéni kutatásuk megvalósítására készülnek. A kurzus célja a doktori értekezés alapjául szolgáló empirikus kutatás előkészítése, folyamatos és aktív figyelemmel kísérése. Az elméleti fejezetek megírása, valamint a szigorlati felkészülés során szerzett ismeretekre támas</w:t>
      </w:r>
      <w:r w:rsidR="001A0BCC" w:rsidRPr="001B4D5F">
        <w:rPr>
          <w:bCs/>
          <w:color w:val="000000"/>
          <w:szCs w:val="22"/>
          <w:shd w:val="clear" w:color="auto" w:fill="FFFFFF"/>
        </w:rPr>
        <w:t>z</w:t>
      </w:r>
      <w:r w:rsidR="001A0BCC" w:rsidRPr="001B4D5F">
        <w:rPr>
          <w:bCs/>
          <w:color w:val="000000"/>
          <w:szCs w:val="22"/>
          <w:shd w:val="clear" w:color="auto" w:fill="FFFFFF"/>
        </w:rPr>
        <w:t>kodva, a korábban elkészített kutatási tervet és kutatási mérőeszközt alapul véve konkretizáljuk a kut</w:t>
      </w:r>
      <w:r w:rsidR="001A0BCC" w:rsidRPr="001B4D5F">
        <w:rPr>
          <w:bCs/>
          <w:color w:val="000000"/>
          <w:szCs w:val="22"/>
          <w:shd w:val="clear" w:color="auto" w:fill="FFFFFF"/>
        </w:rPr>
        <w:t>a</w:t>
      </w:r>
      <w:r w:rsidR="001A0BCC" w:rsidRPr="001B4D5F">
        <w:rPr>
          <w:bCs/>
          <w:color w:val="000000"/>
          <w:szCs w:val="22"/>
          <w:shd w:val="clear" w:color="auto" w:fill="FFFFFF"/>
        </w:rPr>
        <w:t>tás megvalósításának lépéseit. A félév során az egyéni előrehaladást közösen követjük nyomon, me</w:t>
      </w:r>
      <w:r w:rsidR="001A0BCC" w:rsidRPr="001B4D5F">
        <w:rPr>
          <w:bCs/>
          <w:color w:val="000000"/>
          <w:szCs w:val="22"/>
          <w:shd w:val="clear" w:color="auto" w:fill="FFFFFF"/>
        </w:rPr>
        <w:t>g</w:t>
      </w:r>
      <w:r w:rsidR="001A0BCC" w:rsidRPr="001B4D5F">
        <w:rPr>
          <w:bCs/>
          <w:color w:val="000000"/>
          <w:szCs w:val="22"/>
          <w:shd w:val="clear" w:color="auto" w:fill="FFFFFF"/>
        </w:rPr>
        <w:t>vitatva a kutatás-módszertani kérdéseket, problémákat, esetlegesen felmerülő akadályokat. A hallgatók kutatási naplót vezetnek, illetve rendszeresen beszámolnak empirikus vizsgálatuk előr</w:t>
      </w:r>
      <w:r w:rsidRPr="001B4D5F">
        <w:rPr>
          <w:bCs/>
          <w:color w:val="000000"/>
          <w:szCs w:val="22"/>
          <w:shd w:val="clear" w:color="auto" w:fill="FFFFFF"/>
        </w:rPr>
        <w:t>ehaladtáról, részeredményeiről.</w:t>
      </w:r>
    </w:p>
    <w:p w14:paraId="6C6C72BC" w14:textId="77777777" w:rsidR="001A0BCC" w:rsidRPr="001B4D5F" w:rsidRDefault="002661A0" w:rsidP="001A0BCC">
      <w:pPr>
        <w:rPr>
          <w:b/>
          <w:bCs/>
          <w:color w:val="000000"/>
          <w:sz w:val="24"/>
          <w:shd w:val="clear" w:color="auto" w:fill="FFFFFF"/>
        </w:rPr>
      </w:pPr>
      <w:r w:rsidRPr="001B4D5F">
        <w:rPr>
          <w:b/>
          <w:bCs/>
          <w:color w:val="000000"/>
          <w:sz w:val="24"/>
          <w:shd w:val="clear" w:color="auto" w:fill="FFFFFF"/>
        </w:rPr>
        <w:t>Ajánlott i</w:t>
      </w:r>
      <w:r w:rsidR="001A0BCC" w:rsidRPr="001B4D5F">
        <w:rPr>
          <w:b/>
          <w:bCs/>
          <w:color w:val="000000"/>
          <w:sz w:val="24"/>
          <w:shd w:val="clear" w:color="auto" w:fill="FFFFFF"/>
        </w:rPr>
        <w:t>rodalom</w:t>
      </w:r>
      <w:r w:rsidRPr="001B4D5F">
        <w:rPr>
          <w:b/>
          <w:bCs/>
          <w:color w:val="000000"/>
          <w:sz w:val="24"/>
          <w:shd w:val="clear" w:color="auto" w:fill="FFFFFF"/>
        </w:rPr>
        <w:t>:</w:t>
      </w:r>
    </w:p>
    <w:p w14:paraId="177A7F46" w14:textId="77777777" w:rsidR="002661A0" w:rsidRPr="001B4D5F" w:rsidRDefault="001A0BCC" w:rsidP="00C22B90">
      <w:pPr>
        <w:pStyle w:val="Listaszerbekezds"/>
        <w:numPr>
          <w:ilvl w:val="0"/>
          <w:numId w:val="16"/>
        </w:numPr>
        <w:rPr>
          <w:rFonts w:ascii="Times New Roman" w:hAnsi="Times New Roman"/>
          <w:bCs/>
          <w:color w:val="000000"/>
          <w:sz w:val="24"/>
          <w:shd w:val="clear" w:color="auto" w:fill="FFFFFF"/>
        </w:rPr>
      </w:pPr>
      <w:r w:rsidRPr="001B4D5F">
        <w:rPr>
          <w:rFonts w:ascii="Times New Roman" w:hAnsi="Times New Roman"/>
          <w:bCs/>
          <w:color w:val="000000"/>
          <w:sz w:val="24"/>
          <w:shd w:val="clear" w:color="auto" w:fill="FFFFFF"/>
        </w:rPr>
        <w:t xml:space="preserve">Babbie, Earl: </w:t>
      </w:r>
      <w:r w:rsidRPr="00B9594F">
        <w:rPr>
          <w:rFonts w:ascii="Times New Roman" w:hAnsi="Times New Roman"/>
          <w:bCs/>
          <w:i/>
          <w:color w:val="000000"/>
          <w:sz w:val="24"/>
          <w:shd w:val="clear" w:color="auto" w:fill="FFFFFF"/>
        </w:rPr>
        <w:t>A társadalomtudományi kutatás gyakorlata</w:t>
      </w:r>
      <w:r w:rsidRPr="001B4D5F">
        <w:rPr>
          <w:rFonts w:ascii="Times New Roman" w:hAnsi="Times New Roman"/>
          <w:bCs/>
          <w:color w:val="000000"/>
          <w:sz w:val="24"/>
          <w:shd w:val="clear" w:color="auto" w:fill="FFFFFF"/>
        </w:rPr>
        <w:t>. Budapest, Balassi Kiadó, 2003.</w:t>
      </w:r>
    </w:p>
    <w:p w14:paraId="51716656" w14:textId="77777777" w:rsidR="002661A0" w:rsidRPr="001B4D5F" w:rsidRDefault="001A0BCC" w:rsidP="00C22B90">
      <w:pPr>
        <w:pStyle w:val="Listaszerbekezds"/>
        <w:numPr>
          <w:ilvl w:val="0"/>
          <w:numId w:val="16"/>
        </w:numPr>
        <w:rPr>
          <w:rFonts w:ascii="Times New Roman" w:hAnsi="Times New Roman"/>
          <w:bCs/>
          <w:color w:val="000000"/>
          <w:sz w:val="24"/>
          <w:shd w:val="clear" w:color="auto" w:fill="FFFFFF"/>
        </w:rPr>
      </w:pPr>
      <w:r w:rsidRPr="001B4D5F">
        <w:rPr>
          <w:rFonts w:ascii="Times New Roman" w:hAnsi="Times New Roman"/>
          <w:bCs/>
          <w:color w:val="000000"/>
          <w:sz w:val="24"/>
          <w:shd w:val="clear" w:color="auto" w:fill="FFFFFF"/>
        </w:rPr>
        <w:t xml:space="preserve">Héra Gábor - Ligeti György: </w:t>
      </w:r>
      <w:r w:rsidRPr="00B9594F">
        <w:rPr>
          <w:rFonts w:ascii="Times New Roman" w:hAnsi="Times New Roman"/>
          <w:bCs/>
          <w:i/>
          <w:color w:val="000000"/>
          <w:sz w:val="24"/>
          <w:shd w:val="clear" w:color="auto" w:fill="FFFFFF"/>
        </w:rPr>
        <w:t>Módszertan.</w:t>
      </w:r>
      <w:r w:rsidRPr="001B4D5F">
        <w:rPr>
          <w:rFonts w:ascii="Times New Roman" w:hAnsi="Times New Roman"/>
          <w:bCs/>
          <w:color w:val="000000"/>
          <w:sz w:val="24"/>
          <w:shd w:val="clear" w:color="auto" w:fill="FFFFFF"/>
        </w:rPr>
        <w:t xml:space="preserve"> A társadalmi jelenségek kutatása. Bud</w:t>
      </w:r>
      <w:r w:rsidRPr="001B4D5F">
        <w:rPr>
          <w:rFonts w:ascii="Times New Roman" w:hAnsi="Times New Roman"/>
          <w:bCs/>
          <w:color w:val="000000"/>
          <w:sz w:val="24"/>
          <w:shd w:val="clear" w:color="auto" w:fill="FFFFFF"/>
        </w:rPr>
        <w:t>a</w:t>
      </w:r>
      <w:r w:rsidRPr="001B4D5F">
        <w:rPr>
          <w:rFonts w:ascii="Times New Roman" w:hAnsi="Times New Roman"/>
          <w:bCs/>
          <w:color w:val="000000"/>
          <w:sz w:val="24"/>
          <w:shd w:val="clear" w:color="auto" w:fill="FFFFFF"/>
        </w:rPr>
        <w:t>pest, Osiris Kiadó, 2005.</w:t>
      </w:r>
    </w:p>
    <w:p w14:paraId="066FDD25" w14:textId="77777777" w:rsidR="002661A0" w:rsidRPr="001B4D5F" w:rsidRDefault="001A0BCC" w:rsidP="00C22B90">
      <w:pPr>
        <w:pStyle w:val="Listaszerbekezds"/>
        <w:numPr>
          <w:ilvl w:val="0"/>
          <w:numId w:val="16"/>
        </w:numPr>
        <w:rPr>
          <w:rFonts w:ascii="Times New Roman" w:hAnsi="Times New Roman"/>
          <w:bCs/>
          <w:color w:val="000000"/>
          <w:sz w:val="24"/>
          <w:shd w:val="clear" w:color="auto" w:fill="FFFFFF"/>
        </w:rPr>
      </w:pPr>
      <w:r w:rsidRPr="001B4D5F">
        <w:rPr>
          <w:rFonts w:ascii="Times New Roman" w:hAnsi="Times New Roman"/>
          <w:bCs/>
          <w:color w:val="000000"/>
          <w:sz w:val="24"/>
          <w:shd w:val="clear" w:color="auto" w:fill="FFFFFF"/>
        </w:rPr>
        <w:t xml:space="preserve">Kvale, Steinar: Az interjú. </w:t>
      </w:r>
      <w:r w:rsidRPr="00B9594F">
        <w:rPr>
          <w:rFonts w:ascii="Times New Roman" w:hAnsi="Times New Roman"/>
          <w:bCs/>
          <w:i/>
          <w:color w:val="000000"/>
          <w:sz w:val="24"/>
          <w:shd w:val="clear" w:color="auto" w:fill="FFFFFF"/>
        </w:rPr>
        <w:t>Bevezetés a kvalitatív kutatás interjútechnikáiba</w:t>
      </w:r>
      <w:r w:rsidRPr="001B4D5F">
        <w:rPr>
          <w:rFonts w:ascii="Times New Roman" w:hAnsi="Times New Roman"/>
          <w:bCs/>
          <w:color w:val="000000"/>
          <w:sz w:val="24"/>
          <w:shd w:val="clear" w:color="auto" w:fill="FFFFFF"/>
        </w:rPr>
        <w:t>. Bud</w:t>
      </w:r>
      <w:r w:rsidRPr="001B4D5F">
        <w:rPr>
          <w:rFonts w:ascii="Times New Roman" w:hAnsi="Times New Roman"/>
          <w:bCs/>
          <w:color w:val="000000"/>
          <w:sz w:val="24"/>
          <w:shd w:val="clear" w:color="auto" w:fill="FFFFFF"/>
        </w:rPr>
        <w:t>a</w:t>
      </w:r>
      <w:r w:rsidRPr="001B4D5F">
        <w:rPr>
          <w:rFonts w:ascii="Times New Roman" w:hAnsi="Times New Roman"/>
          <w:bCs/>
          <w:color w:val="000000"/>
          <w:sz w:val="24"/>
          <w:shd w:val="clear" w:color="auto" w:fill="FFFFFF"/>
        </w:rPr>
        <w:t>pest, Jószöveg Műhely, 2005.</w:t>
      </w:r>
    </w:p>
    <w:p w14:paraId="0C837723" w14:textId="77777777" w:rsidR="002661A0" w:rsidRPr="001B4D5F" w:rsidRDefault="001A0BCC" w:rsidP="00C22B90">
      <w:pPr>
        <w:pStyle w:val="Listaszerbekezds"/>
        <w:numPr>
          <w:ilvl w:val="0"/>
          <w:numId w:val="16"/>
        </w:numPr>
        <w:rPr>
          <w:rFonts w:ascii="Times New Roman" w:hAnsi="Times New Roman"/>
          <w:bCs/>
          <w:color w:val="000000"/>
          <w:sz w:val="24"/>
          <w:shd w:val="clear" w:color="auto" w:fill="FFFFFF"/>
        </w:rPr>
      </w:pPr>
      <w:r w:rsidRPr="001B4D5F">
        <w:rPr>
          <w:rFonts w:ascii="Times New Roman" w:hAnsi="Times New Roman"/>
          <w:bCs/>
          <w:color w:val="000000"/>
          <w:sz w:val="24"/>
          <w:shd w:val="clear" w:color="auto" w:fill="FFFFFF"/>
        </w:rPr>
        <w:t xml:space="preserve">Newman, Isadore –Benz, Carolyn R.: </w:t>
      </w:r>
      <w:r w:rsidRPr="00B9594F">
        <w:rPr>
          <w:rFonts w:ascii="Times New Roman" w:hAnsi="Times New Roman"/>
          <w:bCs/>
          <w:i/>
          <w:color w:val="000000"/>
          <w:sz w:val="24"/>
          <w:shd w:val="clear" w:color="auto" w:fill="FFFFFF"/>
        </w:rPr>
        <w:t xml:space="preserve">Qualitative-quantitative research methodology: exploring the interactive Continuum. </w:t>
      </w:r>
      <w:r w:rsidRPr="001B4D5F">
        <w:rPr>
          <w:rFonts w:ascii="Times New Roman" w:hAnsi="Times New Roman"/>
          <w:bCs/>
          <w:color w:val="000000"/>
          <w:sz w:val="24"/>
          <w:shd w:val="clear" w:color="auto" w:fill="FFFFFF"/>
        </w:rPr>
        <w:t>Carbondale, Illionis University of Illinois Press, 1998.</w:t>
      </w:r>
    </w:p>
    <w:p w14:paraId="2A7E3103" w14:textId="77777777" w:rsidR="001A0BCC" w:rsidRPr="001B4D5F" w:rsidRDefault="001A0BCC" w:rsidP="00C22B90">
      <w:pPr>
        <w:pStyle w:val="Listaszerbekezds"/>
        <w:numPr>
          <w:ilvl w:val="0"/>
          <w:numId w:val="16"/>
        </w:numPr>
        <w:rPr>
          <w:rFonts w:ascii="Times New Roman" w:hAnsi="Times New Roman"/>
          <w:bCs/>
          <w:color w:val="000000"/>
          <w:sz w:val="24"/>
          <w:shd w:val="clear" w:color="auto" w:fill="FFFFFF"/>
        </w:rPr>
      </w:pPr>
      <w:r w:rsidRPr="001B4D5F">
        <w:rPr>
          <w:rFonts w:ascii="Times New Roman" w:hAnsi="Times New Roman"/>
          <w:bCs/>
          <w:color w:val="000000"/>
          <w:sz w:val="24"/>
          <w:shd w:val="clear" w:color="auto" w:fill="FFFFFF"/>
        </w:rPr>
        <w:lastRenderedPageBreak/>
        <w:t xml:space="preserve">Silverman, David (ed.): </w:t>
      </w:r>
      <w:r w:rsidRPr="00B9594F">
        <w:rPr>
          <w:rFonts w:ascii="Times New Roman" w:hAnsi="Times New Roman"/>
          <w:bCs/>
          <w:i/>
          <w:color w:val="000000"/>
          <w:sz w:val="24"/>
          <w:shd w:val="clear" w:color="auto" w:fill="FFFFFF"/>
        </w:rPr>
        <w:t>Qualitative Research</w:t>
      </w:r>
      <w:r w:rsidRPr="001B4D5F">
        <w:rPr>
          <w:rFonts w:ascii="Times New Roman" w:hAnsi="Times New Roman"/>
          <w:bCs/>
          <w:color w:val="000000"/>
          <w:sz w:val="24"/>
          <w:shd w:val="clear" w:color="auto" w:fill="FFFFFF"/>
        </w:rPr>
        <w:t>. London, SAGA, 2011.</w:t>
      </w:r>
    </w:p>
    <w:p w14:paraId="462B1BE0" w14:textId="77777777" w:rsidR="001A0BCC" w:rsidRPr="001B4D5F" w:rsidRDefault="001A0BCC" w:rsidP="001A0BCC">
      <w:pPr>
        <w:rPr>
          <w:bCs/>
          <w:color w:val="000000"/>
          <w:sz w:val="24"/>
          <w:shd w:val="clear" w:color="auto" w:fill="FFFFFF"/>
        </w:rPr>
      </w:pPr>
    </w:p>
    <w:p w14:paraId="7ED94DC4" w14:textId="77777777" w:rsidR="002661A0" w:rsidRPr="001B4D5F" w:rsidRDefault="002661A0" w:rsidP="002661A0">
      <w:pPr>
        <w:spacing w:after="0"/>
        <w:jc w:val="center"/>
        <w:rPr>
          <w:b/>
          <w:bCs/>
          <w:color w:val="000000"/>
          <w:sz w:val="28"/>
          <w:szCs w:val="23"/>
        </w:rPr>
      </w:pPr>
      <w:r w:rsidRPr="002F2FCB">
        <w:rPr>
          <w:b/>
          <w:bCs/>
          <w:color w:val="000000"/>
          <w:sz w:val="28"/>
          <w:szCs w:val="23"/>
          <w:highlight w:val="lightGray"/>
        </w:rPr>
        <w:t>Kutatásmódszertan: többváltozós oksági és magyarázó modellek</w:t>
      </w:r>
    </w:p>
    <w:p w14:paraId="71895FE5" w14:textId="77777777" w:rsidR="002661A0" w:rsidRPr="00057F8A" w:rsidRDefault="002661A0" w:rsidP="002661A0">
      <w:pPr>
        <w:spacing w:after="0"/>
        <w:jc w:val="center"/>
        <w:rPr>
          <w:b/>
          <w:bCs/>
          <w:color w:val="000000"/>
          <w:sz w:val="28"/>
          <w:szCs w:val="23"/>
          <w:highlight w:val="red"/>
        </w:rPr>
      </w:pPr>
      <w:r w:rsidRPr="00057F8A">
        <w:rPr>
          <w:b/>
          <w:bCs/>
          <w:color w:val="000000"/>
          <w:sz w:val="28"/>
          <w:szCs w:val="23"/>
          <w:highlight w:val="red"/>
        </w:rPr>
        <w:t xml:space="preserve"> </w:t>
      </w:r>
    </w:p>
    <w:p w14:paraId="3E30D299" w14:textId="77777777" w:rsidR="002661A0" w:rsidRPr="00D8200F" w:rsidRDefault="002661A0" w:rsidP="002661A0">
      <w:pPr>
        <w:spacing w:line="240" w:lineRule="auto"/>
        <w:rPr>
          <w:b/>
          <w:sz w:val="28"/>
          <w:szCs w:val="28"/>
        </w:rPr>
      </w:pPr>
      <w:r w:rsidRPr="00D8200F">
        <w:rPr>
          <w:b/>
          <w:sz w:val="28"/>
          <w:szCs w:val="28"/>
        </w:rPr>
        <w:t xml:space="preserve">Oktató: Dr. Kovács-Nagy Klára </w:t>
      </w:r>
    </w:p>
    <w:p w14:paraId="720BFB8A" w14:textId="77777777" w:rsidR="002661A0" w:rsidRPr="00D8200F" w:rsidRDefault="002661A0" w:rsidP="001A0BCC">
      <w:pPr>
        <w:rPr>
          <w:bCs/>
          <w:color w:val="000000"/>
          <w:sz w:val="24"/>
          <w:shd w:val="clear" w:color="auto" w:fill="FFFFFF"/>
        </w:rPr>
      </w:pPr>
    </w:p>
    <w:p w14:paraId="50BDD3AB" w14:textId="77777777" w:rsidR="001A0BCC" w:rsidRPr="00D8200F" w:rsidRDefault="002661A0" w:rsidP="001A0BCC">
      <w:pPr>
        <w:rPr>
          <w:szCs w:val="22"/>
        </w:rPr>
      </w:pPr>
      <w:r w:rsidRPr="00D8200F">
        <w:rPr>
          <w:b/>
          <w:bCs/>
          <w:color w:val="000000"/>
          <w:szCs w:val="22"/>
          <w:shd w:val="clear" w:color="auto" w:fill="FFFFFF"/>
        </w:rPr>
        <w:t>A kurzus célja:</w:t>
      </w:r>
      <w:r w:rsidRPr="00D8200F">
        <w:rPr>
          <w:bCs/>
          <w:color w:val="000000"/>
          <w:szCs w:val="22"/>
          <w:shd w:val="clear" w:color="auto" w:fill="FFFFFF"/>
        </w:rPr>
        <w:t xml:space="preserve"> </w:t>
      </w:r>
      <w:r w:rsidR="001A0BCC" w:rsidRPr="00D8200F">
        <w:rPr>
          <w:szCs w:val="22"/>
        </w:rPr>
        <w:t>A kurzus során tovább mélyítjük a doktoranduszok előző félévekben szerzett, els</w:t>
      </w:r>
      <w:r w:rsidR="001A0BCC" w:rsidRPr="00D8200F">
        <w:rPr>
          <w:szCs w:val="22"/>
        </w:rPr>
        <w:t>ő</w:t>
      </w:r>
      <w:r w:rsidR="001A0BCC" w:rsidRPr="00D8200F">
        <w:rPr>
          <w:szCs w:val="22"/>
        </w:rPr>
        <w:t>sorban többváltozós eljárásokhoz kapcsolódó, illetve kétváltozós összefüggéseket vizsgáló elemzési eljárásokról szerzett tudását. Folytatjuk a munkát azokon az adatbázisokon és kutatásokban, melyek segítségével az előző félévi dolgozatokat készítették Az egyéni konzultációk alkalmával mindenkivel a saját kutatásával kapcsolatos kérdéseket vizsgáljuk meg, végezzük el az elemzéseket. A kurzus célja, hogy a doktoranduszok egyedül tudjanak boldogulni a vizsgálati kérdéseikhez szükséges módszertani eljárásokban, s értelmezni tudják a kapott eredményeket</w:t>
      </w:r>
    </w:p>
    <w:p w14:paraId="1D6E2EC0" w14:textId="77777777" w:rsidR="001A0BCC" w:rsidRPr="00D8200F" w:rsidRDefault="001A0BCC" w:rsidP="001A0BCC">
      <w:pPr>
        <w:rPr>
          <w:b/>
        </w:rPr>
      </w:pPr>
      <w:r w:rsidRPr="00D8200F">
        <w:rPr>
          <w:b/>
        </w:rPr>
        <w:t>A kurzus menete</w:t>
      </w:r>
    </w:p>
    <w:p w14:paraId="2704373F" w14:textId="77777777" w:rsidR="001A0BCC" w:rsidRPr="00D8200F" w:rsidRDefault="001A0BCC" w:rsidP="001A0BCC">
      <w:r w:rsidRPr="00D8200F">
        <w:t>Közös megbeszélés alapján a doktoranduszoknak megfelelő időpontokban szerdánként 2-3 fővel f</w:t>
      </w:r>
      <w:r w:rsidRPr="00D8200F">
        <w:t>o</w:t>
      </w:r>
      <w:r w:rsidRPr="00D8200F">
        <w:t>gunk együtt dolgozni a saját kutatási témájához kapcsolódó adatbázison. A megbeszélés előtt minde</w:t>
      </w:r>
      <w:r w:rsidRPr="00D8200F">
        <w:t>n</w:t>
      </w:r>
      <w:r w:rsidRPr="00D8200F">
        <w:t xml:space="preserve">kinek meg kell fogalmaznia a saját kutatási kérdéseit, s meghatározni a vizsgált változókat, lehetőség szerint elő kellene készíteni a változókat az elemzések futtatásához. </w:t>
      </w:r>
    </w:p>
    <w:p w14:paraId="67C827E7" w14:textId="77777777" w:rsidR="001A0BCC" w:rsidRPr="00D8200F" w:rsidRDefault="002661A0" w:rsidP="001A0BCC">
      <w:r w:rsidRPr="00D8200F">
        <w:rPr>
          <w:b/>
        </w:rPr>
        <w:t>A kurzus teljesítése</w:t>
      </w:r>
      <w:r w:rsidR="001A0BCC" w:rsidRPr="00D8200F">
        <w:rPr>
          <w:b/>
        </w:rPr>
        <w:t xml:space="preserve">: </w:t>
      </w:r>
      <w:r w:rsidR="001A0BCC" w:rsidRPr="00D8200F">
        <w:t xml:space="preserve">A kurzus során megtanult módszerek alkalmazásával a múlt félévben-- készített jellegű publikáció (az Educatio folyóirat Kutatás közben rovatában megjelent írásokhoz hasonlóan) regresszióval történő kiegészítése és az összefüggések értelmezése szabadon választott téma alapján. </w:t>
      </w:r>
    </w:p>
    <w:p w14:paraId="04AFB5B8" w14:textId="77777777" w:rsidR="001A0BCC" w:rsidRPr="00D8200F" w:rsidRDefault="001A0BCC" w:rsidP="001A0BCC">
      <w:r w:rsidRPr="00D8200F">
        <w:rPr>
          <w:b/>
        </w:rPr>
        <w:t>Szükséges eszközök:</w:t>
      </w:r>
      <w:r w:rsidRPr="00D8200F">
        <w:t xml:space="preserve"> a kurzus hatékony teljesítéséhez a konzultációra internettel és SPSS progra</w:t>
      </w:r>
      <w:r w:rsidRPr="00D8200F">
        <w:t>m</w:t>
      </w:r>
      <w:r w:rsidRPr="00D8200F">
        <w:t xml:space="preserve">csomaggal ellátott laptopot kell hozni. </w:t>
      </w:r>
    </w:p>
    <w:p w14:paraId="63DAFD6D" w14:textId="77777777" w:rsidR="001A0BCC" w:rsidRPr="00D8200F" w:rsidRDefault="001A0BCC" w:rsidP="001A0BCC">
      <w:pPr>
        <w:rPr>
          <w:b/>
        </w:rPr>
      </w:pPr>
    </w:p>
    <w:p w14:paraId="63393788" w14:textId="77777777" w:rsidR="001A0BCC" w:rsidRPr="00D8200F" w:rsidRDefault="001A0BCC" w:rsidP="001A0BCC">
      <w:pPr>
        <w:rPr>
          <w:b/>
        </w:rPr>
      </w:pPr>
      <w:r w:rsidRPr="00D8200F">
        <w:rPr>
          <w:b/>
        </w:rPr>
        <w:t>Ajánlott irodalom:</w:t>
      </w:r>
    </w:p>
    <w:p w14:paraId="25143CB1" w14:textId="77777777" w:rsidR="002661A0" w:rsidRPr="00D8200F" w:rsidRDefault="001A0BCC" w:rsidP="00C22B90">
      <w:pPr>
        <w:pStyle w:val="Listaszerbekezds"/>
        <w:numPr>
          <w:ilvl w:val="0"/>
          <w:numId w:val="17"/>
        </w:numPr>
        <w:spacing w:after="160" w:line="259" w:lineRule="auto"/>
        <w:rPr>
          <w:rFonts w:ascii="Times New Roman" w:hAnsi="Times New Roman"/>
        </w:rPr>
      </w:pPr>
      <w:r w:rsidRPr="00D8200F">
        <w:rPr>
          <w:rFonts w:ascii="Times New Roman" w:hAnsi="Times New Roman"/>
        </w:rPr>
        <w:t xml:space="preserve">Babbie, E.2003. </w:t>
      </w:r>
      <w:r w:rsidRPr="00B9594F">
        <w:rPr>
          <w:rFonts w:ascii="Times New Roman" w:hAnsi="Times New Roman"/>
          <w:i/>
        </w:rPr>
        <w:t>A társadalomtudományi kutatás gyakorlata</w:t>
      </w:r>
      <w:r w:rsidRPr="00D8200F">
        <w:rPr>
          <w:rFonts w:ascii="Times New Roman" w:hAnsi="Times New Roman"/>
        </w:rPr>
        <w:t>. Budapest, Balassi Kiadó.</w:t>
      </w:r>
    </w:p>
    <w:p w14:paraId="14691571" w14:textId="77777777" w:rsidR="002661A0" w:rsidRPr="00D8200F" w:rsidRDefault="001A0BCC" w:rsidP="00C22B90">
      <w:pPr>
        <w:pStyle w:val="Listaszerbekezds"/>
        <w:numPr>
          <w:ilvl w:val="0"/>
          <w:numId w:val="17"/>
        </w:numPr>
        <w:spacing w:after="160" w:line="259" w:lineRule="auto"/>
        <w:rPr>
          <w:rFonts w:ascii="Times New Roman" w:hAnsi="Times New Roman"/>
        </w:rPr>
      </w:pPr>
      <w:r w:rsidRPr="00D8200F">
        <w:rPr>
          <w:rFonts w:ascii="Times New Roman" w:hAnsi="Times New Roman"/>
        </w:rPr>
        <w:t xml:space="preserve">Moksony Ferenc 2006. </w:t>
      </w:r>
      <w:r w:rsidRPr="00B9594F">
        <w:rPr>
          <w:rFonts w:ascii="Times New Roman" w:hAnsi="Times New Roman"/>
          <w:i/>
          <w:iCs/>
        </w:rPr>
        <w:t>Gondolatok és adatok: társadalomtudományi elméletek empirikus e</w:t>
      </w:r>
      <w:r w:rsidRPr="00B9594F">
        <w:rPr>
          <w:rFonts w:ascii="Times New Roman" w:hAnsi="Times New Roman"/>
          <w:i/>
          <w:iCs/>
        </w:rPr>
        <w:t>l</w:t>
      </w:r>
      <w:r w:rsidRPr="00B9594F">
        <w:rPr>
          <w:rFonts w:ascii="Times New Roman" w:hAnsi="Times New Roman"/>
          <w:i/>
          <w:iCs/>
        </w:rPr>
        <w:t>lenőrzése.</w:t>
      </w:r>
      <w:r w:rsidRPr="00D8200F">
        <w:rPr>
          <w:rFonts w:ascii="Times New Roman" w:hAnsi="Times New Roman"/>
          <w:iCs/>
        </w:rPr>
        <w:t xml:space="preserve"> </w:t>
      </w:r>
      <w:r w:rsidRPr="00D8200F">
        <w:rPr>
          <w:rFonts w:ascii="Times New Roman" w:hAnsi="Times New Roman"/>
        </w:rPr>
        <w:t>Budapest, Aula.</w:t>
      </w:r>
    </w:p>
    <w:p w14:paraId="1E6839F0" w14:textId="77777777" w:rsidR="002661A0" w:rsidRPr="00D8200F" w:rsidRDefault="001A0BCC" w:rsidP="00C22B90">
      <w:pPr>
        <w:pStyle w:val="Listaszerbekezds"/>
        <w:numPr>
          <w:ilvl w:val="0"/>
          <w:numId w:val="17"/>
        </w:numPr>
        <w:spacing w:after="160" w:line="259" w:lineRule="auto"/>
        <w:rPr>
          <w:rFonts w:ascii="Times New Roman" w:hAnsi="Times New Roman"/>
        </w:rPr>
      </w:pPr>
      <w:r w:rsidRPr="00D8200F">
        <w:rPr>
          <w:rFonts w:ascii="Times New Roman" w:hAnsi="Times New Roman"/>
        </w:rPr>
        <w:t>Sajtos László – Mitev Ariel 2007</w:t>
      </w:r>
      <w:r w:rsidRPr="00B9594F">
        <w:rPr>
          <w:rFonts w:ascii="Times New Roman" w:hAnsi="Times New Roman"/>
          <w:i/>
        </w:rPr>
        <w:t>. SPSS Kutatási és adatelemzési kézikönyv.</w:t>
      </w:r>
      <w:r w:rsidRPr="00D8200F">
        <w:rPr>
          <w:rFonts w:ascii="Times New Roman" w:hAnsi="Times New Roman"/>
        </w:rPr>
        <w:t xml:space="preserve"> Alinea Kiadó, Budapest.</w:t>
      </w:r>
    </w:p>
    <w:p w14:paraId="1F837445" w14:textId="77777777" w:rsidR="001A0BCC" w:rsidRPr="00D8200F" w:rsidRDefault="001A0BCC" w:rsidP="00C22B90">
      <w:pPr>
        <w:pStyle w:val="Listaszerbekezds"/>
        <w:numPr>
          <w:ilvl w:val="0"/>
          <w:numId w:val="17"/>
        </w:numPr>
        <w:spacing w:after="160" w:line="259" w:lineRule="auto"/>
        <w:rPr>
          <w:rFonts w:ascii="Times New Roman" w:hAnsi="Times New Roman"/>
        </w:rPr>
      </w:pPr>
      <w:r w:rsidRPr="00D8200F">
        <w:rPr>
          <w:rFonts w:ascii="Times New Roman" w:hAnsi="Times New Roman"/>
        </w:rPr>
        <w:t xml:space="preserve">Székelyi Mária – Barna Ildikó 2002. </w:t>
      </w:r>
      <w:r w:rsidRPr="00B9594F">
        <w:rPr>
          <w:rFonts w:ascii="Times New Roman" w:hAnsi="Times New Roman"/>
          <w:i/>
        </w:rPr>
        <w:t>Túlélőkészlet az SPSS-hez Többváltozós elemzési techn</w:t>
      </w:r>
      <w:r w:rsidRPr="00B9594F">
        <w:rPr>
          <w:rFonts w:ascii="Times New Roman" w:hAnsi="Times New Roman"/>
          <w:i/>
        </w:rPr>
        <w:t>i</w:t>
      </w:r>
      <w:r w:rsidRPr="00B9594F">
        <w:rPr>
          <w:rFonts w:ascii="Times New Roman" w:hAnsi="Times New Roman"/>
          <w:i/>
        </w:rPr>
        <w:t xml:space="preserve">kákról társadalomkutatók számára </w:t>
      </w:r>
      <w:r w:rsidRPr="00D8200F">
        <w:rPr>
          <w:rFonts w:ascii="Times New Roman" w:hAnsi="Times New Roman"/>
        </w:rPr>
        <w:t>Budapest, Typotex Kiadó</w:t>
      </w:r>
    </w:p>
    <w:p w14:paraId="11104ADE" w14:textId="77777777" w:rsidR="002661A0" w:rsidRPr="00057F8A" w:rsidRDefault="002661A0" w:rsidP="002661A0">
      <w:pPr>
        <w:spacing w:after="0"/>
        <w:jc w:val="center"/>
        <w:rPr>
          <w:b/>
          <w:bCs/>
          <w:color w:val="000000"/>
          <w:sz w:val="28"/>
          <w:szCs w:val="23"/>
          <w:highlight w:val="red"/>
        </w:rPr>
      </w:pPr>
    </w:p>
    <w:p w14:paraId="3914EB49" w14:textId="77777777" w:rsidR="002661A0" w:rsidRPr="002F2FCB" w:rsidRDefault="002661A0" w:rsidP="002661A0">
      <w:pPr>
        <w:spacing w:after="0"/>
        <w:jc w:val="center"/>
        <w:rPr>
          <w:b/>
          <w:bCs/>
          <w:color w:val="000000"/>
          <w:sz w:val="28"/>
          <w:szCs w:val="23"/>
        </w:rPr>
      </w:pPr>
      <w:r w:rsidRPr="002F2FCB">
        <w:rPr>
          <w:b/>
          <w:bCs/>
          <w:color w:val="000000"/>
          <w:sz w:val="28"/>
          <w:szCs w:val="23"/>
          <w:highlight w:val="lightGray"/>
        </w:rPr>
        <w:t>Publikáció és disszertáció füzet előkészítő szeminárium</w:t>
      </w:r>
    </w:p>
    <w:p w14:paraId="729311AE" w14:textId="77777777" w:rsidR="002661A0" w:rsidRPr="002F2FCB" w:rsidRDefault="002661A0" w:rsidP="002661A0">
      <w:pPr>
        <w:spacing w:after="0"/>
        <w:jc w:val="center"/>
        <w:rPr>
          <w:b/>
          <w:bCs/>
          <w:color w:val="000000"/>
          <w:sz w:val="28"/>
          <w:szCs w:val="23"/>
        </w:rPr>
      </w:pPr>
    </w:p>
    <w:p w14:paraId="0F1A28F7" w14:textId="77777777" w:rsidR="002661A0" w:rsidRPr="002F2FCB" w:rsidRDefault="002661A0" w:rsidP="00505894">
      <w:pPr>
        <w:spacing w:line="240" w:lineRule="auto"/>
        <w:rPr>
          <w:b/>
          <w:sz w:val="28"/>
          <w:szCs w:val="28"/>
        </w:rPr>
      </w:pPr>
      <w:r w:rsidRPr="002F2FCB">
        <w:rPr>
          <w:b/>
          <w:sz w:val="28"/>
          <w:szCs w:val="28"/>
        </w:rPr>
        <w:t xml:space="preserve">Oktató:Prof. </w:t>
      </w:r>
      <w:r w:rsidR="00505894" w:rsidRPr="002F2FCB">
        <w:rPr>
          <w:b/>
          <w:sz w:val="28"/>
          <w:szCs w:val="28"/>
        </w:rPr>
        <w:t xml:space="preserve">Dr. Polónyi István </w:t>
      </w:r>
    </w:p>
    <w:p w14:paraId="79A23CCE" w14:textId="77777777" w:rsidR="002F2FCB" w:rsidRPr="00B9594F" w:rsidRDefault="002661A0" w:rsidP="00B9594F">
      <w:pPr>
        <w:spacing w:after="0" w:line="240" w:lineRule="auto"/>
      </w:pPr>
      <w:r w:rsidRPr="00B9594F">
        <w:rPr>
          <w:b/>
        </w:rPr>
        <w:t xml:space="preserve">A kurzus célja: </w:t>
      </w:r>
      <w:r w:rsidR="002F2FCB" w:rsidRPr="00B9594F">
        <w:t>A tézis füzettel és a doktori disszertációval kapcsolatos követelmények áttekintése. Ebben a félévben a disszertáció felépítésén és az ezzel kapcsolatos előírásokon van a hangsúly</w:t>
      </w:r>
    </w:p>
    <w:p w14:paraId="6003AA10" w14:textId="77777777" w:rsidR="002F2FCB" w:rsidRPr="00B9594F" w:rsidRDefault="002F2FCB" w:rsidP="00B9594F">
      <w:pPr>
        <w:spacing w:after="0" w:line="240" w:lineRule="auto"/>
      </w:pPr>
      <w:r w:rsidRPr="00B9594F">
        <w:t>A komplex vizsgát teljesített hallgatók konzultációs segítése a tézis füzet elkészítése után a doktori disszertáció megírásában és publikációk írásában</w:t>
      </w:r>
    </w:p>
    <w:p w14:paraId="07A01224" w14:textId="77777777" w:rsidR="001A0BCC" w:rsidRDefault="001A0BCC" w:rsidP="001A0BCC"/>
    <w:p w14:paraId="22E498E4" w14:textId="77777777" w:rsidR="00B9594F" w:rsidRPr="00B9594F" w:rsidRDefault="00B9594F" w:rsidP="001A0BCC">
      <w:pPr>
        <w:rPr>
          <w:sz w:val="24"/>
        </w:rPr>
      </w:pPr>
    </w:p>
    <w:p w14:paraId="36CA23F1" w14:textId="77777777" w:rsidR="001A0BCC" w:rsidRPr="002F2FCB" w:rsidRDefault="002661A0" w:rsidP="001A0BCC">
      <w:pPr>
        <w:rPr>
          <w:b/>
        </w:rPr>
      </w:pPr>
      <w:r w:rsidRPr="002F2FCB">
        <w:rPr>
          <w:b/>
        </w:rPr>
        <w:t xml:space="preserve">Ajánlott </w:t>
      </w:r>
      <w:r w:rsidR="001A0BCC" w:rsidRPr="002F2FCB">
        <w:rPr>
          <w:b/>
        </w:rPr>
        <w:t xml:space="preserve"> irodalom:</w:t>
      </w:r>
    </w:p>
    <w:p w14:paraId="03D1A879" w14:textId="77777777" w:rsidR="002661A0" w:rsidRPr="002F2FCB" w:rsidRDefault="001A0BCC" w:rsidP="00C22B90">
      <w:pPr>
        <w:pStyle w:val="Listaszerbekezds"/>
        <w:numPr>
          <w:ilvl w:val="0"/>
          <w:numId w:val="18"/>
        </w:numPr>
        <w:rPr>
          <w:rFonts w:ascii="Times New Roman" w:hAnsi="Times New Roman"/>
        </w:rPr>
      </w:pPr>
      <w:r w:rsidRPr="002F2FCB">
        <w:rPr>
          <w:rFonts w:ascii="Times New Roman" w:hAnsi="Times New Roman"/>
        </w:rPr>
        <w:t xml:space="preserve">Debreceni Egyetem Doktori Szabályzat </w:t>
      </w:r>
      <w:hyperlink r:id="rId60" w:history="1">
        <w:r w:rsidRPr="002F2FCB">
          <w:rPr>
            <w:rStyle w:val="Hiperhivatkozs"/>
            <w:rFonts w:ascii="Times New Roman" w:hAnsi="Times New Roman"/>
          </w:rPr>
          <w:t>http://www.chem.science.unideb.hu/doktszab2013marc.pdf</w:t>
        </w:r>
      </w:hyperlink>
      <w:r w:rsidRPr="002F2FCB">
        <w:rPr>
          <w:rFonts w:ascii="Times New Roman" w:hAnsi="Times New Roman"/>
        </w:rPr>
        <w:t xml:space="preserve"> </w:t>
      </w:r>
    </w:p>
    <w:p w14:paraId="1D38EE38" w14:textId="77777777" w:rsidR="002661A0" w:rsidRPr="002F2FCB" w:rsidRDefault="001A0BCC" w:rsidP="00C22B90">
      <w:pPr>
        <w:pStyle w:val="Listaszerbekezds"/>
        <w:numPr>
          <w:ilvl w:val="0"/>
          <w:numId w:val="18"/>
        </w:numPr>
        <w:rPr>
          <w:rFonts w:ascii="Times New Roman" w:hAnsi="Times New Roman"/>
        </w:rPr>
      </w:pPr>
      <w:r w:rsidRPr="002F2FCB">
        <w:rPr>
          <w:rFonts w:ascii="Times New Roman" w:hAnsi="Times New Roman"/>
          <w:bCs/>
          <w:iCs/>
        </w:rPr>
        <w:t xml:space="preserve">Debreceni Egyetem Bölcsészettudományi Kar Doktori Tanács Szabályzat </w:t>
      </w:r>
      <w:hyperlink r:id="rId61" w:history="1">
        <w:r w:rsidRPr="002F2FCB">
          <w:rPr>
            <w:rStyle w:val="Hiperhivatkozs"/>
            <w:rFonts w:ascii="Times New Roman" w:hAnsi="Times New Roman"/>
          </w:rPr>
          <w:t>http://btkphd.unideb.hu/szabalyzat2011.pdf</w:t>
        </w:r>
      </w:hyperlink>
      <w:r w:rsidRPr="002F2FCB">
        <w:rPr>
          <w:rFonts w:ascii="Times New Roman" w:hAnsi="Times New Roman"/>
        </w:rPr>
        <w:t xml:space="preserve"> </w:t>
      </w:r>
    </w:p>
    <w:p w14:paraId="2C17A007" w14:textId="77777777" w:rsidR="002661A0" w:rsidRPr="002F2FCB" w:rsidRDefault="001A0BCC" w:rsidP="00C22B90">
      <w:pPr>
        <w:pStyle w:val="Listaszerbekezds"/>
        <w:numPr>
          <w:ilvl w:val="0"/>
          <w:numId w:val="18"/>
        </w:numPr>
        <w:rPr>
          <w:rStyle w:val="Hiperhivatkozs"/>
          <w:rFonts w:ascii="Times New Roman" w:hAnsi="Times New Roman"/>
          <w:color w:val="auto"/>
          <w:u w:val="none"/>
        </w:rPr>
      </w:pPr>
      <w:r w:rsidRPr="002F2FCB">
        <w:rPr>
          <w:rFonts w:ascii="Times New Roman" w:hAnsi="Times New Roman"/>
        </w:rPr>
        <w:t xml:space="preserve">Szabó Katalin (2009): Kommunikáció felsőfokon Kossuth Kiadó </w:t>
      </w:r>
      <w:hyperlink r:id="rId62" w:history="1">
        <w:r w:rsidRPr="002F2FCB">
          <w:rPr>
            <w:rStyle w:val="Hiperhivatkozs"/>
            <w:rFonts w:ascii="Times New Roman" w:hAnsi="Times New Roman"/>
          </w:rPr>
          <w:t>https://www.tankonyvtar.hu/hu/tartalom/tamop425/2011_0001_654_szabo/ch05.html</w:t>
        </w:r>
      </w:hyperlink>
    </w:p>
    <w:p w14:paraId="21630389" w14:textId="77777777" w:rsidR="002661A0" w:rsidRPr="002F2FCB" w:rsidRDefault="001A0BCC" w:rsidP="00C22B90">
      <w:pPr>
        <w:pStyle w:val="Listaszerbekezds"/>
        <w:numPr>
          <w:ilvl w:val="0"/>
          <w:numId w:val="18"/>
        </w:numPr>
        <w:rPr>
          <w:rStyle w:val="Hiperhivatkozs"/>
          <w:rFonts w:ascii="Times New Roman" w:hAnsi="Times New Roman"/>
          <w:color w:val="auto"/>
          <w:u w:val="none"/>
        </w:rPr>
      </w:pPr>
      <w:r w:rsidRPr="002F2FCB">
        <w:rPr>
          <w:rFonts w:ascii="Times New Roman" w:hAnsi="Times New Roman"/>
        </w:rPr>
        <w:t>Eger Arthur (2009): Hogyan írjunk világszínvonalú tanulmányt Tudományos és Műszaki T</w:t>
      </w:r>
      <w:r w:rsidRPr="002F2FCB">
        <w:rPr>
          <w:rFonts w:ascii="Times New Roman" w:hAnsi="Times New Roman"/>
        </w:rPr>
        <w:t>á</w:t>
      </w:r>
      <w:r w:rsidRPr="002F2FCB">
        <w:rPr>
          <w:rFonts w:ascii="Times New Roman" w:hAnsi="Times New Roman"/>
        </w:rPr>
        <w:t xml:space="preserve">jékoztatás </w:t>
      </w:r>
      <w:hyperlink r:id="rId63" w:history="1">
        <w:r w:rsidRPr="002F2FCB">
          <w:rPr>
            <w:rStyle w:val="Hiperhivatkozs"/>
            <w:rFonts w:ascii="Times New Roman" w:hAnsi="Times New Roman"/>
          </w:rPr>
          <w:t>http://tmt-archive.omikk.bme.hu/show_news.html@id=5177&amp;issue_id=506.html</w:t>
        </w:r>
      </w:hyperlink>
    </w:p>
    <w:p w14:paraId="6E8B742F" w14:textId="77777777" w:rsidR="002661A0" w:rsidRPr="002F2FCB" w:rsidRDefault="001A0BCC" w:rsidP="00C22B90">
      <w:pPr>
        <w:pStyle w:val="Listaszerbekezds"/>
        <w:numPr>
          <w:ilvl w:val="0"/>
          <w:numId w:val="18"/>
        </w:numPr>
        <w:rPr>
          <w:rFonts w:ascii="Times New Roman" w:hAnsi="Times New Roman"/>
        </w:rPr>
      </w:pPr>
      <w:r w:rsidRPr="002F2FCB">
        <w:rPr>
          <w:rFonts w:ascii="Times New Roman" w:hAnsi="Times New Roman"/>
        </w:rPr>
        <w:t xml:space="preserve">Havasréti József (2006): Tudományos írásmű Bölcsész konzorcium </w:t>
      </w:r>
      <w:hyperlink r:id="rId64" w:history="1">
        <w:r w:rsidRPr="002F2FCB">
          <w:rPr>
            <w:rStyle w:val="Hiperhivatkozs"/>
            <w:rFonts w:ascii="Times New Roman" w:hAnsi="Times New Roman"/>
          </w:rPr>
          <w:t>http://gepeskonyv.btk.elte.hu/adatok/Altalanos%20bolcseszet/32Havasr%E9ti/Tudom%E1nyos%20%EDr%E1sm%FB%201.pdf</w:t>
        </w:r>
      </w:hyperlink>
      <w:r w:rsidRPr="002F2FCB">
        <w:rPr>
          <w:rFonts w:ascii="Times New Roman" w:hAnsi="Times New Roman"/>
        </w:rPr>
        <w:t xml:space="preserve"> </w:t>
      </w:r>
    </w:p>
    <w:p w14:paraId="76F531F9" w14:textId="77777777" w:rsidR="002661A0" w:rsidRPr="002F2FCB" w:rsidRDefault="001A0BCC" w:rsidP="00C22B90">
      <w:pPr>
        <w:pStyle w:val="Listaszerbekezds"/>
        <w:numPr>
          <w:ilvl w:val="0"/>
          <w:numId w:val="18"/>
        </w:numPr>
        <w:rPr>
          <w:rFonts w:ascii="Times New Roman" w:hAnsi="Times New Roman"/>
        </w:rPr>
      </w:pPr>
      <w:r w:rsidRPr="002F2FCB">
        <w:rPr>
          <w:rFonts w:ascii="Times New Roman" w:hAnsi="Times New Roman"/>
        </w:rPr>
        <w:t xml:space="preserve">Umberto Eco (1987): Hogyan írjunk szakdolgozatot Kairosz Kiadó </w:t>
      </w:r>
      <w:hyperlink r:id="rId65" w:history="1">
        <w:r w:rsidRPr="002F2FCB">
          <w:rPr>
            <w:rStyle w:val="Hiperhivatkozs"/>
            <w:rFonts w:ascii="Times New Roman" w:hAnsi="Times New Roman"/>
          </w:rPr>
          <w:t>http://www.kodaly-bp.sulinet.hu/pefele/E-k%C3%B6nyvek/Eco%20Hogyan%20%C3%ADrjunk%20szakdolgozatot.pdf</w:t>
        </w:r>
      </w:hyperlink>
      <w:r w:rsidRPr="002F2FCB">
        <w:rPr>
          <w:rFonts w:ascii="Times New Roman" w:hAnsi="Times New Roman"/>
        </w:rPr>
        <w:t xml:space="preserve"> </w:t>
      </w:r>
    </w:p>
    <w:p w14:paraId="378B03E3" w14:textId="77777777" w:rsidR="002661A0" w:rsidRPr="002F2FCB" w:rsidRDefault="001A0BCC" w:rsidP="00C22B90">
      <w:pPr>
        <w:pStyle w:val="Listaszerbekezds"/>
        <w:numPr>
          <w:ilvl w:val="0"/>
          <w:numId w:val="18"/>
        </w:numPr>
        <w:rPr>
          <w:rFonts w:ascii="Times New Roman" w:hAnsi="Times New Roman"/>
        </w:rPr>
      </w:pPr>
      <w:r w:rsidRPr="002F2FCB">
        <w:rPr>
          <w:rFonts w:ascii="Times New Roman" w:hAnsi="Times New Roman"/>
        </w:rPr>
        <w:t xml:space="preserve">Angel Borja (2014): 11 steps to structuring a science paper editors will take seriously A seasoned editor gives advice to get your work published in an international journal </w:t>
      </w:r>
      <w:hyperlink r:id="rId66" w:history="1">
        <w:r w:rsidRPr="002F2FCB">
          <w:rPr>
            <w:rStyle w:val="Hiperhivatkozs"/>
            <w:rFonts w:ascii="Times New Roman" w:hAnsi="Times New Roman"/>
          </w:rPr>
          <w:t>https://www.elsevier.com/connect/11-steps-to-structuring-a-science-paper-editors-will-take-seriously</w:t>
        </w:r>
      </w:hyperlink>
      <w:r w:rsidRPr="002F2FCB">
        <w:rPr>
          <w:rFonts w:ascii="Times New Roman" w:hAnsi="Times New Roman"/>
        </w:rPr>
        <w:t xml:space="preserve"> </w:t>
      </w:r>
    </w:p>
    <w:p w14:paraId="6B20DAA1" w14:textId="77777777" w:rsidR="002661A0" w:rsidRPr="002F2FCB" w:rsidRDefault="001A0BCC" w:rsidP="00C22B90">
      <w:pPr>
        <w:pStyle w:val="Listaszerbekezds"/>
        <w:numPr>
          <w:ilvl w:val="0"/>
          <w:numId w:val="18"/>
        </w:numPr>
        <w:rPr>
          <w:rStyle w:val="Hiperhivatkozs"/>
          <w:rFonts w:ascii="Times New Roman" w:hAnsi="Times New Roman"/>
          <w:color w:val="auto"/>
          <w:u w:val="none"/>
        </w:rPr>
      </w:pPr>
      <w:r w:rsidRPr="002F2FCB">
        <w:rPr>
          <w:rStyle w:val="Kiemels2"/>
          <w:rFonts w:ascii="Times New Roman" w:hAnsi="Times New Roman"/>
        </w:rPr>
        <w:t xml:space="preserve">WRITING A SCIENTIFIC RESEARCH ARTICLE – Columbia University </w:t>
      </w:r>
      <w:hyperlink r:id="rId67" w:history="1">
        <w:r w:rsidRPr="002F2FCB">
          <w:rPr>
            <w:rStyle w:val="Hiperhivatkozs"/>
            <w:rFonts w:ascii="Times New Roman" w:hAnsi="Times New Roman"/>
          </w:rPr>
          <w:t>http://www.columbia.edu/cu/biology/ug/research/paper.html</w:t>
        </w:r>
      </w:hyperlink>
    </w:p>
    <w:p w14:paraId="6670310C" w14:textId="77777777" w:rsidR="002661A0" w:rsidRPr="002F2FCB" w:rsidRDefault="001A0BCC" w:rsidP="00C22B90">
      <w:pPr>
        <w:pStyle w:val="Listaszerbekezds"/>
        <w:numPr>
          <w:ilvl w:val="0"/>
          <w:numId w:val="18"/>
        </w:numPr>
        <w:rPr>
          <w:rFonts w:ascii="Times New Roman" w:hAnsi="Times New Roman"/>
        </w:rPr>
      </w:pPr>
      <w:r w:rsidRPr="002F2FCB">
        <w:rPr>
          <w:rFonts w:ascii="Times New Roman" w:hAnsi="Times New Roman"/>
        </w:rPr>
        <w:t xml:space="preserve">Rebekah P. Massengill (2014-15): Writing Sociology. A Guide for Senior Theses  </w:t>
      </w:r>
      <w:hyperlink r:id="rId68" w:history="1">
        <w:r w:rsidRPr="002F2FCB">
          <w:rPr>
            <w:rStyle w:val="Hiperhivatkozs"/>
            <w:rFonts w:ascii="Times New Roman" w:hAnsi="Times New Roman"/>
          </w:rPr>
          <w:t>https://sociology.yale.edu/sites/default/files/files/Writing_Sociology_Senior_Thesis_Guide_Final_Latest_Update.pdf</w:t>
        </w:r>
      </w:hyperlink>
      <w:r w:rsidRPr="002F2FCB">
        <w:rPr>
          <w:rFonts w:ascii="Times New Roman" w:hAnsi="Times New Roman"/>
        </w:rPr>
        <w:t xml:space="preserve"> </w:t>
      </w:r>
    </w:p>
    <w:p w14:paraId="79167C30" w14:textId="77777777" w:rsidR="002661A0" w:rsidRPr="002F2FCB" w:rsidRDefault="001A0BCC" w:rsidP="00C22B90">
      <w:pPr>
        <w:pStyle w:val="Listaszerbekezds"/>
        <w:numPr>
          <w:ilvl w:val="0"/>
          <w:numId w:val="18"/>
        </w:numPr>
        <w:rPr>
          <w:rFonts w:ascii="Times New Roman" w:hAnsi="Times New Roman"/>
        </w:rPr>
      </w:pPr>
      <w:r w:rsidRPr="002F2FCB">
        <w:rPr>
          <w:rFonts w:ascii="Times New Roman" w:hAnsi="Times New Roman"/>
        </w:rPr>
        <w:t>MTA Pedagógiai Tudományos Bizottság folyóiratlista:</w:t>
      </w:r>
      <w:r w:rsidR="002661A0" w:rsidRPr="002F2FCB">
        <w:rPr>
          <w:rFonts w:ascii="Times New Roman" w:hAnsi="Times New Roman"/>
        </w:rPr>
        <w:t xml:space="preserve"> </w:t>
      </w:r>
      <w:hyperlink r:id="rId69" w:history="1">
        <w:r w:rsidRPr="002F2FCB">
          <w:rPr>
            <w:rStyle w:val="Hiperhivatkozs"/>
            <w:rFonts w:ascii="Times New Roman" w:hAnsi="Times New Roman"/>
          </w:rPr>
          <w:t>http://mta.hu/data/dokumentumok/doktori_tanacs/II.%20Osztaly/PEDTB_MTA%20II%20osztaly_folyoiratok_1006%20(2).xlsx</w:t>
        </w:r>
      </w:hyperlink>
      <w:r w:rsidRPr="002F2FCB">
        <w:rPr>
          <w:rFonts w:ascii="Times New Roman" w:hAnsi="Times New Roman"/>
        </w:rPr>
        <w:t xml:space="preserve"> </w:t>
      </w:r>
    </w:p>
    <w:p w14:paraId="6EA72DAD" w14:textId="77777777" w:rsidR="002661A0" w:rsidRPr="002F2FCB" w:rsidRDefault="001A0BCC" w:rsidP="00C22B90">
      <w:pPr>
        <w:pStyle w:val="Listaszerbekezds"/>
        <w:numPr>
          <w:ilvl w:val="0"/>
          <w:numId w:val="18"/>
        </w:numPr>
        <w:rPr>
          <w:rFonts w:ascii="Times New Roman" w:hAnsi="Times New Roman"/>
        </w:rPr>
      </w:pPr>
      <w:r w:rsidRPr="002F2FCB">
        <w:rPr>
          <w:rFonts w:ascii="Times New Roman" w:hAnsi="Times New Roman"/>
        </w:rPr>
        <w:t>IX szakosztály folyóiratlistája</w:t>
      </w:r>
      <w:r w:rsidR="002661A0" w:rsidRPr="002F2FCB">
        <w:rPr>
          <w:rFonts w:ascii="Times New Roman" w:hAnsi="Times New Roman"/>
        </w:rPr>
        <w:t xml:space="preserve"> </w:t>
      </w:r>
      <w:hyperlink r:id="rId70" w:history="1">
        <w:r w:rsidRPr="002F2FCB">
          <w:rPr>
            <w:rStyle w:val="Hiperhivatkozs"/>
            <w:rFonts w:ascii="Times New Roman" w:hAnsi="Times New Roman"/>
          </w:rPr>
          <w:t>http://mta.hu/data/dokumentumok/doktori_tanacs/IX.%20Osztaly/IX.O_folyoiratlistak_2017-OKT_AJBPTB2018.xlsx</w:t>
        </w:r>
      </w:hyperlink>
      <w:r w:rsidRPr="002F2FCB">
        <w:rPr>
          <w:rFonts w:ascii="Times New Roman" w:hAnsi="Times New Roman"/>
        </w:rPr>
        <w:t xml:space="preserve"> </w:t>
      </w:r>
    </w:p>
    <w:p w14:paraId="1E9049F3" w14:textId="77777777" w:rsidR="00443870" w:rsidRPr="002F2FCB" w:rsidRDefault="001A0BCC" w:rsidP="00C22B90">
      <w:pPr>
        <w:pStyle w:val="Listaszerbekezds"/>
        <w:numPr>
          <w:ilvl w:val="0"/>
          <w:numId w:val="18"/>
        </w:numPr>
        <w:rPr>
          <w:rFonts w:ascii="Times New Roman" w:hAnsi="Times New Roman"/>
        </w:rPr>
      </w:pPr>
      <w:r w:rsidRPr="002F2FCB">
        <w:rPr>
          <w:rFonts w:ascii="Times New Roman" w:hAnsi="Times New Roman"/>
        </w:rPr>
        <w:t xml:space="preserve">SJR (Scimago Journal Rank): </w:t>
      </w:r>
      <w:hyperlink r:id="rId71" w:history="1">
        <w:r w:rsidRPr="002F2FCB">
          <w:rPr>
            <w:rStyle w:val="Hiperhivatkozs"/>
            <w:rFonts w:ascii="Times New Roman" w:hAnsi="Times New Roman"/>
          </w:rPr>
          <w:t>https://www.scimagojr.com/journalrank.php?out=xls</w:t>
        </w:r>
      </w:hyperlink>
      <w:r w:rsidRPr="002F2FCB">
        <w:rPr>
          <w:rFonts w:ascii="Times New Roman" w:hAnsi="Times New Roman"/>
        </w:rPr>
        <w:t xml:space="preserve"> </w:t>
      </w:r>
    </w:p>
    <w:p w14:paraId="2071ABBF" w14:textId="77777777" w:rsidR="00443870" w:rsidRPr="00057F8A" w:rsidRDefault="00443870" w:rsidP="00D53665">
      <w:pPr>
        <w:spacing w:after="0"/>
        <w:jc w:val="center"/>
        <w:rPr>
          <w:b/>
          <w:color w:val="000000"/>
          <w:sz w:val="28"/>
          <w:szCs w:val="23"/>
          <w:highlight w:val="red"/>
        </w:rPr>
      </w:pPr>
    </w:p>
    <w:p w14:paraId="43D68844" w14:textId="77777777" w:rsidR="002F4A9D" w:rsidRDefault="002F4A9D" w:rsidP="002661A0">
      <w:pPr>
        <w:pStyle w:val="Nincstrkz"/>
        <w:jc w:val="center"/>
        <w:rPr>
          <w:b/>
          <w:sz w:val="44"/>
          <w:szCs w:val="28"/>
        </w:rPr>
      </w:pPr>
      <w:r>
        <w:rPr>
          <w:b/>
          <w:sz w:val="44"/>
          <w:szCs w:val="28"/>
        </w:rPr>
        <w:br w:type="page"/>
      </w:r>
    </w:p>
    <w:p w14:paraId="1836764B" w14:textId="77777777" w:rsidR="002661A0" w:rsidRPr="004963E8" w:rsidRDefault="002661A0" w:rsidP="002661A0">
      <w:pPr>
        <w:pStyle w:val="Nincstrkz"/>
        <w:jc w:val="center"/>
        <w:rPr>
          <w:b/>
          <w:sz w:val="44"/>
          <w:szCs w:val="28"/>
        </w:rPr>
      </w:pPr>
      <w:r w:rsidRPr="004963E8">
        <w:rPr>
          <w:b/>
          <w:sz w:val="44"/>
          <w:szCs w:val="28"/>
        </w:rPr>
        <w:lastRenderedPageBreak/>
        <w:t>Thematics</w:t>
      </w:r>
    </w:p>
    <w:p w14:paraId="7C64C9B3" w14:textId="77777777" w:rsidR="002661A0" w:rsidRPr="004963E8" w:rsidRDefault="002661A0" w:rsidP="002661A0">
      <w:pPr>
        <w:pStyle w:val="Nincstrkz"/>
        <w:jc w:val="center"/>
      </w:pPr>
      <w:r w:rsidRPr="004963E8">
        <w:sym w:font="Wingdings" w:char="F098"/>
      </w:r>
      <w:r w:rsidRPr="004963E8">
        <w:sym w:font="Wingdings" w:char="F099"/>
      </w:r>
    </w:p>
    <w:p w14:paraId="419AC98B" w14:textId="77777777" w:rsidR="002661A0" w:rsidRPr="004963E8" w:rsidRDefault="006E25F4" w:rsidP="00D53665">
      <w:pPr>
        <w:spacing w:after="0"/>
        <w:jc w:val="center"/>
        <w:rPr>
          <w:b/>
          <w:color w:val="000000"/>
          <w:sz w:val="44"/>
          <w:szCs w:val="44"/>
        </w:rPr>
      </w:pPr>
      <w:r w:rsidRPr="004963E8">
        <w:rPr>
          <w:b/>
          <w:color w:val="000000"/>
          <w:sz w:val="44"/>
          <w:szCs w:val="44"/>
        </w:rPr>
        <w:t>f</w:t>
      </w:r>
      <w:r w:rsidR="002661A0" w:rsidRPr="004963E8">
        <w:rPr>
          <w:b/>
          <w:color w:val="000000"/>
          <w:sz w:val="44"/>
          <w:szCs w:val="44"/>
        </w:rPr>
        <w:t xml:space="preserve">or </w:t>
      </w:r>
      <w:r w:rsidR="002661A0" w:rsidRPr="004963E8">
        <w:rPr>
          <w:b/>
          <w:bCs/>
          <w:color w:val="000000"/>
          <w:sz w:val="44"/>
          <w:szCs w:val="44"/>
        </w:rPr>
        <w:t>St</w:t>
      </w:r>
      <w:r w:rsidRPr="004963E8">
        <w:rPr>
          <w:b/>
          <w:bCs/>
          <w:color w:val="000000"/>
          <w:sz w:val="44"/>
          <w:szCs w:val="44"/>
        </w:rPr>
        <w:t>udents in St</w:t>
      </w:r>
      <w:r w:rsidR="002661A0" w:rsidRPr="004963E8">
        <w:rPr>
          <w:b/>
          <w:bCs/>
          <w:color w:val="000000"/>
          <w:sz w:val="44"/>
          <w:szCs w:val="44"/>
        </w:rPr>
        <w:t xml:space="preserve">ipedium </w:t>
      </w:r>
      <w:r w:rsidRPr="004963E8">
        <w:rPr>
          <w:b/>
          <w:bCs/>
          <w:color w:val="000000"/>
          <w:sz w:val="44"/>
          <w:szCs w:val="44"/>
        </w:rPr>
        <w:t>Hungaricum Programme</w:t>
      </w:r>
    </w:p>
    <w:p w14:paraId="6A32BA87" w14:textId="77777777" w:rsidR="00505894" w:rsidRPr="00057F8A" w:rsidRDefault="00505894" w:rsidP="00505894">
      <w:pPr>
        <w:spacing w:after="0"/>
        <w:rPr>
          <w:b/>
          <w:color w:val="000000"/>
          <w:sz w:val="28"/>
          <w:szCs w:val="23"/>
          <w:highlight w:val="red"/>
        </w:rPr>
      </w:pPr>
    </w:p>
    <w:p w14:paraId="372AAF80" w14:textId="77777777" w:rsidR="00505894" w:rsidRPr="004963E8" w:rsidRDefault="004963E8" w:rsidP="00505894">
      <w:pPr>
        <w:spacing w:after="0"/>
        <w:jc w:val="center"/>
        <w:rPr>
          <w:b/>
          <w:bCs/>
          <w:color w:val="000000"/>
          <w:sz w:val="28"/>
          <w:szCs w:val="23"/>
          <w:highlight w:val="lightGray"/>
        </w:rPr>
      </w:pPr>
      <w:r w:rsidRPr="004963E8">
        <w:rPr>
          <w:b/>
          <w:bCs/>
          <w:iCs/>
          <w:color w:val="000000"/>
          <w:sz w:val="28"/>
          <w:szCs w:val="23"/>
          <w:highlight w:val="lightGray"/>
        </w:rPr>
        <w:t xml:space="preserve">Social- theory of education </w:t>
      </w:r>
      <w:r w:rsidR="00505894" w:rsidRPr="004963E8">
        <w:rPr>
          <w:b/>
          <w:bCs/>
          <w:color w:val="000000"/>
          <w:sz w:val="28"/>
          <w:szCs w:val="23"/>
          <w:highlight w:val="lightGray"/>
        </w:rPr>
        <w:t xml:space="preserve"> </w:t>
      </w:r>
    </w:p>
    <w:p w14:paraId="7B9B8EE6" w14:textId="77777777" w:rsidR="00505894" w:rsidRPr="00057F8A" w:rsidRDefault="00505894" w:rsidP="00505894">
      <w:pPr>
        <w:spacing w:after="0"/>
        <w:rPr>
          <w:b/>
          <w:color w:val="000000"/>
          <w:sz w:val="28"/>
          <w:szCs w:val="23"/>
          <w:highlight w:val="red"/>
        </w:rPr>
      </w:pPr>
    </w:p>
    <w:p w14:paraId="19C5FFC0" w14:textId="77777777" w:rsidR="00E57DC7" w:rsidRPr="00B9594F" w:rsidRDefault="00E57DC7" w:rsidP="00E57DC7">
      <w:pPr>
        <w:spacing w:line="240" w:lineRule="auto"/>
        <w:rPr>
          <w:b/>
          <w:sz w:val="28"/>
          <w:szCs w:val="28"/>
        </w:rPr>
      </w:pPr>
      <w:r w:rsidRPr="00B9594F">
        <w:rPr>
          <w:b/>
          <w:sz w:val="28"/>
          <w:szCs w:val="28"/>
        </w:rPr>
        <w:t>Instructor</w:t>
      </w:r>
      <w:r w:rsidR="00505894" w:rsidRPr="00B9594F">
        <w:rPr>
          <w:b/>
          <w:sz w:val="28"/>
          <w:szCs w:val="28"/>
        </w:rPr>
        <w:t xml:space="preserve">: </w:t>
      </w:r>
      <w:r w:rsidR="004963E8" w:rsidRPr="00B9594F">
        <w:rPr>
          <w:b/>
          <w:sz w:val="28"/>
          <w:szCs w:val="28"/>
        </w:rPr>
        <w:t>Hajnalka Fényes</w:t>
      </w:r>
      <w:r w:rsidR="00505894" w:rsidRPr="00B9594F">
        <w:rPr>
          <w:b/>
          <w:sz w:val="28"/>
          <w:szCs w:val="28"/>
        </w:rPr>
        <w:t xml:space="preserve"> Phd</w:t>
      </w:r>
      <w:r w:rsidR="004963E8" w:rsidRPr="00B9594F">
        <w:rPr>
          <w:b/>
          <w:sz w:val="28"/>
          <w:szCs w:val="28"/>
        </w:rPr>
        <w:t xml:space="preserve"> habil</w:t>
      </w:r>
      <w:r w:rsidR="00505894" w:rsidRPr="00B9594F">
        <w:rPr>
          <w:b/>
          <w:sz w:val="28"/>
          <w:szCs w:val="28"/>
        </w:rPr>
        <w:t xml:space="preserve"> (UD</w:t>
      </w:r>
      <w:r w:rsidRPr="00B9594F">
        <w:rPr>
          <w:b/>
          <w:sz w:val="28"/>
          <w:szCs w:val="28"/>
        </w:rPr>
        <w:t>)</w:t>
      </w:r>
    </w:p>
    <w:p w14:paraId="5BF11555" w14:textId="77777777" w:rsidR="00B9594F" w:rsidRPr="00B9594F" w:rsidRDefault="00D265EF" w:rsidP="00B9594F">
      <w:pPr>
        <w:rPr>
          <w:rFonts w:eastAsia="Times New Roman"/>
          <w:szCs w:val="22"/>
          <w:lang w:eastAsia="hu-HU"/>
        </w:rPr>
      </w:pPr>
      <w:r w:rsidRPr="00B9594F">
        <w:rPr>
          <w:b/>
          <w:color w:val="000000"/>
          <w:szCs w:val="22"/>
        </w:rPr>
        <w:t>Course Description</w:t>
      </w:r>
      <w:r w:rsidRPr="00B9594F">
        <w:rPr>
          <w:color w:val="000000"/>
          <w:szCs w:val="22"/>
        </w:rPr>
        <w:t xml:space="preserve">: </w:t>
      </w:r>
      <w:r w:rsidR="00B9594F" w:rsidRPr="00B9594F">
        <w:rPr>
          <w:rFonts w:eastAsia="Times New Roman"/>
          <w:szCs w:val="22"/>
          <w:lang w:val="en-GB" w:eastAsia="hu-HU"/>
        </w:rPr>
        <w:t>In the framework of the educational and social theory course, the theories of the structure and stratification of the society in general (harmony and conflict theories) will be discussed besides the main statements of the work of Karl Marx work, the work of Ralf Dahrendorf and finally the theory of the forms of capital by Pierre Bourdieu.</w:t>
      </w:r>
    </w:p>
    <w:p w14:paraId="4ACC3AA4" w14:textId="77777777" w:rsidR="00B9594F" w:rsidRPr="00B9594F" w:rsidRDefault="00B9594F" w:rsidP="00B9594F">
      <w:pPr>
        <w:spacing w:after="0" w:line="240" w:lineRule="auto"/>
        <w:rPr>
          <w:rFonts w:eastAsia="Times New Roman"/>
          <w:szCs w:val="22"/>
          <w:lang w:eastAsia="hu-HU"/>
        </w:rPr>
      </w:pPr>
      <w:r w:rsidRPr="00B9594F">
        <w:rPr>
          <w:rFonts w:eastAsia="Times New Roman"/>
          <w:b/>
          <w:bCs/>
          <w:szCs w:val="22"/>
          <w:lang w:val="en-GB" w:eastAsia="hu-HU"/>
        </w:rPr>
        <w:t>Requirements:</w:t>
      </w:r>
    </w:p>
    <w:p w14:paraId="17F27A7A" w14:textId="77777777" w:rsidR="00B9594F" w:rsidRPr="00B9594F" w:rsidRDefault="00B9594F" w:rsidP="00B9594F">
      <w:pPr>
        <w:spacing w:after="0" w:line="240" w:lineRule="auto"/>
        <w:rPr>
          <w:rFonts w:eastAsia="Times New Roman"/>
          <w:szCs w:val="22"/>
          <w:lang w:eastAsia="hu-HU"/>
        </w:rPr>
      </w:pPr>
      <w:r w:rsidRPr="00B9594F">
        <w:rPr>
          <w:rFonts w:eastAsia="Times New Roman"/>
          <w:szCs w:val="22"/>
          <w:lang w:val="en-GB" w:eastAsia="hu-HU"/>
        </w:rPr>
        <w:t>PhD students write one chapter (the one related to educational and social theory) of their dissertation through approximately 20 pages.</w:t>
      </w:r>
    </w:p>
    <w:p w14:paraId="4C514614" w14:textId="77777777" w:rsidR="00B9594F" w:rsidRPr="00B9594F" w:rsidRDefault="00B9594F" w:rsidP="00B9594F">
      <w:pPr>
        <w:spacing w:after="0" w:line="240" w:lineRule="auto"/>
        <w:rPr>
          <w:rFonts w:eastAsia="Times New Roman"/>
          <w:szCs w:val="22"/>
          <w:lang w:eastAsia="hu-HU"/>
        </w:rPr>
      </w:pPr>
      <w:r w:rsidRPr="00B9594F">
        <w:rPr>
          <w:rFonts w:eastAsia="Times New Roman"/>
          <w:szCs w:val="22"/>
          <w:lang w:eastAsia="hu-HU"/>
        </w:rPr>
        <w:t> </w:t>
      </w:r>
    </w:p>
    <w:p w14:paraId="64FA4A1A" w14:textId="77777777" w:rsidR="00B9594F" w:rsidRPr="00B9594F" w:rsidRDefault="00B9594F" w:rsidP="00B9594F">
      <w:pPr>
        <w:spacing w:line="240" w:lineRule="auto"/>
        <w:rPr>
          <w:b/>
          <w:szCs w:val="22"/>
        </w:rPr>
      </w:pPr>
      <w:r w:rsidRPr="00B9594F">
        <w:rPr>
          <w:b/>
          <w:color w:val="000000"/>
          <w:szCs w:val="22"/>
        </w:rPr>
        <w:t>Suggested Reading:</w:t>
      </w:r>
    </w:p>
    <w:p w14:paraId="70F9A34E" w14:textId="77777777" w:rsidR="00B9594F" w:rsidRPr="00B9594F" w:rsidRDefault="00B9594F" w:rsidP="00C22B90">
      <w:pPr>
        <w:pStyle w:val="Listaszerbekezds"/>
        <w:numPr>
          <w:ilvl w:val="0"/>
          <w:numId w:val="44"/>
        </w:numPr>
        <w:spacing w:after="0" w:line="240" w:lineRule="auto"/>
        <w:rPr>
          <w:rFonts w:ascii="Times New Roman" w:eastAsia="Times New Roman" w:hAnsi="Times New Roman"/>
          <w:lang w:eastAsia="hu-HU"/>
        </w:rPr>
      </w:pPr>
      <w:r w:rsidRPr="00B9594F">
        <w:rPr>
          <w:rFonts w:ascii="Times New Roman" w:eastAsia="Times New Roman" w:hAnsi="Times New Roman"/>
          <w:lang w:eastAsia="hu-HU"/>
        </w:rPr>
        <w:t xml:space="preserve">Andorka Rudolf: </w:t>
      </w:r>
      <w:r w:rsidRPr="00B9594F">
        <w:rPr>
          <w:rFonts w:ascii="Times New Roman" w:eastAsia="Times New Roman" w:hAnsi="Times New Roman"/>
          <w:i/>
          <w:lang w:eastAsia="hu-HU"/>
        </w:rPr>
        <w:t>Bevezetés a szociológiába</w:t>
      </w:r>
      <w:r w:rsidRPr="00B9594F">
        <w:rPr>
          <w:rFonts w:ascii="Times New Roman" w:eastAsia="Times New Roman" w:hAnsi="Times New Roman"/>
          <w:lang w:eastAsia="hu-HU"/>
        </w:rPr>
        <w:t xml:space="preserve"> Osiris 2006. 155-200. old.</w:t>
      </w:r>
    </w:p>
    <w:p w14:paraId="33FADBB3" w14:textId="77777777" w:rsidR="00B9594F" w:rsidRPr="00B9594F" w:rsidRDefault="00B9594F" w:rsidP="00C22B90">
      <w:pPr>
        <w:pStyle w:val="Listaszerbekezds"/>
        <w:numPr>
          <w:ilvl w:val="0"/>
          <w:numId w:val="44"/>
        </w:numPr>
        <w:spacing w:after="0" w:line="240" w:lineRule="auto"/>
        <w:rPr>
          <w:rFonts w:ascii="Times New Roman" w:eastAsia="Times New Roman" w:hAnsi="Times New Roman"/>
          <w:lang w:eastAsia="hu-HU"/>
        </w:rPr>
      </w:pPr>
      <w:r w:rsidRPr="00B9594F">
        <w:rPr>
          <w:rFonts w:ascii="Times New Roman" w:eastAsia="Times New Roman" w:hAnsi="Times New Roman"/>
          <w:lang w:eastAsia="hu-HU"/>
        </w:rPr>
        <w:t xml:space="preserve">Dahrendorf, Ralf (1997): Az osztálytársadalom modellje Karl Marxnál In: Angelusz Róbert (szerk.): </w:t>
      </w:r>
      <w:r w:rsidRPr="00B9594F">
        <w:rPr>
          <w:rFonts w:ascii="Times New Roman" w:eastAsia="Times New Roman" w:hAnsi="Times New Roman"/>
          <w:i/>
          <w:lang w:eastAsia="hu-HU"/>
        </w:rPr>
        <w:t>A társadalmi rétegződés komponensei</w:t>
      </w:r>
      <w:r w:rsidRPr="00B9594F">
        <w:rPr>
          <w:rFonts w:ascii="Times New Roman" w:eastAsia="Times New Roman" w:hAnsi="Times New Roman"/>
          <w:lang w:eastAsia="hu-HU"/>
        </w:rPr>
        <w:t>. Válogatott tanulmányok. ÚMK, Budapest, 138-155.</w:t>
      </w:r>
    </w:p>
    <w:p w14:paraId="39CB3F50" w14:textId="77777777" w:rsidR="00B9594F" w:rsidRPr="00B9594F" w:rsidRDefault="00B9594F" w:rsidP="00C22B90">
      <w:pPr>
        <w:pStyle w:val="Listaszerbekezds"/>
        <w:numPr>
          <w:ilvl w:val="0"/>
          <w:numId w:val="44"/>
        </w:numPr>
        <w:spacing w:after="0" w:line="240" w:lineRule="auto"/>
        <w:rPr>
          <w:rFonts w:ascii="Times New Roman" w:eastAsia="Times New Roman" w:hAnsi="Times New Roman"/>
          <w:lang w:eastAsia="hu-HU"/>
        </w:rPr>
      </w:pPr>
      <w:r w:rsidRPr="00B9594F">
        <w:rPr>
          <w:rFonts w:ascii="Times New Roman" w:eastAsia="Times New Roman" w:hAnsi="Times New Roman"/>
          <w:lang w:eastAsia="hu-HU"/>
        </w:rPr>
        <w:t xml:space="preserve">Niedenzu, H.J. (2000): Konfliktuselmélet – Ralf Dahrendorf. In: </w:t>
      </w:r>
      <w:r w:rsidRPr="00B9594F">
        <w:rPr>
          <w:rFonts w:ascii="Times New Roman" w:eastAsia="Times New Roman" w:hAnsi="Times New Roman"/>
          <w:i/>
          <w:lang w:eastAsia="hu-HU"/>
        </w:rPr>
        <w:t>Szociológiaelmélet</w:t>
      </w:r>
      <w:r w:rsidRPr="00B9594F">
        <w:rPr>
          <w:rFonts w:ascii="Times New Roman" w:eastAsia="Times New Roman" w:hAnsi="Times New Roman"/>
          <w:lang w:eastAsia="hu-HU"/>
        </w:rPr>
        <w:t xml:space="preserve"> (szöveggyüjtemény) Osiris, Bp. 181-200</w:t>
      </w:r>
    </w:p>
    <w:p w14:paraId="4548BF5F" w14:textId="77777777" w:rsidR="00B9594F" w:rsidRPr="00B9594F" w:rsidRDefault="00B9594F" w:rsidP="00C22B90">
      <w:pPr>
        <w:pStyle w:val="Listaszerbekezds"/>
        <w:numPr>
          <w:ilvl w:val="0"/>
          <w:numId w:val="44"/>
        </w:numPr>
        <w:spacing w:after="0" w:line="240" w:lineRule="auto"/>
        <w:rPr>
          <w:rFonts w:ascii="Times New Roman" w:eastAsia="Times New Roman" w:hAnsi="Times New Roman"/>
          <w:lang w:eastAsia="hu-HU"/>
        </w:rPr>
      </w:pPr>
      <w:r w:rsidRPr="00B9594F">
        <w:rPr>
          <w:rFonts w:ascii="Times New Roman" w:eastAsia="Times New Roman" w:hAnsi="Times New Roman"/>
          <w:lang w:eastAsia="hu-HU"/>
        </w:rPr>
        <w:t xml:space="preserve">Dahrendorf, R. (1994): </w:t>
      </w:r>
      <w:r w:rsidRPr="00B9594F">
        <w:rPr>
          <w:rFonts w:ascii="Times New Roman" w:eastAsia="Times New Roman" w:hAnsi="Times New Roman"/>
          <w:i/>
          <w:lang w:eastAsia="hu-HU"/>
        </w:rPr>
        <w:t>A modern társadalmi konfliktus</w:t>
      </w:r>
      <w:r w:rsidRPr="00B9594F">
        <w:rPr>
          <w:rFonts w:ascii="Times New Roman" w:eastAsia="Times New Roman" w:hAnsi="Times New Roman"/>
          <w:lang w:eastAsia="hu-HU"/>
        </w:rPr>
        <w:t>. Gondolat Kiadó. Bp.</w:t>
      </w:r>
    </w:p>
    <w:p w14:paraId="12E27B27" w14:textId="77777777" w:rsidR="00B9594F" w:rsidRPr="00B9594F" w:rsidRDefault="00B9594F" w:rsidP="00C22B90">
      <w:pPr>
        <w:pStyle w:val="Listaszerbekezds"/>
        <w:numPr>
          <w:ilvl w:val="0"/>
          <w:numId w:val="44"/>
        </w:numPr>
        <w:spacing w:after="0" w:line="240" w:lineRule="auto"/>
        <w:rPr>
          <w:rFonts w:ascii="Times New Roman" w:eastAsia="Times New Roman" w:hAnsi="Times New Roman"/>
          <w:lang w:eastAsia="hu-HU"/>
        </w:rPr>
      </w:pPr>
      <w:r w:rsidRPr="00B9594F">
        <w:rPr>
          <w:rFonts w:ascii="Times New Roman" w:eastAsia="Times New Roman" w:hAnsi="Times New Roman"/>
          <w:lang w:eastAsia="hu-HU"/>
        </w:rPr>
        <w:t xml:space="preserve">Bourdieu, P (1998): Gazdasági tőke, kulturális tőke, társadalmi tőke In: Lengyel Gy. Szántó Z. (szerk.): Tőkefajták: </w:t>
      </w:r>
      <w:r w:rsidRPr="00B9594F">
        <w:rPr>
          <w:rFonts w:ascii="Times New Roman" w:eastAsia="Times New Roman" w:hAnsi="Times New Roman"/>
          <w:i/>
          <w:lang w:eastAsia="hu-HU"/>
        </w:rPr>
        <w:t>A társadalmi és kulturális erőforrások szociológiája</w:t>
      </w:r>
      <w:r w:rsidRPr="00B9594F">
        <w:rPr>
          <w:rFonts w:ascii="Times New Roman" w:eastAsia="Times New Roman" w:hAnsi="Times New Roman"/>
          <w:lang w:eastAsia="hu-HU"/>
        </w:rPr>
        <w:t xml:space="preserve"> 155-177. old.</w:t>
      </w:r>
    </w:p>
    <w:p w14:paraId="159B4044" w14:textId="77777777" w:rsidR="00505894" w:rsidRDefault="00505894" w:rsidP="00E57DC7">
      <w:pPr>
        <w:spacing w:line="240" w:lineRule="auto"/>
        <w:rPr>
          <w:color w:val="000000"/>
          <w:szCs w:val="22"/>
          <w:highlight w:val="red"/>
        </w:rPr>
      </w:pPr>
    </w:p>
    <w:p w14:paraId="7FFD33E9" w14:textId="77777777" w:rsidR="00505894" w:rsidRPr="00057F8A" w:rsidRDefault="00505894" w:rsidP="00505894">
      <w:pPr>
        <w:spacing w:after="0"/>
        <w:rPr>
          <w:b/>
          <w:color w:val="000000"/>
          <w:szCs w:val="22"/>
          <w:highlight w:val="red"/>
        </w:rPr>
      </w:pPr>
    </w:p>
    <w:p w14:paraId="2FBD6F3A" w14:textId="77777777" w:rsidR="00505894" w:rsidRPr="004963E8" w:rsidRDefault="004963E8" w:rsidP="004963E8">
      <w:pPr>
        <w:spacing w:after="0"/>
        <w:jc w:val="center"/>
        <w:rPr>
          <w:b/>
          <w:color w:val="000000"/>
          <w:sz w:val="28"/>
          <w:szCs w:val="23"/>
          <w:highlight w:val="lightGray"/>
        </w:rPr>
      </w:pPr>
      <w:r w:rsidRPr="004963E8">
        <w:rPr>
          <w:b/>
          <w:color w:val="000000"/>
          <w:sz w:val="28"/>
          <w:szCs w:val="23"/>
          <w:highlight w:val="lightGray"/>
        </w:rPr>
        <w:t>Educational theory</w:t>
      </w:r>
    </w:p>
    <w:p w14:paraId="1160C809" w14:textId="77777777" w:rsidR="00505894" w:rsidRPr="00057F8A" w:rsidRDefault="00505894" w:rsidP="00505894">
      <w:pPr>
        <w:spacing w:after="0"/>
        <w:rPr>
          <w:b/>
          <w:color w:val="000000"/>
          <w:sz w:val="28"/>
          <w:szCs w:val="23"/>
          <w:highlight w:val="red"/>
        </w:rPr>
      </w:pPr>
    </w:p>
    <w:p w14:paraId="48E6AB14" w14:textId="77777777" w:rsidR="00505894" w:rsidRPr="00B9594F" w:rsidRDefault="00E57DC7" w:rsidP="00505894">
      <w:pPr>
        <w:spacing w:after="0"/>
        <w:rPr>
          <w:b/>
          <w:color w:val="000000"/>
          <w:szCs w:val="23"/>
        </w:rPr>
      </w:pPr>
      <w:r w:rsidRPr="00B9594F">
        <w:rPr>
          <w:b/>
          <w:sz w:val="28"/>
          <w:szCs w:val="28"/>
        </w:rPr>
        <w:t>Instructor</w:t>
      </w:r>
      <w:r w:rsidR="00D265EF" w:rsidRPr="00B9594F">
        <w:rPr>
          <w:b/>
          <w:color w:val="000000"/>
          <w:sz w:val="28"/>
          <w:szCs w:val="23"/>
        </w:rPr>
        <w:t xml:space="preserve">: </w:t>
      </w:r>
      <w:r w:rsidR="004963E8" w:rsidRPr="00B9594F">
        <w:rPr>
          <w:b/>
          <w:color w:val="000000"/>
          <w:sz w:val="28"/>
          <w:szCs w:val="23"/>
        </w:rPr>
        <w:t>Magdolna Chrappán</w:t>
      </w:r>
      <w:r w:rsidR="00D265EF" w:rsidRPr="00B9594F">
        <w:rPr>
          <w:b/>
          <w:color w:val="000000"/>
          <w:sz w:val="28"/>
          <w:szCs w:val="23"/>
        </w:rPr>
        <w:t xml:space="preserve"> Phd (UD)</w:t>
      </w:r>
    </w:p>
    <w:p w14:paraId="543E05BE" w14:textId="77777777" w:rsidR="00D265EF" w:rsidRPr="00B9594F" w:rsidRDefault="00D265EF" w:rsidP="00505894">
      <w:pPr>
        <w:spacing w:after="0"/>
        <w:rPr>
          <w:color w:val="000000"/>
          <w:szCs w:val="23"/>
        </w:rPr>
      </w:pPr>
    </w:p>
    <w:p w14:paraId="6A6F1DF1" w14:textId="77777777" w:rsidR="00B9594F" w:rsidRPr="00B9594F" w:rsidRDefault="00D265EF" w:rsidP="00B9594F">
      <w:pPr>
        <w:spacing w:line="276" w:lineRule="atLeast"/>
        <w:rPr>
          <w:rFonts w:eastAsia="Times New Roman"/>
          <w:sz w:val="24"/>
          <w:lang w:val="en-GB" w:eastAsia="hu-HU"/>
        </w:rPr>
      </w:pPr>
      <w:r w:rsidRPr="00B9594F">
        <w:rPr>
          <w:b/>
          <w:color w:val="000000"/>
          <w:szCs w:val="23"/>
        </w:rPr>
        <w:t xml:space="preserve">Course </w:t>
      </w:r>
      <w:r w:rsidR="008C4D53" w:rsidRPr="00B9594F">
        <w:rPr>
          <w:b/>
          <w:color w:val="000000"/>
          <w:szCs w:val="23"/>
        </w:rPr>
        <w:t>D</w:t>
      </w:r>
      <w:r w:rsidRPr="00B9594F">
        <w:rPr>
          <w:b/>
          <w:color w:val="000000"/>
          <w:szCs w:val="23"/>
        </w:rPr>
        <w:t>escription:</w:t>
      </w:r>
      <w:r w:rsidRPr="00B9594F">
        <w:rPr>
          <w:rFonts w:eastAsiaTheme="minorHAnsi"/>
          <w:sz w:val="20"/>
          <w:lang w:val="en-AU"/>
        </w:rPr>
        <w:t xml:space="preserve"> </w:t>
      </w:r>
      <w:r w:rsidR="00B9594F" w:rsidRPr="00B9594F">
        <w:rPr>
          <w:rFonts w:eastAsia="Times New Roman"/>
          <w:color w:val="000000"/>
          <w:sz w:val="24"/>
          <w:lang w:val="en-GB" w:eastAsia="hu-HU"/>
        </w:rPr>
        <w:t>The aim of the course is to review the classical and modern topics of ed</w:t>
      </w:r>
      <w:r w:rsidR="00B9594F" w:rsidRPr="00B9594F">
        <w:rPr>
          <w:rFonts w:eastAsia="Times New Roman"/>
          <w:color w:val="000000"/>
          <w:sz w:val="24"/>
          <w:lang w:val="en-GB" w:eastAsia="hu-HU"/>
        </w:rPr>
        <w:t>u</w:t>
      </w:r>
      <w:r w:rsidR="00B9594F" w:rsidRPr="00B9594F">
        <w:rPr>
          <w:rFonts w:eastAsia="Times New Roman"/>
          <w:color w:val="000000"/>
          <w:sz w:val="24"/>
          <w:lang w:val="en-GB" w:eastAsia="hu-HU"/>
        </w:rPr>
        <w:t>cational theory, its methods of process and research. The other aim is to support students to be able to make the domestic and international context and development trends of educational theory directly related to their own research topic.</w:t>
      </w:r>
    </w:p>
    <w:p w14:paraId="43DC912D" w14:textId="77777777" w:rsidR="00B9594F" w:rsidRPr="00B9594F" w:rsidRDefault="00B9594F" w:rsidP="00B9594F">
      <w:pPr>
        <w:spacing w:after="0" w:line="276" w:lineRule="atLeast"/>
        <w:rPr>
          <w:rFonts w:eastAsia="Times New Roman"/>
          <w:sz w:val="24"/>
          <w:lang w:eastAsia="hu-HU"/>
        </w:rPr>
      </w:pPr>
      <w:r w:rsidRPr="00B9594F">
        <w:rPr>
          <w:rFonts w:eastAsia="Times New Roman"/>
          <w:color w:val="000000"/>
          <w:sz w:val="24"/>
          <w:lang w:val="en-GB" w:eastAsia="hu-HU"/>
        </w:rPr>
        <w:t>Topics:</w:t>
      </w:r>
    </w:p>
    <w:p w14:paraId="7FBA3107" w14:textId="77777777" w:rsidR="00B9594F" w:rsidRPr="00B9594F" w:rsidRDefault="00B9594F" w:rsidP="00B9594F">
      <w:pPr>
        <w:spacing w:after="0" w:line="276" w:lineRule="atLeast"/>
        <w:rPr>
          <w:rFonts w:eastAsia="Times New Roman"/>
          <w:sz w:val="24"/>
          <w:lang w:eastAsia="hu-HU"/>
        </w:rPr>
      </w:pPr>
      <w:r w:rsidRPr="00B9594F">
        <w:rPr>
          <w:rFonts w:eastAsia="Times New Roman"/>
          <w:color w:val="000000"/>
          <w:sz w:val="24"/>
          <w:lang w:val="en-GB" w:eastAsia="hu-HU"/>
        </w:rPr>
        <w:t>The system of the concepts of educational theory.</w:t>
      </w:r>
    </w:p>
    <w:p w14:paraId="24F7D6E6" w14:textId="77777777" w:rsidR="00B9594F" w:rsidRPr="00B9594F" w:rsidRDefault="00B9594F" w:rsidP="00B9594F">
      <w:pPr>
        <w:spacing w:after="0" w:line="276" w:lineRule="atLeast"/>
        <w:rPr>
          <w:rFonts w:eastAsia="Times New Roman"/>
          <w:sz w:val="24"/>
          <w:lang w:eastAsia="hu-HU"/>
        </w:rPr>
      </w:pPr>
      <w:r w:rsidRPr="00B9594F">
        <w:rPr>
          <w:rFonts w:eastAsia="Times New Roman"/>
          <w:color w:val="000000"/>
          <w:sz w:val="24"/>
          <w:lang w:val="en-GB" w:eastAsia="hu-HU"/>
        </w:rPr>
        <w:t>The aims of the educational systems of the 21</w:t>
      </w:r>
      <w:r w:rsidRPr="00B9594F">
        <w:rPr>
          <w:rFonts w:eastAsia="Times New Roman"/>
          <w:color w:val="000000"/>
          <w:sz w:val="24"/>
          <w:vertAlign w:val="superscript"/>
          <w:lang w:val="en-GB" w:eastAsia="hu-HU"/>
        </w:rPr>
        <w:t>st</w:t>
      </w:r>
      <w:r w:rsidRPr="00B9594F">
        <w:rPr>
          <w:rFonts w:eastAsia="Times New Roman"/>
          <w:color w:val="000000"/>
          <w:sz w:val="24"/>
          <w:lang w:val="en-GB" w:eastAsia="hu-HU"/>
        </w:rPr>
        <w:t xml:space="preserve"> century, competences, content and evaluation system.</w:t>
      </w:r>
    </w:p>
    <w:p w14:paraId="52FC0B0C" w14:textId="77777777" w:rsidR="00B9594F" w:rsidRPr="00B9594F" w:rsidRDefault="00B9594F" w:rsidP="00B9594F">
      <w:pPr>
        <w:spacing w:after="0" w:line="276" w:lineRule="atLeast"/>
        <w:rPr>
          <w:rFonts w:eastAsia="Times New Roman"/>
          <w:sz w:val="24"/>
          <w:lang w:eastAsia="hu-HU"/>
        </w:rPr>
      </w:pPr>
      <w:r w:rsidRPr="00B9594F">
        <w:rPr>
          <w:rFonts w:eastAsia="Times New Roman"/>
          <w:color w:val="000000"/>
          <w:sz w:val="24"/>
          <w:lang w:val="en-GB" w:eastAsia="hu-HU"/>
        </w:rPr>
        <w:t>The context of the educational progress: actors, content design, technological progress.</w:t>
      </w:r>
    </w:p>
    <w:p w14:paraId="2A40AEDE" w14:textId="77777777" w:rsidR="00B9594F" w:rsidRPr="00B9594F" w:rsidRDefault="00B9594F" w:rsidP="00B9594F">
      <w:pPr>
        <w:spacing w:after="0" w:line="276" w:lineRule="atLeast"/>
        <w:rPr>
          <w:rFonts w:eastAsia="Times New Roman"/>
          <w:sz w:val="24"/>
          <w:lang w:eastAsia="hu-HU"/>
        </w:rPr>
      </w:pPr>
      <w:r w:rsidRPr="00B9594F">
        <w:rPr>
          <w:rFonts w:eastAsia="Times New Roman"/>
          <w:color w:val="000000"/>
          <w:sz w:val="24"/>
          <w:lang w:val="en-GB" w:eastAsia="hu-HU"/>
        </w:rPr>
        <w:t>The research segments of educational theory: age and theme global and regional research, qualitative and quantitative educational theoretical narratives.</w:t>
      </w:r>
    </w:p>
    <w:p w14:paraId="0E813685" w14:textId="77777777" w:rsidR="00D265EF" w:rsidRPr="00B9594F" w:rsidRDefault="00D265EF" w:rsidP="00D265EF">
      <w:pPr>
        <w:spacing w:after="0"/>
        <w:rPr>
          <w:color w:val="000000"/>
          <w:szCs w:val="23"/>
        </w:rPr>
      </w:pPr>
    </w:p>
    <w:p w14:paraId="0E1544D1" w14:textId="77777777" w:rsidR="004963E8" w:rsidRPr="00B9594F" w:rsidRDefault="004963E8" w:rsidP="00D265EF">
      <w:pPr>
        <w:spacing w:after="0"/>
        <w:rPr>
          <w:color w:val="000000"/>
          <w:szCs w:val="23"/>
          <w:lang w:val="en-AU"/>
        </w:rPr>
      </w:pPr>
    </w:p>
    <w:p w14:paraId="60FDB7C0" w14:textId="77777777" w:rsidR="00D265EF" w:rsidRPr="00B9594F" w:rsidRDefault="00D265EF" w:rsidP="00D265EF">
      <w:pPr>
        <w:spacing w:after="0"/>
        <w:rPr>
          <w:color w:val="000000"/>
          <w:szCs w:val="23"/>
          <w:lang w:val="en-AU"/>
        </w:rPr>
      </w:pPr>
      <w:r w:rsidRPr="00B9594F">
        <w:rPr>
          <w:color w:val="000000"/>
          <w:szCs w:val="23"/>
          <w:lang w:val="en-AU"/>
        </w:rPr>
        <w:lastRenderedPageBreak/>
        <w:t xml:space="preserve">Requirements: </w:t>
      </w:r>
      <w:r w:rsidR="00B9594F" w:rsidRPr="00B9594F">
        <w:rPr>
          <w:color w:val="000000"/>
          <w:lang w:val="en-GB"/>
        </w:rPr>
        <w:t>A review of an arbitrary volume of a book(series) / review of the last five volume of an arbitrary international journal through 25000 characters.</w:t>
      </w:r>
    </w:p>
    <w:p w14:paraId="007F38F0" w14:textId="77777777" w:rsidR="00D265EF" w:rsidRPr="00B9594F" w:rsidRDefault="00D265EF" w:rsidP="00D265EF">
      <w:pPr>
        <w:spacing w:after="0"/>
        <w:rPr>
          <w:color w:val="000000"/>
          <w:szCs w:val="23"/>
          <w:lang w:val="en-AU"/>
        </w:rPr>
      </w:pPr>
    </w:p>
    <w:p w14:paraId="2BB81027" w14:textId="77777777" w:rsidR="00D265EF" w:rsidRPr="00B9594F" w:rsidRDefault="00B9594F" w:rsidP="00505894">
      <w:pPr>
        <w:spacing w:after="0"/>
        <w:rPr>
          <w:color w:val="000000"/>
          <w:szCs w:val="23"/>
        </w:rPr>
      </w:pPr>
      <w:r w:rsidRPr="00B9594F">
        <w:rPr>
          <w:b/>
          <w:color w:val="000000"/>
          <w:szCs w:val="23"/>
        </w:rPr>
        <w:t>Suggested Readings:</w:t>
      </w:r>
    </w:p>
    <w:p w14:paraId="4F506E27" w14:textId="77777777" w:rsidR="00B9594F" w:rsidRPr="00EB6E4E" w:rsidRDefault="00B9594F" w:rsidP="00C22B90">
      <w:pPr>
        <w:pStyle w:val="Listaszerbekezds"/>
        <w:numPr>
          <w:ilvl w:val="0"/>
          <w:numId w:val="24"/>
        </w:numPr>
        <w:rPr>
          <w:rFonts w:ascii="Times New Roman" w:hAnsi="Times New Roman"/>
        </w:rPr>
      </w:pPr>
      <w:r w:rsidRPr="00EB6E4E">
        <w:rPr>
          <w:rFonts w:ascii="Times New Roman" w:hAnsi="Times New Roman"/>
        </w:rPr>
        <w:t xml:space="preserve">Falus Iván (szerk. (2007). </w:t>
      </w:r>
      <w:r w:rsidRPr="009D688B">
        <w:rPr>
          <w:rFonts w:ascii="Times New Roman" w:hAnsi="Times New Roman"/>
          <w:i/>
        </w:rPr>
        <w:t>Didaktika. Elméleti alapok a tanítás tanulásához.</w:t>
      </w:r>
      <w:r w:rsidRPr="00EB6E4E">
        <w:rPr>
          <w:rFonts w:ascii="Times New Roman" w:hAnsi="Times New Roman"/>
        </w:rPr>
        <w:t xml:space="preserve"> Budapest, Ne</w:t>
      </w:r>
      <w:r w:rsidRPr="00EB6E4E">
        <w:rPr>
          <w:rFonts w:ascii="Times New Roman" w:hAnsi="Times New Roman"/>
        </w:rPr>
        <w:t>m</w:t>
      </w:r>
      <w:r w:rsidRPr="00EB6E4E">
        <w:rPr>
          <w:rFonts w:ascii="Times New Roman" w:hAnsi="Times New Roman"/>
        </w:rPr>
        <w:t>zeti Tankönyvkiadó.</w:t>
      </w:r>
    </w:p>
    <w:p w14:paraId="5B9EA62B" w14:textId="77777777" w:rsidR="00B9594F" w:rsidRPr="00EB6E4E" w:rsidRDefault="00B9594F" w:rsidP="00C22B90">
      <w:pPr>
        <w:pStyle w:val="Listaszerbekezds"/>
        <w:numPr>
          <w:ilvl w:val="0"/>
          <w:numId w:val="24"/>
        </w:numPr>
        <w:rPr>
          <w:rFonts w:ascii="Times New Roman" w:hAnsi="Times New Roman"/>
        </w:rPr>
      </w:pPr>
      <w:r w:rsidRPr="00EB6E4E">
        <w:rPr>
          <w:rFonts w:ascii="Times New Roman" w:hAnsi="Times New Roman"/>
        </w:rPr>
        <w:t xml:space="preserve">Halász Gábor (2013). </w:t>
      </w:r>
      <w:r w:rsidRPr="009D688B">
        <w:rPr>
          <w:rFonts w:ascii="Times New Roman" w:hAnsi="Times New Roman"/>
          <w:i/>
        </w:rPr>
        <w:t>Az oktatáskutatás globális trendjei.</w:t>
      </w:r>
      <w:r w:rsidRPr="00EB6E4E">
        <w:rPr>
          <w:rFonts w:ascii="Times New Roman" w:hAnsi="Times New Roman"/>
        </w:rPr>
        <w:t xml:space="preserve"> ELTE Eötvös Kiadó. Budapest.</w:t>
      </w:r>
    </w:p>
    <w:p w14:paraId="7059B99A" w14:textId="77777777" w:rsidR="00B9594F" w:rsidRPr="00EB6E4E" w:rsidRDefault="00B9594F" w:rsidP="00C22B90">
      <w:pPr>
        <w:pStyle w:val="Listaszerbekezds"/>
        <w:numPr>
          <w:ilvl w:val="0"/>
          <w:numId w:val="24"/>
        </w:numPr>
        <w:rPr>
          <w:rFonts w:ascii="Times New Roman" w:hAnsi="Times New Roman"/>
        </w:rPr>
      </w:pPr>
      <w:r w:rsidRPr="00EB6E4E">
        <w:rPr>
          <w:rFonts w:ascii="Times New Roman" w:hAnsi="Times New Roman"/>
        </w:rPr>
        <w:t xml:space="preserve">Heidi Hayes Jacobs (Ed.) (2010). </w:t>
      </w:r>
      <w:r w:rsidRPr="009D688B">
        <w:rPr>
          <w:rFonts w:ascii="Times New Roman" w:hAnsi="Times New Roman"/>
          <w:i/>
        </w:rPr>
        <w:t>Curriculum 21: Essential Education for a Changing World.</w:t>
      </w:r>
      <w:r w:rsidRPr="00EB6E4E">
        <w:rPr>
          <w:rFonts w:ascii="Times New Roman" w:hAnsi="Times New Roman"/>
        </w:rPr>
        <w:t xml:space="preserve"> Alexandria, Virginia, USA: ASCD</w:t>
      </w:r>
    </w:p>
    <w:p w14:paraId="3D323E0F" w14:textId="77777777" w:rsidR="00B9594F" w:rsidRPr="00EB6E4E" w:rsidRDefault="00B9594F" w:rsidP="00C22B90">
      <w:pPr>
        <w:pStyle w:val="Listaszerbekezds"/>
        <w:numPr>
          <w:ilvl w:val="0"/>
          <w:numId w:val="24"/>
        </w:numPr>
        <w:rPr>
          <w:rFonts w:ascii="Times New Roman" w:hAnsi="Times New Roman"/>
        </w:rPr>
      </w:pPr>
      <w:r w:rsidRPr="00EB6E4E">
        <w:rPr>
          <w:rFonts w:ascii="Times New Roman" w:hAnsi="Times New Roman"/>
        </w:rPr>
        <w:t>Kelly, A. V. (2009</w:t>
      </w:r>
      <w:r w:rsidRPr="009D688B">
        <w:rPr>
          <w:rFonts w:ascii="Times New Roman" w:hAnsi="Times New Roman"/>
          <w:i/>
        </w:rPr>
        <w:t>). The Curriculum. Theory and practice</w:t>
      </w:r>
      <w:r w:rsidRPr="00EB6E4E">
        <w:rPr>
          <w:rFonts w:ascii="Times New Roman" w:hAnsi="Times New Roman"/>
        </w:rPr>
        <w:t xml:space="preserve">. Los Angeles, London: SAGE </w:t>
      </w:r>
    </w:p>
    <w:p w14:paraId="4B839BB1" w14:textId="77777777" w:rsidR="00B9594F" w:rsidRPr="00EB6E4E" w:rsidRDefault="00B9594F" w:rsidP="00C22B90">
      <w:pPr>
        <w:pStyle w:val="Listaszerbekezds"/>
        <w:numPr>
          <w:ilvl w:val="0"/>
          <w:numId w:val="24"/>
        </w:numPr>
        <w:rPr>
          <w:rFonts w:ascii="Times New Roman" w:hAnsi="Times New Roman"/>
        </w:rPr>
      </w:pPr>
      <w:r w:rsidRPr="00EB6E4E">
        <w:rPr>
          <w:rFonts w:ascii="Times New Roman" w:hAnsi="Times New Roman"/>
        </w:rPr>
        <w:t xml:space="preserve">Richard E. Mayer &amp;  Patricia A. Alexander (Eds.) (2017). </w:t>
      </w:r>
      <w:r w:rsidRPr="009D688B">
        <w:rPr>
          <w:rFonts w:ascii="Times New Roman" w:hAnsi="Times New Roman"/>
          <w:i/>
        </w:rPr>
        <w:t>Handbook of Research on Learning and Instruction.</w:t>
      </w:r>
      <w:r w:rsidRPr="00EB6E4E">
        <w:rPr>
          <w:rFonts w:ascii="Times New Roman" w:hAnsi="Times New Roman"/>
        </w:rPr>
        <w:t xml:space="preserve"> New York, London: Routledge  Taylor &amp; Francis Group.</w:t>
      </w:r>
    </w:p>
    <w:p w14:paraId="12F8B1C4" w14:textId="77777777" w:rsidR="00D265EF" w:rsidRPr="00057F8A" w:rsidRDefault="00D265EF" w:rsidP="00D265EF">
      <w:pPr>
        <w:spacing w:after="0"/>
        <w:rPr>
          <w:color w:val="000000"/>
          <w:szCs w:val="23"/>
          <w:highlight w:val="red"/>
          <w:lang w:val="en-AU"/>
        </w:rPr>
      </w:pPr>
    </w:p>
    <w:p w14:paraId="69C86539" w14:textId="77777777" w:rsidR="00505894" w:rsidRPr="00057F8A" w:rsidRDefault="00505894" w:rsidP="00505894">
      <w:pPr>
        <w:spacing w:after="0"/>
        <w:rPr>
          <w:b/>
          <w:color w:val="000000"/>
          <w:sz w:val="28"/>
          <w:szCs w:val="23"/>
          <w:highlight w:val="red"/>
        </w:rPr>
      </w:pPr>
    </w:p>
    <w:p w14:paraId="47E01E50" w14:textId="77777777" w:rsidR="00505894" w:rsidRPr="004963E8" w:rsidRDefault="00505894" w:rsidP="00505894">
      <w:pPr>
        <w:spacing w:after="0"/>
        <w:jc w:val="center"/>
        <w:rPr>
          <w:b/>
          <w:bCs/>
          <w:color w:val="000000"/>
          <w:sz w:val="28"/>
          <w:szCs w:val="23"/>
        </w:rPr>
      </w:pPr>
      <w:r w:rsidRPr="00B9594F">
        <w:rPr>
          <w:b/>
          <w:bCs/>
          <w:iCs/>
          <w:color w:val="000000"/>
          <w:sz w:val="28"/>
          <w:szCs w:val="23"/>
          <w:highlight w:val="lightGray"/>
        </w:rPr>
        <w:t>Research Seminar</w:t>
      </w:r>
    </w:p>
    <w:p w14:paraId="7BF7BE66" w14:textId="77777777" w:rsidR="00505894" w:rsidRPr="004963E8" w:rsidRDefault="00505894" w:rsidP="00505894">
      <w:pPr>
        <w:spacing w:after="0"/>
        <w:rPr>
          <w:b/>
          <w:color w:val="000000"/>
          <w:sz w:val="28"/>
          <w:szCs w:val="23"/>
        </w:rPr>
      </w:pPr>
    </w:p>
    <w:p w14:paraId="6A503900" w14:textId="77777777" w:rsidR="00505894" w:rsidRPr="004963E8" w:rsidRDefault="00E57DC7" w:rsidP="00505894">
      <w:pPr>
        <w:spacing w:after="0"/>
        <w:rPr>
          <w:b/>
          <w:color w:val="000000"/>
          <w:sz w:val="28"/>
          <w:szCs w:val="23"/>
        </w:rPr>
      </w:pPr>
      <w:r w:rsidRPr="004963E8">
        <w:rPr>
          <w:b/>
          <w:sz w:val="28"/>
          <w:szCs w:val="28"/>
        </w:rPr>
        <w:t>Instructor</w:t>
      </w:r>
      <w:r w:rsidR="00505894" w:rsidRPr="004963E8">
        <w:rPr>
          <w:b/>
          <w:color w:val="000000"/>
          <w:sz w:val="28"/>
          <w:szCs w:val="23"/>
        </w:rPr>
        <w:t>: Gabriella Pusztai DSc (UD)</w:t>
      </w:r>
    </w:p>
    <w:p w14:paraId="22A7AF36" w14:textId="77777777" w:rsidR="00D265EF" w:rsidRPr="004963E8" w:rsidRDefault="00D265EF" w:rsidP="00505894">
      <w:pPr>
        <w:spacing w:after="0"/>
        <w:rPr>
          <w:b/>
          <w:color w:val="000000"/>
          <w:sz w:val="28"/>
          <w:szCs w:val="23"/>
        </w:rPr>
      </w:pPr>
    </w:p>
    <w:p w14:paraId="15F967E9" w14:textId="77777777" w:rsidR="00D265EF" w:rsidRPr="004963E8" w:rsidRDefault="00D265EF" w:rsidP="00D265EF">
      <w:pPr>
        <w:spacing w:after="0"/>
        <w:rPr>
          <w:b/>
          <w:color w:val="000000"/>
          <w:szCs w:val="22"/>
        </w:rPr>
      </w:pPr>
      <w:r w:rsidRPr="004963E8">
        <w:rPr>
          <w:b/>
          <w:color w:val="000000"/>
          <w:szCs w:val="22"/>
        </w:rPr>
        <w:t xml:space="preserve">Course Description: </w:t>
      </w:r>
      <w:r w:rsidRPr="004963E8">
        <w:rPr>
          <w:color w:val="000000"/>
          <w:szCs w:val="22"/>
        </w:rPr>
        <w:t>The purpose of the research seminar is twofold. On the one hand, it is an opportunity for the first presentation of a study paper analyzing the research results and a presentation based on that. On the other hand, the seminar is based on the rules of the scientific discourse, which includes the views of the opponents, the debate and the response to questions raised during the debate. Following the research problem and partial results presented at the seminar, all the participants in the seminar comment and give an opinion. The seminar is not only an analysis of the problem itself, but also the discussion about it, the experience of common thought and verbal construction, and its further inspirational effect. Overall, the purpose of the seminar is to develop skills and techniques that enable a doctoral student to represent their views and argue for it, to understand the views of others and to utilize the suggestions of colleagues. The seminar is also a fundamental contribution to enabling the doctoral student to prepare for the public debate on future thesis discussion.</w:t>
      </w:r>
    </w:p>
    <w:p w14:paraId="1C141F74" w14:textId="77777777" w:rsidR="00505894" w:rsidRPr="00057F8A" w:rsidRDefault="00505894" w:rsidP="00505894">
      <w:pPr>
        <w:spacing w:after="0"/>
        <w:rPr>
          <w:b/>
          <w:color w:val="000000"/>
          <w:szCs w:val="22"/>
          <w:highlight w:val="red"/>
        </w:rPr>
      </w:pPr>
    </w:p>
    <w:p w14:paraId="4B075565" w14:textId="77777777" w:rsidR="00505894" w:rsidRPr="00057F8A" w:rsidRDefault="00505894" w:rsidP="00505894">
      <w:pPr>
        <w:spacing w:after="0"/>
        <w:rPr>
          <w:b/>
          <w:color w:val="000000"/>
          <w:sz w:val="28"/>
          <w:szCs w:val="23"/>
          <w:highlight w:val="red"/>
        </w:rPr>
      </w:pPr>
    </w:p>
    <w:p w14:paraId="7363DCA1" w14:textId="77777777" w:rsidR="00505894" w:rsidRPr="00057F8A" w:rsidRDefault="00505894" w:rsidP="00505894">
      <w:pPr>
        <w:spacing w:after="0"/>
        <w:rPr>
          <w:b/>
          <w:bCs/>
          <w:iCs/>
          <w:color w:val="000000"/>
          <w:sz w:val="28"/>
          <w:szCs w:val="23"/>
          <w:highlight w:val="red"/>
        </w:rPr>
      </w:pPr>
    </w:p>
    <w:p w14:paraId="5913FDA1" w14:textId="77777777" w:rsidR="00505894" w:rsidRPr="00B9594F" w:rsidRDefault="00505894" w:rsidP="00505894">
      <w:pPr>
        <w:spacing w:after="0"/>
        <w:jc w:val="center"/>
        <w:rPr>
          <w:b/>
          <w:bCs/>
          <w:color w:val="000000"/>
          <w:sz w:val="28"/>
          <w:szCs w:val="23"/>
        </w:rPr>
      </w:pPr>
      <w:r w:rsidRPr="00B9594F">
        <w:rPr>
          <w:b/>
          <w:bCs/>
          <w:iCs/>
          <w:color w:val="000000"/>
          <w:sz w:val="28"/>
          <w:szCs w:val="23"/>
          <w:highlight w:val="lightGray"/>
        </w:rPr>
        <w:t>Education Research Methodology</w:t>
      </w:r>
    </w:p>
    <w:p w14:paraId="6EF5EE1D" w14:textId="77777777" w:rsidR="00505894" w:rsidRPr="00B9594F" w:rsidRDefault="00505894" w:rsidP="00505894">
      <w:pPr>
        <w:spacing w:after="0"/>
        <w:rPr>
          <w:b/>
          <w:color w:val="000000"/>
          <w:sz w:val="28"/>
          <w:szCs w:val="23"/>
        </w:rPr>
      </w:pPr>
    </w:p>
    <w:p w14:paraId="6BBCCC90" w14:textId="77777777" w:rsidR="00505894" w:rsidRPr="00B9594F" w:rsidRDefault="00E57DC7" w:rsidP="00505894">
      <w:pPr>
        <w:spacing w:after="0"/>
        <w:rPr>
          <w:b/>
          <w:color w:val="000000"/>
          <w:sz w:val="28"/>
          <w:szCs w:val="22"/>
        </w:rPr>
      </w:pPr>
      <w:r w:rsidRPr="00B9594F">
        <w:rPr>
          <w:b/>
          <w:sz w:val="28"/>
          <w:szCs w:val="22"/>
        </w:rPr>
        <w:t>Instructor</w:t>
      </w:r>
      <w:r w:rsidR="00505894" w:rsidRPr="00B9594F">
        <w:rPr>
          <w:b/>
          <w:color w:val="000000"/>
          <w:sz w:val="28"/>
          <w:szCs w:val="22"/>
        </w:rPr>
        <w:t>: András Kun Phd</w:t>
      </w:r>
      <w:r w:rsidRPr="00B9594F">
        <w:rPr>
          <w:b/>
          <w:color w:val="000000"/>
          <w:sz w:val="28"/>
          <w:szCs w:val="22"/>
        </w:rPr>
        <w:t>. (UD)</w:t>
      </w:r>
    </w:p>
    <w:p w14:paraId="45009E3B" w14:textId="77777777" w:rsidR="00E57DC7" w:rsidRPr="00B9594F" w:rsidRDefault="00E57DC7" w:rsidP="00505894">
      <w:pPr>
        <w:spacing w:after="0"/>
        <w:rPr>
          <w:b/>
          <w:color w:val="000000"/>
          <w:szCs w:val="22"/>
        </w:rPr>
      </w:pPr>
    </w:p>
    <w:p w14:paraId="43C32941" w14:textId="77777777" w:rsidR="00E57DC7" w:rsidRPr="00B9594F" w:rsidRDefault="00E57DC7" w:rsidP="00E57DC7">
      <w:pPr>
        <w:spacing w:after="0"/>
        <w:rPr>
          <w:szCs w:val="22"/>
          <w:lang w:val="en-US"/>
        </w:rPr>
      </w:pPr>
      <w:r w:rsidRPr="00B9594F">
        <w:rPr>
          <w:b/>
          <w:color w:val="000000"/>
          <w:szCs w:val="22"/>
        </w:rPr>
        <w:t xml:space="preserve">Course </w:t>
      </w:r>
      <w:r w:rsidR="00D265EF" w:rsidRPr="00B9594F">
        <w:rPr>
          <w:b/>
          <w:color w:val="000000"/>
          <w:szCs w:val="22"/>
        </w:rPr>
        <w:t>D</w:t>
      </w:r>
      <w:r w:rsidRPr="00B9594F">
        <w:rPr>
          <w:b/>
          <w:color w:val="000000"/>
          <w:szCs w:val="22"/>
        </w:rPr>
        <w:t xml:space="preserve">escripition: </w:t>
      </w:r>
      <w:r w:rsidRPr="00B9594F">
        <w:rPr>
          <w:szCs w:val="22"/>
          <w:lang w:val="en-US"/>
        </w:rPr>
        <w:t xml:space="preserve">The aim of the course is to give students insight to the whole research process in economics and management. According to the time constraints, it could be only an introduction, but it found an appropriate basis for further development. The approach of this course is learning-by-doing, thus students have to perform an own group research during the semester, with the help of the instructor. </w:t>
      </w:r>
    </w:p>
    <w:p w14:paraId="31128B11" w14:textId="77777777" w:rsidR="00E57DC7" w:rsidRPr="00B9594F" w:rsidRDefault="00E57DC7" w:rsidP="00E57DC7">
      <w:pPr>
        <w:spacing w:after="0"/>
        <w:rPr>
          <w:szCs w:val="22"/>
          <w:lang w:val="en-US"/>
        </w:rPr>
      </w:pPr>
      <w:r w:rsidRPr="00B9594F">
        <w:rPr>
          <w:szCs w:val="22"/>
          <w:lang w:val="en-US"/>
        </w:rPr>
        <w:t>By the end of the course, students should be able to:</w:t>
      </w:r>
    </w:p>
    <w:p w14:paraId="2F6DC698" w14:textId="77777777" w:rsidR="00E57DC7" w:rsidRPr="00B9594F" w:rsidRDefault="00E57DC7" w:rsidP="00C22B90">
      <w:pPr>
        <w:numPr>
          <w:ilvl w:val="1"/>
          <w:numId w:val="19"/>
        </w:numPr>
        <w:spacing w:after="0" w:line="240" w:lineRule="auto"/>
        <w:rPr>
          <w:szCs w:val="22"/>
          <w:lang w:val="en-US"/>
        </w:rPr>
      </w:pPr>
      <w:r w:rsidRPr="00B9594F">
        <w:rPr>
          <w:szCs w:val="22"/>
          <w:lang w:val="en-US"/>
        </w:rPr>
        <w:t>Formulate good research questions and design appropriate research.</w:t>
      </w:r>
    </w:p>
    <w:p w14:paraId="216890A2" w14:textId="77777777" w:rsidR="00E57DC7" w:rsidRPr="00B9594F" w:rsidRDefault="00E57DC7" w:rsidP="00C22B90">
      <w:pPr>
        <w:numPr>
          <w:ilvl w:val="1"/>
          <w:numId w:val="19"/>
        </w:numPr>
        <w:spacing w:after="0" w:line="240" w:lineRule="auto"/>
        <w:rPr>
          <w:szCs w:val="22"/>
          <w:lang w:val="en-US"/>
        </w:rPr>
      </w:pPr>
      <w:r w:rsidRPr="00B9594F">
        <w:rPr>
          <w:szCs w:val="22"/>
          <w:lang w:val="en-US"/>
        </w:rPr>
        <w:t>How to collect data for different types of research problems.</w:t>
      </w:r>
    </w:p>
    <w:p w14:paraId="43816168" w14:textId="77777777" w:rsidR="00E57DC7" w:rsidRPr="00B9594F" w:rsidRDefault="00E57DC7" w:rsidP="00C22B90">
      <w:pPr>
        <w:numPr>
          <w:ilvl w:val="1"/>
          <w:numId w:val="19"/>
        </w:numPr>
        <w:spacing w:after="0" w:line="240" w:lineRule="auto"/>
        <w:rPr>
          <w:szCs w:val="22"/>
          <w:lang w:val="en-US"/>
        </w:rPr>
      </w:pPr>
      <w:r w:rsidRPr="00B9594F">
        <w:rPr>
          <w:szCs w:val="22"/>
          <w:lang w:val="en-US"/>
        </w:rPr>
        <w:t>Analyze data</w:t>
      </w:r>
    </w:p>
    <w:p w14:paraId="5582A25B" w14:textId="77777777" w:rsidR="00E57DC7" w:rsidRPr="00B9594F" w:rsidRDefault="00E57DC7" w:rsidP="00C22B90">
      <w:pPr>
        <w:numPr>
          <w:ilvl w:val="1"/>
          <w:numId w:val="19"/>
        </w:numPr>
        <w:spacing w:after="0" w:line="240" w:lineRule="auto"/>
        <w:rPr>
          <w:szCs w:val="22"/>
          <w:lang w:val="en-US"/>
        </w:rPr>
      </w:pPr>
      <w:r w:rsidRPr="00B9594F">
        <w:rPr>
          <w:szCs w:val="22"/>
          <w:lang w:val="en-US"/>
        </w:rPr>
        <w:t xml:space="preserve">Write and present the results </w:t>
      </w:r>
    </w:p>
    <w:p w14:paraId="0F9B5328" w14:textId="77777777" w:rsidR="00E57DC7" w:rsidRPr="00B9594F" w:rsidRDefault="00E57DC7" w:rsidP="00C22B90">
      <w:pPr>
        <w:numPr>
          <w:ilvl w:val="1"/>
          <w:numId w:val="19"/>
        </w:numPr>
        <w:spacing w:after="0" w:line="240" w:lineRule="auto"/>
        <w:rPr>
          <w:szCs w:val="22"/>
          <w:lang w:val="en-US"/>
        </w:rPr>
      </w:pPr>
      <w:r w:rsidRPr="00B9594F">
        <w:rPr>
          <w:szCs w:val="22"/>
          <w:lang w:val="en-US"/>
        </w:rPr>
        <w:t>Critically evaluate research.</w:t>
      </w:r>
    </w:p>
    <w:p w14:paraId="54D1CDB1" w14:textId="77777777" w:rsidR="00E57DC7" w:rsidRPr="00B9594F" w:rsidRDefault="00E57DC7" w:rsidP="00505894">
      <w:pPr>
        <w:spacing w:after="0"/>
        <w:rPr>
          <w:b/>
          <w:color w:val="000000"/>
          <w:szCs w:val="22"/>
        </w:rPr>
      </w:pPr>
    </w:p>
    <w:p w14:paraId="0FCCE6EE" w14:textId="77777777" w:rsidR="00E57DC7" w:rsidRPr="00B9594F" w:rsidRDefault="00E57DC7" w:rsidP="00505894">
      <w:pPr>
        <w:spacing w:after="0"/>
        <w:rPr>
          <w:b/>
          <w:color w:val="000000"/>
          <w:szCs w:val="22"/>
        </w:rPr>
      </w:pPr>
      <w:r w:rsidRPr="00B9594F">
        <w:rPr>
          <w:b/>
          <w:color w:val="000000"/>
          <w:szCs w:val="22"/>
        </w:rPr>
        <w:t xml:space="preserve">Compulsory </w:t>
      </w:r>
      <w:r w:rsidR="00D265EF" w:rsidRPr="00B9594F">
        <w:rPr>
          <w:b/>
          <w:color w:val="000000"/>
          <w:szCs w:val="22"/>
        </w:rPr>
        <w:t>R</w:t>
      </w:r>
      <w:r w:rsidRPr="00B9594F">
        <w:rPr>
          <w:b/>
          <w:color w:val="000000"/>
          <w:szCs w:val="22"/>
        </w:rPr>
        <w:t xml:space="preserve">eading: </w:t>
      </w:r>
    </w:p>
    <w:p w14:paraId="42C3F3F4" w14:textId="77777777" w:rsidR="00E57DC7" w:rsidRPr="00B9594F" w:rsidRDefault="00E57DC7" w:rsidP="00C22B90">
      <w:pPr>
        <w:pStyle w:val="Listaszerbekezds"/>
        <w:numPr>
          <w:ilvl w:val="0"/>
          <w:numId w:val="20"/>
        </w:numPr>
        <w:spacing w:after="0" w:line="240" w:lineRule="auto"/>
        <w:rPr>
          <w:rFonts w:ascii="Times New Roman" w:eastAsia="Times New Roman" w:hAnsi="Times New Roman"/>
          <w:lang w:eastAsia="hu-HU"/>
        </w:rPr>
      </w:pPr>
      <w:r w:rsidRPr="00B9594F">
        <w:rPr>
          <w:rFonts w:ascii="Times New Roman" w:eastAsia="Times New Roman" w:hAnsi="Times New Roman"/>
          <w:lang w:eastAsia="hu-HU"/>
        </w:rPr>
        <w:t xml:space="preserve">Saunders, Mark. – Lewis, Philip – Thornhill, Adrian (2018): </w:t>
      </w:r>
      <w:r w:rsidRPr="00B9594F">
        <w:rPr>
          <w:rFonts w:ascii="Times New Roman" w:eastAsia="Times New Roman" w:hAnsi="Times New Roman"/>
          <w:i/>
          <w:lang w:eastAsia="hu-HU"/>
        </w:rPr>
        <w:t>Research Methods for Business Students</w:t>
      </w:r>
      <w:r w:rsidRPr="00B9594F">
        <w:rPr>
          <w:rFonts w:ascii="Times New Roman" w:eastAsia="Times New Roman" w:hAnsi="Times New Roman"/>
          <w:lang w:eastAsia="hu-HU"/>
        </w:rPr>
        <w:t>. 7th edition. Pearson, Harlow.</w:t>
      </w:r>
    </w:p>
    <w:p w14:paraId="7272BA05" w14:textId="77777777" w:rsidR="00E57DC7" w:rsidRPr="00B9594F" w:rsidRDefault="008C4D53" w:rsidP="00E57DC7">
      <w:pPr>
        <w:rPr>
          <w:rFonts w:eastAsia="Times New Roman"/>
          <w:b/>
          <w:szCs w:val="22"/>
          <w:lang w:eastAsia="hu-HU"/>
        </w:rPr>
      </w:pPr>
      <w:r w:rsidRPr="00B9594F">
        <w:rPr>
          <w:rFonts w:eastAsia="Times New Roman"/>
          <w:b/>
          <w:szCs w:val="22"/>
          <w:lang w:eastAsia="hu-HU"/>
        </w:rPr>
        <w:t>Suggested</w:t>
      </w:r>
      <w:r w:rsidR="00E57DC7" w:rsidRPr="00B9594F">
        <w:rPr>
          <w:rFonts w:eastAsia="Times New Roman"/>
          <w:b/>
          <w:szCs w:val="22"/>
          <w:lang w:eastAsia="hu-HU"/>
        </w:rPr>
        <w:t xml:space="preserve"> </w:t>
      </w:r>
      <w:r w:rsidR="00D265EF" w:rsidRPr="00B9594F">
        <w:rPr>
          <w:rFonts w:eastAsia="Times New Roman"/>
          <w:b/>
          <w:szCs w:val="22"/>
          <w:lang w:eastAsia="hu-HU"/>
        </w:rPr>
        <w:t>R</w:t>
      </w:r>
      <w:r w:rsidR="00E57DC7" w:rsidRPr="00B9594F">
        <w:rPr>
          <w:rFonts w:eastAsia="Times New Roman"/>
          <w:b/>
          <w:szCs w:val="22"/>
          <w:lang w:eastAsia="hu-HU"/>
        </w:rPr>
        <w:t xml:space="preserve">eading: </w:t>
      </w:r>
    </w:p>
    <w:p w14:paraId="36573E9D" w14:textId="77777777" w:rsidR="00E57DC7" w:rsidRPr="00B9594F" w:rsidRDefault="00E57DC7" w:rsidP="00C22B90">
      <w:pPr>
        <w:pStyle w:val="Listaszerbekezds"/>
        <w:numPr>
          <w:ilvl w:val="0"/>
          <w:numId w:val="20"/>
        </w:numPr>
        <w:rPr>
          <w:rFonts w:ascii="Times New Roman" w:eastAsia="Times New Roman" w:hAnsi="Times New Roman"/>
          <w:lang w:eastAsia="hu-HU"/>
        </w:rPr>
      </w:pPr>
      <w:r w:rsidRPr="00B9594F">
        <w:rPr>
          <w:rFonts w:ascii="Times New Roman" w:eastAsia="Times New Roman" w:hAnsi="Times New Roman"/>
          <w:lang w:eastAsia="hu-HU"/>
        </w:rPr>
        <w:t xml:space="preserve">Babbie, Earl R. (2011): </w:t>
      </w:r>
      <w:r w:rsidRPr="00B9594F">
        <w:rPr>
          <w:rFonts w:ascii="Times New Roman" w:eastAsia="Times New Roman" w:hAnsi="Times New Roman"/>
          <w:i/>
          <w:lang w:eastAsia="hu-HU"/>
        </w:rPr>
        <w:t>The Basics of Social Research</w:t>
      </w:r>
      <w:r w:rsidRPr="00B9594F">
        <w:rPr>
          <w:rFonts w:ascii="Times New Roman" w:eastAsia="Times New Roman" w:hAnsi="Times New Roman"/>
          <w:lang w:eastAsia="hu-HU"/>
        </w:rPr>
        <w:t>, 5th edition. Nelson Education, Toro</w:t>
      </w:r>
      <w:r w:rsidRPr="00B9594F">
        <w:rPr>
          <w:rFonts w:ascii="Times New Roman" w:eastAsia="Times New Roman" w:hAnsi="Times New Roman"/>
          <w:lang w:eastAsia="hu-HU"/>
        </w:rPr>
        <w:t>n</w:t>
      </w:r>
      <w:r w:rsidRPr="00B9594F">
        <w:rPr>
          <w:rFonts w:ascii="Times New Roman" w:eastAsia="Times New Roman" w:hAnsi="Times New Roman"/>
          <w:lang w:eastAsia="hu-HU"/>
        </w:rPr>
        <w:t>to.</w:t>
      </w:r>
    </w:p>
    <w:p w14:paraId="4C09DCFC" w14:textId="77777777" w:rsidR="00E57DC7" w:rsidRPr="00B9594F" w:rsidRDefault="00E57DC7" w:rsidP="00C22B90">
      <w:pPr>
        <w:pStyle w:val="Listaszerbekezds"/>
        <w:numPr>
          <w:ilvl w:val="0"/>
          <w:numId w:val="20"/>
        </w:numPr>
        <w:rPr>
          <w:rFonts w:ascii="Times New Roman" w:eastAsia="Times New Roman" w:hAnsi="Times New Roman"/>
          <w:lang w:eastAsia="hu-HU"/>
        </w:rPr>
      </w:pPr>
      <w:r w:rsidRPr="00B9594F">
        <w:rPr>
          <w:rFonts w:ascii="Times New Roman" w:eastAsia="Times New Roman" w:hAnsi="Times New Roman"/>
          <w:lang w:eastAsia="hu-HU"/>
        </w:rPr>
        <w:t xml:space="preserve">Babbie, Earl R. (2011): </w:t>
      </w:r>
      <w:r w:rsidRPr="00B9594F">
        <w:rPr>
          <w:rFonts w:ascii="Times New Roman" w:eastAsia="Times New Roman" w:hAnsi="Times New Roman"/>
          <w:i/>
          <w:lang w:eastAsia="hu-HU"/>
        </w:rPr>
        <w:t>The Practice of Social Research</w:t>
      </w:r>
      <w:r w:rsidRPr="00B9594F">
        <w:rPr>
          <w:rFonts w:ascii="Times New Roman" w:eastAsia="Times New Roman" w:hAnsi="Times New Roman"/>
          <w:lang w:eastAsia="hu-HU"/>
        </w:rPr>
        <w:t>, 14th edition. Cengage Learning, Boston, MA.</w:t>
      </w:r>
    </w:p>
    <w:p w14:paraId="316F821E" w14:textId="77777777" w:rsidR="00E57DC7" w:rsidRPr="00B9594F" w:rsidRDefault="00E57DC7" w:rsidP="00C22B90">
      <w:pPr>
        <w:pStyle w:val="Listaszerbekezds"/>
        <w:numPr>
          <w:ilvl w:val="0"/>
          <w:numId w:val="20"/>
        </w:numPr>
        <w:rPr>
          <w:rFonts w:ascii="Times New Roman" w:eastAsia="Times New Roman" w:hAnsi="Times New Roman"/>
          <w:lang w:eastAsia="hu-HU"/>
        </w:rPr>
      </w:pPr>
      <w:r w:rsidRPr="00B9594F">
        <w:rPr>
          <w:rFonts w:ascii="Times New Roman" w:eastAsia="Times New Roman" w:hAnsi="Times New Roman"/>
          <w:lang w:eastAsia="hu-HU"/>
        </w:rPr>
        <w:t xml:space="preserve">Kumar, Ranjit (2005): </w:t>
      </w:r>
      <w:r w:rsidRPr="00B9594F">
        <w:rPr>
          <w:rFonts w:ascii="Times New Roman" w:eastAsia="Times New Roman" w:hAnsi="Times New Roman"/>
          <w:i/>
          <w:lang w:eastAsia="hu-HU"/>
        </w:rPr>
        <w:t>Research Methodology. A Step-by-Step Guide for Beginners</w:t>
      </w:r>
      <w:r w:rsidRPr="00B9594F">
        <w:rPr>
          <w:rFonts w:ascii="Times New Roman" w:eastAsia="Times New Roman" w:hAnsi="Times New Roman"/>
          <w:lang w:eastAsia="hu-HU"/>
        </w:rPr>
        <w:t xml:space="preserve">. 2nd edition. SAGE Publications Ltd., London. </w:t>
      </w:r>
    </w:p>
    <w:p w14:paraId="1DDF992F" w14:textId="77777777" w:rsidR="00E57DC7" w:rsidRPr="00B9594F" w:rsidRDefault="00E57DC7" w:rsidP="00C22B90">
      <w:pPr>
        <w:pStyle w:val="Listaszerbekezds"/>
        <w:numPr>
          <w:ilvl w:val="0"/>
          <w:numId w:val="20"/>
        </w:numPr>
        <w:rPr>
          <w:rFonts w:ascii="Times New Roman" w:eastAsia="Times New Roman" w:hAnsi="Times New Roman"/>
          <w:lang w:eastAsia="hu-HU"/>
        </w:rPr>
      </w:pPr>
      <w:r w:rsidRPr="00B9594F">
        <w:rPr>
          <w:rFonts w:ascii="Times New Roman" w:eastAsia="Times New Roman" w:hAnsi="Times New Roman"/>
          <w:lang w:eastAsia="hu-HU"/>
        </w:rPr>
        <w:t xml:space="preserve">Taylor B. – Sinha G. – Ghoshal T. (2006): </w:t>
      </w:r>
      <w:r w:rsidRPr="00B9594F">
        <w:rPr>
          <w:rFonts w:ascii="Times New Roman" w:eastAsia="Times New Roman" w:hAnsi="Times New Roman"/>
          <w:i/>
          <w:lang w:eastAsia="hu-HU"/>
        </w:rPr>
        <w:t>Research Methodology: A Guide For Researchers In Management And Social Sciences</w:t>
      </w:r>
      <w:r w:rsidRPr="00B9594F">
        <w:rPr>
          <w:rFonts w:ascii="Times New Roman" w:eastAsia="Times New Roman" w:hAnsi="Times New Roman"/>
          <w:lang w:eastAsia="hu-HU"/>
        </w:rPr>
        <w:t>. Prentice Hall of India, New Delhi.</w:t>
      </w:r>
    </w:p>
    <w:p w14:paraId="26046336" w14:textId="77777777" w:rsidR="00E57DC7" w:rsidRPr="00B9594F" w:rsidRDefault="00E57DC7" w:rsidP="00E57DC7">
      <w:pPr>
        <w:spacing w:after="0" w:line="240" w:lineRule="auto"/>
        <w:ind w:left="900" w:hanging="360"/>
        <w:rPr>
          <w:rFonts w:eastAsia="Times New Roman"/>
          <w:sz w:val="24"/>
          <w:lang w:eastAsia="hu-HU"/>
        </w:rPr>
      </w:pPr>
    </w:p>
    <w:p w14:paraId="115EDEDE" w14:textId="77777777" w:rsidR="00E57DC7" w:rsidRPr="00057F8A" w:rsidRDefault="00E57DC7" w:rsidP="00E57DC7">
      <w:pPr>
        <w:spacing w:after="0" w:line="240" w:lineRule="auto"/>
        <w:ind w:left="900" w:hanging="360"/>
        <w:rPr>
          <w:rFonts w:eastAsia="Times New Roman"/>
          <w:sz w:val="24"/>
          <w:highlight w:val="red"/>
          <w:lang w:eastAsia="hu-HU"/>
        </w:rPr>
      </w:pPr>
    </w:p>
    <w:p w14:paraId="7F98B2BA" w14:textId="77777777" w:rsidR="00E57DC7" w:rsidRPr="004963E8" w:rsidRDefault="00E57DC7" w:rsidP="00E57DC7">
      <w:pPr>
        <w:spacing w:after="0"/>
        <w:jc w:val="center"/>
        <w:rPr>
          <w:b/>
          <w:bCs/>
          <w:iCs/>
          <w:color w:val="000000"/>
          <w:sz w:val="28"/>
          <w:szCs w:val="23"/>
        </w:rPr>
      </w:pPr>
      <w:r w:rsidRPr="00B9594F">
        <w:rPr>
          <w:b/>
          <w:bCs/>
          <w:iCs/>
          <w:color w:val="000000"/>
          <w:sz w:val="28"/>
          <w:szCs w:val="23"/>
          <w:highlight w:val="lightGray"/>
        </w:rPr>
        <w:t>Research Methodology</w:t>
      </w:r>
    </w:p>
    <w:p w14:paraId="200D7FBC" w14:textId="77777777" w:rsidR="00E57DC7" w:rsidRPr="004963E8" w:rsidRDefault="00E57DC7" w:rsidP="00E57DC7">
      <w:pPr>
        <w:spacing w:after="0"/>
        <w:jc w:val="center"/>
        <w:rPr>
          <w:b/>
          <w:bCs/>
          <w:color w:val="000000"/>
          <w:sz w:val="28"/>
          <w:szCs w:val="23"/>
        </w:rPr>
      </w:pPr>
    </w:p>
    <w:p w14:paraId="40EA1402" w14:textId="77777777" w:rsidR="00E57DC7" w:rsidRPr="004963E8" w:rsidRDefault="00E57DC7" w:rsidP="00E57DC7">
      <w:pPr>
        <w:spacing w:after="0"/>
        <w:rPr>
          <w:b/>
          <w:color w:val="000000"/>
          <w:sz w:val="28"/>
          <w:szCs w:val="22"/>
        </w:rPr>
      </w:pPr>
      <w:r w:rsidRPr="004963E8">
        <w:rPr>
          <w:b/>
          <w:sz w:val="28"/>
          <w:szCs w:val="22"/>
        </w:rPr>
        <w:t>Instructor</w:t>
      </w:r>
      <w:r w:rsidRPr="004963E8">
        <w:rPr>
          <w:b/>
          <w:color w:val="000000"/>
          <w:sz w:val="28"/>
          <w:szCs w:val="22"/>
        </w:rPr>
        <w:t>: Klára Kovács Phd. (UD)</w:t>
      </w:r>
    </w:p>
    <w:p w14:paraId="6F0E59DB" w14:textId="77777777" w:rsidR="002661A0" w:rsidRPr="004963E8" w:rsidRDefault="002661A0" w:rsidP="002661A0">
      <w:pPr>
        <w:overflowPunct w:val="0"/>
        <w:spacing w:after="0" w:line="240" w:lineRule="auto"/>
        <w:rPr>
          <w:i/>
          <w:iCs/>
          <w:sz w:val="20"/>
          <w:szCs w:val="20"/>
        </w:rPr>
      </w:pPr>
    </w:p>
    <w:p w14:paraId="149A0B31" w14:textId="77777777" w:rsidR="00D265EF" w:rsidRPr="004963E8" w:rsidRDefault="00D265EF" w:rsidP="00D265EF">
      <w:pPr>
        <w:overflowPunct w:val="0"/>
        <w:spacing w:after="0" w:line="240" w:lineRule="auto"/>
        <w:rPr>
          <w:color w:val="000000"/>
          <w:szCs w:val="22"/>
          <w:lang w:val="en-GB"/>
        </w:rPr>
      </w:pPr>
      <w:r w:rsidRPr="004963E8">
        <w:rPr>
          <w:b/>
          <w:color w:val="000000"/>
          <w:szCs w:val="22"/>
          <w:lang w:val="en-GB"/>
        </w:rPr>
        <w:t>Course Description:</w:t>
      </w:r>
      <w:r w:rsidRPr="004963E8">
        <w:rPr>
          <w:color w:val="000000"/>
          <w:szCs w:val="22"/>
          <w:lang w:val="en-GB"/>
        </w:rPr>
        <w:t xml:space="preserve"> The main purpose of the course is to provide basic knowledge of using SPSS. Firstly, the main concepts of research methodology will be clarified, such as types of variables, criteria of causality, research questions, research and statistical hypothesis, (probability) sampling, represent</w:t>
      </w:r>
      <w:r w:rsidRPr="004963E8">
        <w:rPr>
          <w:color w:val="000000"/>
          <w:szCs w:val="22"/>
          <w:lang w:val="en-GB"/>
        </w:rPr>
        <w:t>a</w:t>
      </w:r>
      <w:r w:rsidRPr="004963E8">
        <w:rPr>
          <w:color w:val="000000"/>
          <w:szCs w:val="22"/>
          <w:lang w:val="en-GB"/>
        </w:rPr>
        <w:t xml:space="preserve">tiveness, significance level. Secondly the interface, menu of SPSS will be interpreted: how two create an SPSS database; coding variables.  Application of frequencies, crosstabs, means and two-variate analysis will be learned. </w:t>
      </w:r>
    </w:p>
    <w:p w14:paraId="74AC082D" w14:textId="77777777" w:rsidR="00D265EF" w:rsidRPr="004963E8" w:rsidRDefault="00D265EF" w:rsidP="00D265EF">
      <w:pPr>
        <w:overflowPunct w:val="0"/>
        <w:spacing w:after="0" w:line="240" w:lineRule="auto"/>
        <w:rPr>
          <w:color w:val="000000"/>
          <w:szCs w:val="22"/>
          <w:lang w:val="en-GB"/>
        </w:rPr>
      </w:pPr>
      <w:r w:rsidRPr="004963E8">
        <w:rPr>
          <w:color w:val="000000"/>
          <w:szCs w:val="22"/>
          <w:lang w:val="en-GB"/>
        </w:rPr>
        <w:t>Requirements</w:t>
      </w:r>
    </w:p>
    <w:p w14:paraId="06C29B17" w14:textId="77777777" w:rsidR="00D265EF" w:rsidRPr="004963E8" w:rsidRDefault="00D265EF" w:rsidP="00D265EF">
      <w:pPr>
        <w:overflowPunct w:val="0"/>
        <w:spacing w:after="0" w:line="240" w:lineRule="auto"/>
        <w:rPr>
          <w:color w:val="000000"/>
          <w:szCs w:val="22"/>
          <w:lang w:val="en-GB"/>
        </w:rPr>
      </w:pPr>
      <w:r w:rsidRPr="004963E8">
        <w:rPr>
          <w:color w:val="000000"/>
          <w:szCs w:val="22"/>
          <w:lang w:val="en-GB"/>
        </w:rPr>
        <w:t>An essay with min. 3 statistical analyses learned on the course (min. 5 pages).</w:t>
      </w:r>
    </w:p>
    <w:p w14:paraId="72C474D4" w14:textId="77777777" w:rsidR="00D265EF" w:rsidRPr="004963E8" w:rsidRDefault="00D265EF" w:rsidP="00D265EF">
      <w:pPr>
        <w:overflowPunct w:val="0"/>
        <w:spacing w:after="0" w:line="240" w:lineRule="auto"/>
        <w:rPr>
          <w:color w:val="000000"/>
          <w:szCs w:val="22"/>
          <w:lang w:val="en-GB"/>
        </w:rPr>
      </w:pPr>
    </w:p>
    <w:p w14:paraId="75C2E10C" w14:textId="77777777" w:rsidR="00D265EF" w:rsidRPr="004963E8" w:rsidRDefault="00D265EF" w:rsidP="00D265EF">
      <w:pPr>
        <w:overflowPunct w:val="0"/>
        <w:spacing w:after="0" w:line="240" w:lineRule="auto"/>
        <w:rPr>
          <w:b/>
          <w:color w:val="000000"/>
          <w:szCs w:val="22"/>
          <w:lang w:val="en-GB"/>
        </w:rPr>
      </w:pPr>
      <w:r w:rsidRPr="004963E8">
        <w:rPr>
          <w:b/>
          <w:color w:val="000000"/>
          <w:szCs w:val="22"/>
          <w:lang w:val="en-GB"/>
        </w:rPr>
        <w:t>Compulsory Reading:</w:t>
      </w:r>
    </w:p>
    <w:p w14:paraId="50408943" w14:textId="77777777" w:rsidR="00D265EF" w:rsidRPr="004963E8" w:rsidRDefault="00D265EF" w:rsidP="00D265EF">
      <w:pPr>
        <w:overflowPunct w:val="0"/>
        <w:spacing w:after="0" w:line="240" w:lineRule="auto"/>
        <w:rPr>
          <w:color w:val="000000"/>
          <w:szCs w:val="22"/>
          <w:lang w:val="en-GB"/>
        </w:rPr>
      </w:pPr>
      <w:r w:rsidRPr="004963E8">
        <w:rPr>
          <w:color w:val="000000"/>
          <w:szCs w:val="22"/>
          <w:lang w:val="en-GB"/>
        </w:rPr>
        <w:t>Earl Babbie (2013): The practise of social research. 13</w:t>
      </w:r>
      <w:r w:rsidRPr="004963E8">
        <w:rPr>
          <w:color w:val="000000"/>
          <w:szCs w:val="22"/>
          <w:vertAlign w:val="superscript"/>
          <w:lang w:val="en-GB"/>
        </w:rPr>
        <w:t>th</w:t>
      </w:r>
      <w:r w:rsidRPr="004963E8">
        <w:rPr>
          <w:color w:val="000000"/>
          <w:szCs w:val="22"/>
          <w:lang w:val="en-GB"/>
        </w:rPr>
        <w:t xml:space="preserve"> edition. Wadsworth, Cengage Learning. Source: </w:t>
      </w:r>
      <w:hyperlink r:id="rId72" w:history="1">
        <w:r w:rsidRPr="004963E8">
          <w:rPr>
            <w:rStyle w:val="Hiperhivatkozs"/>
            <w:szCs w:val="22"/>
            <w:lang w:val="en-GB"/>
          </w:rPr>
          <w:t>http://jsp.ruixing.cc/jpkc_xingfa/JC_Data/JC_Edt/lnk/20161105194206236.pdf</w:t>
        </w:r>
      </w:hyperlink>
    </w:p>
    <w:p w14:paraId="56DEAB93" w14:textId="77777777" w:rsidR="00D265EF" w:rsidRPr="004963E8" w:rsidRDefault="00D265EF" w:rsidP="00D265EF">
      <w:pPr>
        <w:overflowPunct w:val="0"/>
        <w:spacing w:after="0" w:line="240" w:lineRule="auto"/>
        <w:rPr>
          <w:color w:val="000000"/>
          <w:szCs w:val="22"/>
          <w:lang w:val="en-GB"/>
        </w:rPr>
      </w:pPr>
      <w:r w:rsidRPr="004963E8">
        <w:rPr>
          <w:color w:val="000000"/>
          <w:szCs w:val="22"/>
          <w:lang w:val="en-GB"/>
        </w:rPr>
        <w:t xml:space="preserve">Dan Flynn:  Student Guide to SPSS. Source: </w:t>
      </w:r>
      <w:hyperlink r:id="rId73" w:history="1">
        <w:r w:rsidRPr="004963E8">
          <w:rPr>
            <w:rStyle w:val="Hiperhivatkozs"/>
            <w:szCs w:val="22"/>
            <w:lang w:val="en-GB"/>
          </w:rPr>
          <w:t>https://barnard.edu/sites/default/files/inline/student_user_guide_for_spss.pdf</w:t>
        </w:r>
      </w:hyperlink>
    </w:p>
    <w:p w14:paraId="3769173F" w14:textId="77777777" w:rsidR="00D265EF" w:rsidRPr="00D265EF" w:rsidRDefault="00D265EF" w:rsidP="00D265EF">
      <w:pPr>
        <w:overflowPunct w:val="0"/>
        <w:spacing w:after="0" w:line="240" w:lineRule="auto"/>
        <w:rPr>
          <w:color w:val="000000"/>
          <w:szCs w:val="22"/>
          <w:lang w:val="en-GB"/>
        </w:rPr>
      </w:pPr>
      <w:r w:rsidRPr="004963E8">
        <w:rPr>
          <w:color w:val="000000"/>
          <w:szCs w:val="22"/>
          <w:lang w:val="en-GB"/>
        </w:rPr>
        <w:t>Sabine Landau and Brian S. Everitt (2004): A Handbook of Statistical Analyses using SPSS. CHA</w:t>
      </w:r>
      <w:r w:rsidRPr="004963E8">
        <w:rPr>
          <w:color w:val="000000"/>
          <w:szCs w:val="22"/>
          <w:lang w:val="en-GB"/>
        </w:rPr>
        <w:t>P</w:t>
      </w:r>
      <w:r w:rsidRPr="004963E8">
        <w:rPr>
          <w:color w:val="000000"/>
          <w:szCs w:val="22"/>
          <w:lang w:val="en-GB"/>
        </w:rPr>
        <w:t xml:space="preserve">MAN &amp; HALL/CRC, New York, Washington. Source </w:t>
      </w:r>
      <w:hyperlink r:id="rId74" w:history="1">
        <w:r w:rsidRPr="004963E8">
          <w:rPr>
            <w:rStyle w:val="Hiperhivatkozs"/>
            <w:szCs w:val="22"/>
            <w:lang w:val="en-GB"/>
          </w:rPr>
          <w:t>http://www.academia.dk/BiologiskAntropologi/Epidemiologi/PDF/SPSS_Statistical_Analyses_using_SPSS.pdf</w:t>
        </w:r>
      </w:hyperlink>
    </w:p>
    <w:p w14:paraId="55AD947E" w14:textId="77777777" w:rsidR="00D265EF" w:rsidRPr="00D265EF" w:rsidRDefault="00D265EF" w:rsidP="00D265EF">
      <w:pPr>
        <w:overflowPunct w:val="0"/>
        <w:spacing w:after="0" w:line="240" w:lineRule="auto"/>
        <w:rPr>
          <w:b/>
          <w:color w:val="000000"/>
          <w:szCs w:val="22"/>
          <w:lang w:val="en-GB"/>
        </w:rPr>
      </w:pPr>
    </w:p>
    <w:p w14:paraId="7F267FFC" w14:textId="77777777" w:rsidR="00E57DC7" w:rsidRDefault="00E57DC7" w:rsidP="00E57DC7">
      <w:pPr>
        <w:overflowPunct w:val="0"/>
        <w:spacing w:after="0" w:line="240" w:lineRule="auto"/>
        <w:rPr>
          <w:i/>
          <w:iCs/>
          <w:sz w:val="20"/>
          <w:szCs w:val="20"/>
        </w:rPr>
      </w:pPr>
    </w:p>
    <w:p w14:paraId="0308DB10" w14:textId="77777777" w:rsidR="002F4A9D" w:rsidRDefault="002F4A9D" w:rsidP="00A12130">
      <w:pPr>
        <w:pStyle w:val="Listaszerbekezds"/>
        <w:spacing w:after="0"/>
        <w:ind w:left="644"/>
        <w:jc w:val="center"/>
        <w:rPr>
          <w:b/>
          <w:bCs/>
          <w:i/>
          <w:iCs/>
          <w:color w:val="000000"/>
          <w:sz w:val="28"/>
          <w:szCs w:val="23"/>
          <w:highlight w:val="lightGray"/>
        </w:rPr>
      </w:pPr>
    </w:p>
    <w:p w14:paraId="05C8B9AD" w14:textId="77777777" w:rsidR="00A12130" w:rsidRPr="004963E8" w:rsidRDefault="00A12130" w:rsidP="004963E8">
      <w:pPr>
        <w:spacing w:after="0"/>
        <w:jc w:val="center"/>
        <w:rPr>
          <w:b/>
          <w:bCs/>
          <w:iCs/>
          <w:color w:val="000000"/>
          <w:sz w:val="28"/>
          <w:szCs w:val="23"/>
          <w:highlight w:val="lightGray"/>
        </w:rPr>
      </w:pPr>
      <w:r w:rsidRPr="004963E8">
        <w:rPr>
          <w:b/>
          <w:bCs/>
          <w:iCs/>
          <w:color w:val="000000"/>
          <w:sz w:val="28"/>
          <w:szCs w:val="23"/>
          <w:highlight w:val="lightGray"/>
        </w:rPr>
        <w:t>Conference Tandem</w:t>
      </w:r>
    </w:p>
    <w:p w14:paraId="0087D28F" w14:textId="77777777" w:rsidR="00A12130" w:rsidRPr="002F4A9D" w:rsidRDefault="00A12130" w:rsidP="00E57DC7">
      <w:pPr>
        <w:overflowPunct w:val="0"/>
        <w:spacing w:after="0" w:line="240" w:lineRule="auto"/>
        <w:rPr>
          <w:iCs/>
          <w:sz w:val="32"/>
          <w:szCs w:val="20"/>
        </w:rPr>
      </w:pPr>
    </w:p>
    <w:p w14:paraId="75A55E9A" w14:textId="77777777" w:rsidR="00505894" w:rsidRPr="00B9594F" w:rsidRDefault="00421496" w:rsidP="002F4A9D">
      <w:pPr>
        <w:overflowPunct w:val="0"/>
        <w:spacing w:after="0" w:line="240" w:lineRule="auto"/>
        <w:rPr>
          <w:b/>
          <w:iCs/>
          <w:sz w:val="24"/>
          <w:szCs w:val="20"/>
        </w:rPr>
      </w:pPr>
      <w:r w:rsidRPr="00B9594F">
        <w:rPr>
          <w:b/>
          <w:iCs/>
          <w:sz w:val="24"/>
          <w:szCs w:val="20"/>
        </w:rPr>
        <w:t>Instructor</w:t>
      </w:r>
      <w:r w:rsidR="002F4A9D" w:rsidRPr="00B9594F">
        <w:rPr>
          <w:b/>
          <w:iCs/>
          <w:sz w:val="24"/>
          <w:szCs w:val="20"/>
        </w:rPr>
        <w:t>s</w:t>
      </w:r>
      <w:r w:rsidRPr="00B9594F">
        <w:rPr>
          <w:b/>
          <w:iCs/>
          <w:sz w:val="24"/>
          <w:szCs w:val="20"/>
        </w:rPr>
        <w:t>:</w:t>
      </w:r>
      <w:r w:rsidR="002F4A9D" w:rsidRPr="00B9594F">
        <w:rPr>
          <w:b/>
          <w:iCs/>
          <w:sz w:val="24"/>
          <w:szCs w:val="20"/>
        </w:rPr>
        <w:t>Gábor Erdei Phd. (UD) – Ágnes Dusa Phd. (UD)</w:t>
      </w:r>
    </w:p>
    <w:p w14:paraId="642B2066" w14:textId="77777777" w:rsidR="002F4A9D" w:rsidRPr="00B9594F" w:rsidRDefault="002F4A9D" w:rsidP="002F4A9D">
      <w:pPr>
        <w:overflowPunct w:val="0"/>
        <w:spacing w:after="0" w:line="240" w:lineRule="auto"/>
        <w:rPr>
          <w:iCs/>
          <w:sz w:val="20"/>
          <w:szCs w:val="20"/>
        </w:rPr>
      </w:pPr>
    </w:p>
    <w:p w14:paraId="6586E176" w14:textId="77777777" w:rsidR="002F4A9D" w:rsidRPr="002F4A9D" w:rsidRDefault="002F4A9D" w:rsidP="002F4A9D">
      <w:pPr>
        <w:overflowPunct w:val="0"/>
        <w:spacing w:after="0" w:line="240" w:lineRule="auto"/>
        <w:rPr>
          <w:iCs/>
          <w:szCs w:val="20"/>
        </w:rPr>
      </w:pPr>
      <w:r w:rsidRPr="002F4A9D">
        <w:rPr>
          <w:b/>
          <w:iCs/>
          <w:szCs w:val="20"/>
        </w:rPr>
        <w:t>Course Descripition:</w:t>
      </w:r>
      <w:r w:rsidRPr="002F4A9D">
        <w:rPr>
          <w:iCs/>
          <w:szCs w:val="20"/>
        </w:rPr>
        <w:t>The Conference tandem course introduces you to the world of international team work. Doctoral students speaking different first languages form international pairs and prepare for a joint conference presentation. They construct the abstract and slide show of a conference lecture during the semester. At the end of the autumn semester, the abstract is submitted to the Conference of Hungarian Educational Researchers and to the Annual Educational Research Conference organized by Hungarian Acedemy of Sciences at the spring semester.</w:t>
      </w:r>
    </w:p>
    <w:p w14:paraId="0284681A" w14:textId="77777777" w:rsidR="002F4A9D" w:rsidRPr="002F4A9D" w:rsidRDefault="002F4A9D" w:rsidP="002F4A9D">
      <w:pPr>
        <w:overflowPunct w:val="0"/>
        <w:spacing w:after="0" w:line="240" w:lineRule="auto"/>
        <w:rPr>
          <w:iCs/>
          <w:szCs w:val="20"/>
        </w:rPr>
      </w:pPr>
    </w:p>
    <w:p w14:paraId="2C9A6711" w14:textId="77777777" w:rsidR="002F4A9D" w:rsidRPr="002F4A9D" w:rsidRDefault="002F4A9D" w:rsidP="002F4A9D">
      <w:pPr>
        <w:overflowPunct w:val="0"/>
        <w:spacing w:after="0" w:line="240" w:lineRule="auto"/>
        <w:rPr>
          <w:iCs/>
          <w:szCs w:val="20"/>
        </w:rPr>
      </w:pPr>
    </w:p>
    <w:p w14:paraId="3A70C4CE" w14:textId="77777777" w:rsidR="002F4A9D" w:rsidRPr="002F4A9D" w:rsidRDefault="002F4A9D" w:rsidP="002F4A9D">
      <w:pPr>
        <w:overflowPunct w:val="0"/>
        <w:spacing w:after="0" w:line="240" w:lineRule="auto"/>
        <w:rPr>
          <w:iCs/>
          <w:szCs w:val="20"/>
        </w:rPr>
      </w:pPr>
      <w:r w:rsidRPr="002F4A9D">
        <w:rPr>
          <w:b/>
          <w:iCs/>
          <w:szCs w:val="20"/>
        </w:rPr>
        <w:t>Suggested Reading:</w:t>
      </w:r>
      <w:r w:rsidRPr="002F4A9D">
        <w:rPr>
          <w:iCs/>
          <w:szCs w:val="20"/>
        </w:rPr>
        <w:t xml:space="preserve"> Becker, L. 2014. Presenting Your Research: Conferences, Symposiums, Poster Presentations and Beyond. London: Sage</w:t>
      </w:r>
    </w:p>
    <w:p w14:paraId="133AE436" w14:textId="77777777" w:rsidR="002F4A9D" w:rsidRPr="002F4A9D" w:rsidRDefault="002F4A9D" w:rsidP="002F4A9D">
      <w:pPr>
        <w:overflowPunct w:val="0"/>
        <w:spacing w:after="0" w:line="240" w:lineRule="auto"/>
        <w:rPr>
          <w:b/>
          <w:i/>
          <w:iCs/>
          <w:sz w:val="20"/>
          <w:szCs w:val="20"/>
        </w:rPr>
      </w:pPr>
    </w:p>
    <w:p w14:paraId="5551A922" w14:textId="77777777" w:rsidR="002661A0" w:rsidRDefault="002661A0" w:rsidP="002661A0">
      <w:pPr>
        <w:spacing w:after="0"/>
        <w:rPr>
          <w:b/>
          <w:color w:val="000000"/>
          <w:sz w:val="28"/>
          <w:szCs w:val="23"/>
          <w:highlight w:val="lightGray"/>
        </w:rPr>
      </w:pPr>
    </w:p>
    <w:p w14:paraId="38D25C10" w14:textId="77777777" w:rsidR="004963E8" w:rsidRDefault="004963E8" w:rsidP="004963E8">
      <w:pPr>
        <w:spacing w:after="0"/>
        <w:jc w:val="center"/>
        <w:rPr>
          <w:b/>
          <w:iCs/>
          <w:sz w:val="28"/>
          <w:szCs w:val="20"/>
          <w:highlight w:val="lightGray"/>
        </w:rPr>
      </w:pPr>
      <w:r w:rsidRPr="004963E8">
        <w:rPr>
          <w:b/>
          <w:iCs/>
          <w:sz w:val="28"/>
          <w:szCs w:val="20"/>
          <w:highlight w:val="lightGray"/>
        </w:rPr>
        <w:t>Music education and social inequality</w:t>
      </w:r>
    </w:p>
    <w:p w14:paraId="79229C10" w14:textId="77777777" w:rsidR="00B9594F" w:rsidRDefault="00B9594F" w:rsidP="004963E8">
      <w:pPr>
        <w:spacing w:after="0"/>
        <w:jc w:val="center"/>
        <w:rPr>
          <w:b/>
          <w:iCs/>
          <w:sz w:val="28"/>
          <w:szCs w:val="20"/>
          <w:highlight w:val="lightGray"/>
        </w:rPr>
      </w:pPr>
    </w:p>
    <w:p w14:paraId="3FCA123D" w14:textId="77777777" w:rsidR="004963E8" w:rsidRPr="00B9594F" w:rsidRDefault="00B9594F" w:rsidP="00B9594F">
      <w:pPr>
        <w:spacing w:after="0"/>
        <w:jc w:val="left"/>
        <w:rPr>
          <w:b/>
          <w:color w:val="000000"/>
          <w:sz w:val="36"/>
          <w:szCs w:val="23"/>
          <w:highlight w:val="lightGray"/>
        </w:rPr>
      </w:pPr>
      <w:r w:rsidRPr="00B9594F">
        <w:rPr>
          <w:b/>
          <w:iCs/>
          <w:sz w:val="24"/>
          <w:szCs w:val="20"/>
        </w:rPr>
        <w:t>Instructor: Mihály Duffek Phd habil (UD)</w:t>
      </w:r>
    </w:p>
    <w:p w14:paraId="462A94E3" w14:textId="77777777" w:rsidR="004963E8" w:rsidRDefault="004963E8" w:rsidP="002661A0">
      <w:pPr>
        <w:spacing w:after="0"/>
        <w:rPr>
          <w:b/>
          <w:color w:val="000000"/>
          <w:sz w:val="28"/>
          <w:szCs w:val="23"/>
          <w:highlight w:val="lightGray"/>
        </w:rPr>
      </w:pPr>
    </w:p>
    <w:p w14:paraId="6A9EA36D" w14:textId="77777777" w:rsidR="004963E8" w:rsidRDefault="004963E8" w:rsidP="002661A0">
      <w:pPr>
        <w:spacing w:after="0"/>
        <w:rPr>
          <w:b/>
          <w:color w:val="000000"/>
          <w:sz w:val="28"/>
          <w:szCs w:val="23"/>
          <w:highlight w:val="lightGray"/>
        </w:rPr>
      </w:pPr>
      <w:r w:rsidRPr="002F4A9D">
        <w:rPr>
          <w:b/>
          <w:iCs/>
          <w:szCs w:val="20"/>
        </w:rPr>
        <w:t>Course Descripition</w:t>
      </w:r>
      <w:r>
        <w:rPr>
          <w:b/>
          <w:iCs/>
          <w:szCs w:val="20"/>
        </w:rPr>
        <w:t>:</w:t>
      </w:r>
      <w:r w:rsidRPr="004963E8">
        <w:rPr>
          <w:lang w:val="en-GB"/>
        </w:rPr>
        <w:t xml:space="preserve"> </w:t>
      </w:r>
      <w:r>
        <w:rPr>
          <w:lang w:val="en-GB"/>
        </w:rPr>
        <w:t>In the history of the 20th century, the battle against poverty in the world is a constant issue regarding the various political trends, parties, and of course, from the view of the char</w:t>
      </w:r>
      <w:r>
        <w:rPr>
          <w:lang w:val="en-GB"/>
        </w:rPr>
        <w:t>i</w:t>
      </w:r>
      <w:r>
        <w:rPr>
          <w:lang w:val="en-GB"/>
        </w:rPr>
        <w:t>ty organisations and churches. However, rarely can we hear information about representatives of any artistic branch who consider the support of the poor social classes as one of the goals of their social engagement in addition to their everyday charity work. Music is an art that is not only suitable for this but one of the concepts of musical education, admittedly or not, is continuously serving the poor social classes, providing an opportunity to pull out from poverty. The concrete examination of this aspect is modest in international literature too so this social impact of music should be analysed as a sociolog</w:t>
      </w:r>
      <w:r>
        <w:rPr>
          <w:lang w:val="en-GB"/>
        </w:rPr>
        <w:t>i</w:t>
      </w:r>
      <w:r>
        <w:rPr>
          <w:lang w:val="en-GB"/>
        </w:rPr>
        <w:t>cal problem as well. In addition to the description of the syndrome, the specific examination of the phenomenon and the relevant educational concepts is put in the focus among the topics of the lecture.</w:t>
      </w:r>
    </w:p>
    <w:p w14:paraId="62F07A11" w14:textId="77777777" w:rsidR="002661A0" w:rsidRDefault="002661A0" w:rsidP="004963E8">
      <w:pPr>
        <w:spacing w:after="0"/>
        <w:rPr>
          <w:b/>
          <w:color w:val="000000"/>
          <w:sz w:val="28"/>
          <w:szCs w:val="23"/>
          <w:highlight w:val="lightGray"/>
        </w:rPr>
      </w:pPr>
    </w:p>
    <w:p w14:paraId="3E87C67A" w14:textId="77777777" w:rsidR="00B9594F" w:rsidRPr="00B9594F" w:rsidRDefault="00B9594F" w:rsidP="004963E8">
      <w:pPr>
        <w:spacing w:after="0"/>
        <w:jc w:val="center"/>
        <w:rPr>
          <w:color w:val="000000"/>
          <w:sz w:val="32"/>
          <w:szCs w:val="23"/>
          <w:highlight w:val="lightGray"/>
        </w:rPr>
      </w:pPr>
    </w:p>
    <w:p w14:paraId="79D60A29" w14:textId="77777777" w:rsidR="00B9594F" w:rsidRPr="00B9594F" w:rsidRDefault="00B9594F" w:rsidP="004963E8">
      <w:pPr>
        <w:spacing w:after="0"/>
        <w:jc w:val="center"/>
        <w:rPr>
          <w:b/>
          <w:color w:val="000000"/>
          <w:sz w:val="32"/>
          <w:szCs w:val="23"/>
          <w:highlight w:val="lightGray"/>
        </w:rPr>
      </w:pPr>
      <w:r w:rsidRPr="00B9594F">
        <w:rPr>
          <w:rFonts w:eastAsia="Times New Roman"/>
          <w:b/>
          <w:color w:val="222222"/>
          <w:sz w:val="28"/>
          <w:highlight w:val="lightGray"/>
          <w:lang w:eastAsia="hu-HU"/>
        </w:rPr>
        <w:t>The role and function of the family in educational studies</w:t>
      </w:r>
    </w:p>
    <w:p w14:paraId="2350D0EA" w14:textId="77777777" w:rsidR="00B9594F" w:rsidRDefault="00B9594F" w:rsidP="004963E8">
      <w:pPr>
        <w:spacing w:after="0"/>
        <w:jc w:val="center"/>
        <w:rPr>
          <w:b/>
          <w:color w:val="000000"/>
          <w:sz w:val="28"/>
          <w:szCs w:val="23"/>
          <w:highlight w:val="lightGray"/>
        </w:rPr>
      </w:pPr>
    </w:p>
    <w:p w14:paraId="6E6B6AF6" w14:textId="77777777" w:rsidR="00B9594F" w:rsidRDefault="00B9594F" w:rsidP="004963E8">
      <w:pPr>
        <w:spacing w:after="0"/>
        <w:jc w:val="center"/>
        <w:rPr>
          <w:b/>
          <w:color w:val="000000"/>
          <w:sz w:val="28"/>
          <w:szCs w:val="23"/>
          <w:highlight w:val="lightGray"/>
        </w:rPr>
      </w:pPr>
    </w:p>
    <w:p w14:paraId="29F343EC" w14:textId="77777777" w:rsidR="00B9594F" w:rsidRDefault="00B9594F" w:rsidP="00B9594F">
      <w:pPr>
        <w:spacing w:after="0"/>
        <w:rPr>
          <w:b/>
          <w:color w:val="000000"/>
          <w:sz w:val="28"/>
          <w:szCs w:val="23"/>
          <w:highlight w:val="lightGray"/>
        </w:rPr>
      </w:pPr>
      <w:r w:rsidRPr="00B9594F">
        <w:rPr>
          <w:b/>
          <w:iCs/>
          <w:sz w:val="24"/>
          <w:szCs w:val="20"/>
        </w:rPr>
        <w:t xml:space="preserve">Instructor: </w:t>
      </w:r>
      <w:r>
        <w:rPr>
          <w:b/>
          <w:iCs/>
          <w:sz w:val="24"/>
          <w:szCs w:val="20"/>
        </w:rPr>
        <w:t>Ágnes Engler</w:t>
      </w:r>
      <w:r w:rsidRPr="00B9594F">
        <w:rPr>
          <w:b/>
          <w:iCs/>
          <w:sz w:val="24"/>
          <w:szCs w:val="20"/>
        </w:rPr>
        <w:t xml:space="preserve"> Phd habil (UD)</w:t>
      </w:r>
      <w:r>
        <w:rPr>
          <w:b/>
          <w:iCs/>
          <w:sz w:val="24"/>
          <w:szCs w:val="20"/>
        </w:rPr>
        <w:t xml:space="preserve"> – Lilla Kozek (UD)</w:t>
      </w:r>
    </w:p>
    <w:p w14:paraId="74818594" w14:textId="77777777" w:rsidR="00B9594F" w:rsidRDefault="00B9594F" w:rsidP="004963E8">
      <w:pPr>
        <w:spacing w:after="0"/>
        <w:jc w:val="center"/>
        <w:rPr>
          <w:b/>
          <w:color w:val="000000"/>
          <w:sz w:val="28"/>
          <w:szCs w:val="23"/>
          <w:highlight w:val="lightGray"/>
        </w:rPr>
      </w:pPr>
    </w:p>
    <w:p w14:paraId="27EE7E98" w14:textId="77777777" w:rsidR="00B9594F" w:rsidRPr="00B9594F" w:rsidRDefault="00B9594F" w:rsidP="00B9594F">
      <w:pPr>
        <w:shd w:val="clear" w:color="auto" w:fill="FFFFFF"/>
        <w:spacing w:line="235" w:lineRule="atLeast"/>
        <w:rPr>
          <w:rFonts w:eastAsia="Times New Roman"/>
          <w:color w:val="222222"/>
          <w:szCs w:val="22"/>
          <w:lang w:eastAsia="hu-HU"/>
        </w:rPr>
      </w:pPr>
      <w:r w:rsidRPr="00B9594F">
        <w:rPr>
          <w:rFonts w:eastAsia="Times New Roman"/>
          <w:color w:val="222222"/>
          <w:szCs w:val="22"/>
          <w:lang w:eastAsia="hu-HU"/>
        </w:rPr>
        <w:t>Since the socio-economic status is of an orientational family is of the most importance from the aspect of college or university studies, this area has been well researched. As there is a wide range of theories available about the influence of the orientational family. We keep our main focus in a special field: the family studies in education. Beyond the topics and educational models, we also put in the foreground the expectations of the financing states and the effects on the message and structure of family life education.</w:t>
      </w:r>
    </w:p>
    <w:p w14:paraId="037B6291" w14:textId="77777777" w:rsidR="00B9594F" w:rsidRPr="00B9594F" w:rsidRDefault="00B9594F" w:rsidP="00B9594F">
      <w:pPr>
        <w:shd w:val="clear" w:color="auto" w:fill="FFFFFF"/>
        <w:spacing w:line="235" w:lineRule="atLeast"/>
        <w:rPr>
          <w:rFonts w:eastAsia="Times New Roman"/>
          <w:color w:val="222222"/>
          <w:szCs w:val="22"/>
          <w:lang w:eastAsia="hu-HU"/>
        </w:rPr>
      </w:pPr>
      <w:r w:rsidRPr="00B9594F">
        <w:rPr>
          <w:rFonts w:eastAsia="Times New Roman"/>
          <w:color w:val="222222"/>
          <w:szCs w:val="22"/>
          <w:lang w:eastAsia="hu-HU"/>
        </w:rPr>
        <w:t xml:space="preserve">Even the research projects approaching the issue from the aspects of higher education usually do not seek an answer to questions regarding the aspirations of the students for learning, or the success of their learning process. These research projects are usually dominated by methodological dilemmas regarding the teaching. The course attributes great significance to the environment of the students, particularly to the family, the direct social network of the individuals. </w:t>
      </w:r>
    </w:p>
    <w:p w14:paraId="2F8103E2" w14:textId="77777777" w:rsidR="00B9594F" w:rsidRPr="00B9594F" w:rsidRDefault="00B9594F" w:rsidP="00B9594F">
      <w:pPr>
        <w:shd w:val="clear" w:color="auto" w:fill="FFFFFF"/>
        <w:spacing w:line="235" w:lineRule="atLeast"/>
        <w:rPr>
          <w:rFonts w:eastAsia="Times New Roman"/>
          <w:color w:val="222222"/>
          <w:szCs w:val="22"/>
          <w:lang w:eastAsia="hu-HU"/>
        </w:rPr>
      </w:pPr>
      <w:r w:rsidRPr="00B9594F">
        <w:rPr>
          <w:rFonts w:eastAsia="Times New Roman"/>
          <w:color w:val="222222"/>
          <w:szCs w:val="22"/>
          <w:lang w:eastAsia="hu-HU"/>
        </w:rPr>
        <w:t>Beside the main focus, the course will cover three more questions of the „family and school” interaction: first, family roles are subject to change, and this personal development may be supported with preventive education in any life stages. The second topic we cover briefly: usually the educational system faces toward children, although parents count also as clients, who support, evaluate or even finance the educational process. The third area to touch as a summary of the course, the role of the procreational family in the personal educational career. As a background, researchers focus mainly on the family of origin. But in a lifelong approach, the role of the procreational family seems to be more important. The course will introduce the main findings and some interesting additions to teachers’ education in this area.</w:t>
      </w:r>
    </w:p>
    <w:p w14:paraId="037EB937" w14:textId="77777777" w:rsidR="00B9594F" w:rsidRPr="00B9594F" w:rsidRDefault="00B9594F" w:rsidP="00B9594F">
      <w:pPr>
        <w:shd w:val="clear" w:color="auto" w:fill="FFFFFF"/>
        <w:spacing w:line="235" w:lineRule="atLeast"/>
        <w:rPr>
          <w:rFonts w:eastAsia="Times New Roman"/>
          <w:color w:val="222222"/>
          <w:szCs w:val="22"/>
          <w:lang w:eastAsia="hu-HU"/>
        </w:rPr>
      </w:pPr>
    </w:p>
    <w:p w14:paraId="2F942ABA" w14:textId="77777777" w:rsidR="00B9594F" w:rsidRPr="00B9594F" w:rsidRDefault="00B9594F" w:rsidP="00B9594F">
      <w:pPr>
        <w:shd w:val="clear" w:color="auto" w:fill="FFFFFF"/>
        <w:spacing w:line="235" w:lineRule="atLeast"/>
        <w:rPr>
          <w:rFonts w:eastAsia="Times New Roman"/>
          <w:b/>
          <w:color w:val="222222"/>
          <w:szCs w:val="22"/>
          <w:lang w:eastAsia="hu-HU"/>
        </w:rPr>
      </w:pPr>
      <w:r w:rsidRPr="00B9594F">
        <w:rPr>
          <w:rFonts w:eastAsia="Times New Roman"/>
          <w:b/>
          <w:color w:val="222222"/>
          <w:szCs w:val="22"/>
          <w:lang w:eastAsia="hu-HU"/>
        </w:rPr>
        <w:lastRenderedPageBreak/>
        <w:t>References:</w:t>
      </w:r>
    </w:p>
    <w:p w14:paraId="623800CD" w14:textId="77777777" w:rsidR="00B9594F" w:rsidRPr="00B9594F" w:rsidRDefault="00B9594F" w:rsidP="00C22B90">
      <w:pPr>
        <w:pStyle w:val="Listaszerbekezds"/>
        <w:numPr>
          <w:ilvl w:val="0"/>
          <w:numId w:val="45"/>
        </w:numPr>
        <w:spacing w:line="256" w:lineRule="auto"/>
        <w:rPr>
          <w:rFonts w:ascii="Times New Roman" w:eastAsia="Times New Roman" w:hAnsi="Times New Roman"/>
          <w:lang w:eastAsia="hu-HU"/>
        </w:rPr>
      </w:pPr>
      <w:r w:rsidRPr="00B9594F">
        <w:rPr>
          <w:rFonts w:ascii="Times New Roman" w:eastAsia="Times New Roman" w:hAnsi="Times New Roman"/>
          <w:lang w:eastAsia="hu-HU"/>
        </w:rPr>
        <w:t xml:space="preserve">Bogenschneider, Karen: Teaching family policy in undergraduate and graduate classrooms: why it's important and how to do it better. </w:t>
      </w:r>
      <w:r w:rsidRPr="00B9594F">
        <w:rPr>
          <w:rFonts w:ascii="Times New Roman" w:eastAsia="Times New Roman" w:hAnsi="Times New Roman"/>
          <w:i/>
          <w:iCs/>
          <w:lang w:eastAsia="hu-HU"/>
        </w:rPr>
        <w:t>Family Relations</w:t>
      </w:r>
      <w:r w:rsidRPr="00B9594F">
        <w:rPr>
          <w:rFonts w:ascii="Times New Roman" w:eastAsia="Times New Roman" w:hAnsi="Times New Roman"/>
          <w:lang w:eastAsia="hu-HU"/>
        </w:rPr>
        <w:t xml:space="preserve"> Vol. 55, No. 1 (Jan., 2006), 16-28.</w:t>
      </w:r>
    </w:p>
    <w:p w14:paraId="1983B382" w14:textId="77777777" w:rsidR="00B9594F" w:rsidRPr="00B9594F" w:rsidRDefault="00B9594F" w:rsidP="00C22B90">
      <w:pPr>
        <w:pStyle w:val="Listaszerbekezds"/>
        <w:numPr>
          <w:ilvl w:val="0"/>
          <w:numId w:val="45"/>
        </w:numPr>
        <w:spacing w:line="256" w:lineRule="auto"/>
        <w:rPr>
          <w:rFonts w:ascii="Times New Roman" w:eastAsia="Times New Roman" w:hAnsi="Times New Roman"/>
          <w:lang w:eastAsia="hu-HU"/>
        </w:rPr>
      </w:pPr>
      <w:r w:rsidRPr="00B9594F">
        <w:rPr>
          <w:rFonts w:ascii="Times New Roman" w:eastAsia="Times New Roman" w:hAnsi="Times New Roman"/>
          <w:lang w:eastAsia="hu-HU"/>
        </w:rPr>
        <w:t>Brown, Susan L. 2006. Family Structure Transitions and Adolescent Well-Being. Demography, Vol. 43. No. 3. 447-461.</w:t>
      </w:r>
    </w:p>
    <w:p w14:paraId="6C8A3F71" w14:textId="77777777" w:rsidR="00B9594F" w:rsidRPr="00B9594F" w:rsidRDefault="00B9594F" w:rsidP="00C22B90">
      <w:pPr>
        <w:pStyle w:val="Listaszerbekezds"/>
        <w:numPr>
          <w:ilvl w:val="0"/>
          <w:numId w:val="45"/>
        </w:numPr>
        <w:spacing w:line="256" w:lineRule="auto"/>
        <w:rPr>
          <w:rFonts w:ascii="Times New Roman" w:eastAsia="Times New Roman" w:hAnsi="Times New Roman"/>
          <w:lang w:eastAsia="hu-HU"/>
        </w:rPr>
      </w:pPr>
      <w:r w:rsidRPr="00B9594F">
        <w:rPr>
          <w:rFonts w:ascii="Times New Roman" w:eastAsia="Times New Roman" w:hAnsi="Times New Roman"/>
          <w:lang w:eastAsia="hu-HU"/>
        </w:rPr>
        <w:t xml:space="preserve">Darling, Carol A.; Fleming, Wm. Michael; Dawn Cassidy: Professionalization of Family Life Education: Defining the Field. </w:t>
      </w:r>
      <w:r w:rsidRPr="00B9594F">
        <w:rPr>
          <w:rFonts w:ascii="Times New Roman" w:eastAsia="Times New Roman" w:hAnsi="Times New Roman"/>
          <w:i/>
          <w:iCs/>
          <w:lang w:eastAsia="hu-HU"/>
        </w:rPr>
        <w:t>Family Relations</w:t>
      </w:r>
      <w:r w:rsidRPr="00B9594F">
        <w:rPr>
          <w:rFonts w:ascii="Times New Roman" w:eastAsia="Times New Roman" w:hAnsi="Times New Roman"/>
          <w:lang w:eastAsia="hu-HU"/>
        </w:rPr>
        <w:t xml:space="preserve"> Vol. 58, No. 3 (Jul., 2009), 330-345</w:t>
      </w:r>
    </w:p>
    <w:p w14:paraId="0EB0BB41" w14:textId="77777777" w:rsidR="00B9594F" w:rsidRPr="00B9594F" w:rsidRDefault="00B9594F" w:rsidP="00C22B90">
      <w:pPr>
        <w:pStyle w:val="Listaszerbekezds"/>
        <w:numPr>
          <w:ilvl w:val="0"/>
          <w:numId w:val="45"/>
        </w:numPr>
        <w:spacing w:line="256" w:lineRule="auto"/>
        <w:rPr>
          <w:rFonts w:ascii="Times New Roman" w:eastAsia="Times New Roman" w:hAnsi="Times New Roman"/>
          <w:lang w:eastAsia="hu-HU"/>
        </w:rPr>
      </w:pPr>
      <w:r w:rsidRPr="00B9594F">
        <w:rPr>
          <w:rFonts w:ascii="Times New Roman" w:eastAsia="Times New Roman" w:hAnsi="Times New Roman"/>
          <w:lang w:eastAsia="hu-HU"/>
        </w:rPr>
        <w:t>Duncan, Stephen F. –Goddard, H. Wallace: Family Life Education: Principles and Practices for Effective Outreach. SAGE Publications, 2011.</w:t>
      </w:r>
    </w:p>
    <w:p w14:paraId="2D0C60FD" w14:textId="77777777" w:rsidR="00B9594F" w:rsidRPr="00B9594F" w:rsidRDefault="00B9594F" w:rsidP="00C22B90">
      <w:pPr>
        <w:pStyle w:val="Listaszerbekezds"/>
        <w:numPr>
          <w:ilvl w:val="0"/>
          <w:numId w:val="45"/>
        </w:numPr>
        <w:spacing w:line="256" w:lineRule="auto"/>
        <w:rPr>
          <w:rFonts w:ascii="Times New Roman" w:eastAsia="Times New Roman" w:hAnsi="Times New Roman"/>
          <w:lang w:eastAsia="hu-HU"/>
        </w:rPr>
      </w:pPr>
      <w:r w:rsidRPr="00B9594F">
        <w:rPr>
          <w:rFonts w:ascii="Times New Roman" w:eastAsia="Times New Roman" w:hAnsi="Times New Roman"/>
          <w:lang w:eastAsia="hu-HU"/>
        </w:rPr>
        <w:t>Feeney, Judith A. 1994. Attachment style, communication patterns and satisfaction across the life cycle of marriage. Personal Relationships Vol. 4. No. 1. 333–348.</w:t>
      </w:r>
    </w:p>
    <w:p w14:paraId="4EF1A27A" w14:textId="77777777" w:rsidR="00B9594F" w:rsidRPr="00B9594F" w:rsidRDefault="00B9594F" w:rsidP="00C22B90">
      <w:pPr>
        <w:pStyle w:val="Listaszerbekezds"/>
        <w:numPr>
          <w:ilvl w:val="0"/>
          <w:numId w:val="45"/>
        </w:numPr>
        <w:spacing w:line="256" w:lineRule="auto"/>
        <w:rPr>
          <w:rFonts w:ascii="Times New Roman" w:eastAsia="Times New Roman" w:hAnsi="Times New Roman"/>
          <w:lang w:eastAsia="hu-HU"/>
        </w:rPr>
      </w:pPr>
      <w:r w:rsidRPr="00B9594F">
        <w:rPr>
          <w:rFonts w:ascii="Times New Roman" w:eastAsia="Times New Roman" w:hAnsi="Times New Roman"/>
          <w:lang w:eastAsia="hu-HU"/>
        </w:rPr>
        <w:t xml:space="preserve">Hawkins, Alan J.; Carroll, Jason S.; Doherty, William J.; Willoughby, Brian: A comprehensive framework for marriage education. </w:t>
      </w:r>
      <w:r w:rsidRPr="00B9594F">
        <w:rPr>
          <w:rFonts w:ascii="Times New Roman" w:eastAsia="Times New Roman" w:hAnsi="Times New Roman"/>
          <w:i/>
          <w:iCs/>
          <w:lang w:eastAsia="hu-HU"/>
        </w:rPr>
        <w:t>Family Relations</w:t>
      </w:r>
      <w:r w:rsidRPr="00B9594F">
        <w:rPr>
          <w:rFonts w:ascii="Times New Roman" w:eastAsia="Times New Roman" w:hAnsi="Times New Roman"/>
          <w:lang w:eastAsia="hu-HU"/>
        </w:rPr>
        <w:t xml:space="preserve"> Vol. 53, No. 5 (Oct., 2004), 547-558 </w:t>
      </w:r>
    </w:p>
    <w:p w14:paraId="26F2F09F" w14:textId="77777777" w:rsidR="00B9594F" w:rsidRPr="00B9594F" w:rsidRDefault="00B9594F" w:rsidP="00C22B90">
      <w:pPr>
        <w:pStyle w:val="Listaszerbekezds"/>
        <w:numPr>
          <w:ilvl w:val="0"/>
          <w:numId w:val="45"/>
        </w:numPr>
        <w:spacing w:line="256" w:lineRule="auto"/>
        <w:rPr>
          <w:rFonts w:ascii="Times New Roman" w:eastAsia="Times New Roman" w:hAnsi="Times New Roman"/>
          <w:lang w:eastAsia="hu-HU"/>
        </w:rPr>
      </w:pPr>
      <w:r w:rsidRPr="00B9594F">
        <w:rPr>
          <w:rFonts w:ascii="Times New Roman" w:eastAsia="Times New Roman" w:hAnsi="Times New Roman"/>
          <w:lang w:eastAsia="hu-HU"/>
        </w:rPr>
        <w:t>Hughes, Robert: A framework for developing family life education programs. Family Relat</w:t>
      </w:r>
      <w:r w:rsidRPr="00B9594F">
        <w:rPr>
          <w:rFonts w:ascii="Times New Roman" w:eastAsia="Times New Roman" w:hAnsi="Times New Roman"/>
          <w:lang w:eastAsia="hu-HU"/>
        </w:rPr>
        <w:t>i</w:t>
      </w:r>
      <w:r w:rsidRPr="00B9594F">
        <w:rPr>
          <w:rFonts w:ascii="Times New Roman" w:eastAsia="Times New Roman" w:hAnsi="Times New Roman"/>
          <w:lang w:eastAsia="hu-HU"/>
        </w:rPr>
        <w:t>ons 1994. Vol. 43. No. 1. 74-80.</w:t>
      </w:r>
    </w:p>
    <w:p w14:paraId="5105D67B" w14:textId="77777777" w:rsidR="00B9594F" w:rsidRPr="00B9594F" w:rsidRDefault="00B9594F" w:rsidP="00C22B90">
      <w:pPr>
        <w:pStyle w:val="Listaszerbekezds"/>
        <w:numPr>
          <w:ilvl w:val="0"/>
          <w:numId w:val="45"/>
        </w:numPr>
        <w:spacing w:line="256" w:lineRule="auto"/>
        <w:rPr>
          <w:rFonts w:ascii="Times New Roman" w:eastAsia="Times New Roman" w:hAnsi="Times New Roman"/>
          <w:lang w:eastAsia="hu-HU"/>
        </w:rPr>
      </w:pPr>
      <w:r w:rsidRPr="00B9594F">
        <w:rPr>
          <w:rFonts w:ascii="Times New Roman" w:eastAsia="Times New Roman" w:hAnsi="Times New Roman"/>
          <w:color w:val="222222"/>
          <w:lang w:eastAsia="hu-HU"/>
        </w:rPr>
        <w:t xml:space="preserve">Lobel, S. A. 1991. Allocation of investment in work and family roles: Alternative theories and implications for research. </w:t>
      </w:r>
      <w:r w:rsidRPr="00B9594F">
        <w:rPr>
          <w:rFonts w:ascii="Times New Roman" w:eastAsia="Times New Roman" w:hAnsi="Times New Roman"/>
          <w:i/>
          <w:iCs/>
          <w:color w:val="222222"/>
          <w:lang w:eastAsia="hu-HU"/>
        </w:rPr>
        <w:t>Academy of Management Review</w:t>
      </w:r>
      <w:r w:rsidRPr="00B9594F">
        <w:rPr>
          <w:rFonts w:ascii="Times New Roman" w:eastAsia="Times New Roman" w:hAnsi="Times New Roman"/>
          <w:color w:val="222222"/>
          <w:lang w:eastAsia="hu-HU"/>
        </w:rPr>
        <w:t>, Vol. 16. 507–521.</w:t>
      </w:r>
    </w:p>
    <w:p w14:paraId="68021AE7" w14:textId="77777777" w:rsidR="00B9594F" w:rsidRPr="00B9594F" w:rsidRDefault="00B9594F" w:rsidP="00C22B90">
      <w:pPr>
        <w:pStyle w:val="Listaszerbekezds"/>
        <w:numPr>
          <w:ilvl w:val="0"/>
          <w:numId w:val="45"/>
        </w:numPr>
        <w:spacing w:line="256" w:lineRule="auto"/>
        <w:rPr>
          <w:rFonts w:ascii="Times New Roman" w:eastAsia="Times New Roman" w:hAnsi="Times New Roman"/>
          <w:lang w:eastAsia="hu-HU"/>
        </w:rPr>
      </w:pPr>
      <w:r w:rsidRPr="00B9594F">
        <w:rPr>
          <w:rFonts w:ascii="Times New Roman" w:eastAsia="Times New Roman" w:hAnsi="Times New Roman"/>
          <w:color w:val="222222"/>
          <w:lang w:eastAsia="hu-HU"/>
        </w:rPr>
        <w:t xml:space="preserve">Macura, Miroslav –. MacDonald, Alphonse L –Haug, Werner (eds.) : </w:t>
      </w:r>
      <w:r w:rsidRPr="00B9594F">
        <w:rPr>
          <w:rFonts w:ascii="Times New Roman" w:eastAsia="Times New Roman" w:hAnsi="Times New Roman"/>
          <w:i/>
          <w:iCs/>
          <w:color w:val="222222"/>
          <w:lang w:eastAsia="hu-HU"/>
        </w:rPr>
        <w:t xml:space="preserve">The New Demographic Regime Population Challenges and Policy Responses. </w:t>
      </w:r>
      <w:r w:rsidRPr="00B9594F">
        <w:rPr>
          <w:rFonts w:ascii="Times New Roman" w:eastAsia="Times New Roman" w:hAnsi="Times New Roman"/>
          <w:color w:val="222222"/>
          <w:lang w:eastAsia="hu-HU"/>
        </w:rPr>
        <w:t>New York and Geneva, United Nations Publication.</w:t>
      </w:r>
    </w:p>
    <w:p w14:paraId="33CEF12D" w14:textId="77777777" w:rsidR="00B9594F" w:rsidRPr="00B9594F" w:rsidRDefault="00B9594F" w:rsidP="00C22B90">
      <w:pPr>
        <w:pStyle w:val="Listaszerbekezds"/>
        <w:numPr>
          <w:ilvl w:val="0"/>
          <w:numId w:val="45"/>
        </w:numPr>
        <w:spacing w:line="256" w:lineRule="auto"/>
        <w:rPr>
          <w:rFonts w:ascii="Times New Roman" w:eastAsia="Times New Roman" w:hAnsi="Times New Roman"/>
          <w:lang w:eastAsia="hu-HU"/>
        </w:rPr>
      </w:pPr>
      <w:r w:rsidRPr="00B9594F">
        <w:rPr>
          <w:rFonts w:ascii="Times New Roman" w:eastAsia="Times New Roman" w:hAnsi="Times New Roman"/>
          <w:color w:val="222222"/>
          <w:lang w:eastAsia="hu-HU"/>
        </w:rPr>
        <w:t>Putman, Robert 2000</w:t>
      </w:r>
      <w:r w:rsidRPr="00B9594F">
        <w:rPr>
          <w:rFonts w:ascii="Times New Roman" w:eastAsia="Times New Roman" w:hAnsi="Times New Roman"/>
          <w:i/>
          <w:iCs/>
          <w:color w:val="222222"/>
          <w:lang w:eastAsia="hu-HU"/>
        </w:rPr>
        <w:t>. Bowling alone: The Collapse and Revival of American Community</w:t>
      </w:r>
      <w:r w:rsidRPr="00B9594F">
        <w:rPr>
          <w:rFonts w:ascii="Times New Roman" w:eastAsia="Times New Roman" w:hAnsi="Times New Roman"/>
          <w:color w:val="222222"/>
          <w:lang w:eastAsia="hu-HU"/>
        </w:rPr>
        <w:t>. New York, Simon &amp; Schuster.</w:t>
      </w:r>
    </w:p>
    <w:p w14:paraId="25071C59" w14:textId="77777777" w:rsidR="00B9594F" w:rsidRPr="00B9594F" w:rsidRDefault="00B9594F" w:rsidP="00C22B90">
      <w:pPr>
        <w:pStyle w:val="Listaszerbekezds"/>
        <w:numPr>
          <w:ilvl w:val="0"/>
          <w:numId w:val="45"/>
        </w:numPr>
        <w:spacing w:line="256" w:lineRule="auto"/>
        <w:rPr>
          <w:rFonts w:ascii="Times New Roman" w:eastAsia="Times New Roman" w:hAnsi="Times New Roman"/>
          <w:lang w:eastAsia="hu-HU"/>
        </w:rPr>
      </w:pPr>
      <w:r w:rsidRPr="00B9594F">
        <w:rPr>
          <w:rFonts w:ascii="Times New Roman" w:eastAsia="Times New Roman" w:hAnsi="Times New Roman"/>
          <w:color w:val="222222"/>
          <w:lang w:eastAsia="hu-HU"/>
        </w:rPr>
        <w:t xml:space="preserve">Ravenara, Zenaida R. – Fernando, Rajulton 2007. Social Capital of Women Measured: Differentials by Family Structures. </w:t>
      </w:r>
      <w:r w:rsidRPr="00B9594F">
        <w:rPr>
          <w:rFonts w:ascii="Times New Roman" w:eastAsia="Times New Roman" w:hAnsi="Times New Roman"/>
          <w:i/>
          <w:iCs/>
          <w:color w:val="222222"/>
          <w:lang w:eastAsia="hu-HU"/>
        </w:rPr>
        <w:t xml:space="preserve">PSC Discussion Papers Series </w:t>
      </w:r>
      <w:r w:rsidRPr="00B9594F">
        <w:rPr>
          <w:rFonts w:ascii="Times New Roman" w:eastAsia="Times New Roman" w:hAnsi="Times New Roman"/>
          <w:color w:val="222222"/>
          <w:lang w:eastAsia="hu-HU"/>
        </w:rPr>
        <w:t>Vol.21. No.7. 2-17.</w:t>
      </w:r>
    </w:p>
    <w:p w14:paraId="1CD7435F" w14:textId="77777777" w:rsidR="00B9594F" w:rsidRDefault="00B9594F" w:rsidP="00B9594F"/>
    <w:p w14:paraId="09406077" w14:textId="77777777" w:rsidR="00B9594F" w:rsidRDefault="00B9594F" w:rsidP="004963E8">
      <w:pPr>
        <w:spacing w:after="0"/>
        <w:jc w:val="center"/>
        <w:rPr>
          <w:b/>
          <w:color w:val="000000"/>
          <w:sz w:val="28"/>
          <w:szCs w:val="23"/>
          <w:highlight w:val="lightGray"/>
        </w:rPr>
      </w:pPr>
    </w:p>
    <w:p w14:paraId="05C17D9D" w14:textId="77777777" w:rsidR="00B9594F" w:rsidRDefault="00B9594F" w:rsidP="004963E8">
      <w:pPr>
        <w:spacing w:after="0"/>
        <w:jc w:val="center"/>
        <w:rPr>
          <w:b/>
          <w:color w:val="000000"/>
          <w:sz w:val="28"/>
          <w:szCs w:val="23"/>
          <w:highlight w:val="lightGray"/>
        </w:rPr>
      </w:pPr>
    </w:p>
    <w:p w14:paraId="6AFCB557" w14:textId="77777777" w:rsidR="00B9594F" w:rsidRDefault="00B9594F" w:rsidP="004963E8">
      <w:pPr>
        <w:spacing w:after="0"/>
        <w:jc w:val="center"/>
        <w:rPr>
          <w:b/>
          <w:color w:val="000000"/>
          <w:sz w:val="28"/>
          <w:szCs w:val="23"/>
          <w:highlight w:val="lightGray"/>
        </w:rPr>
      </w:pPr>
    </w:p>
    <w:p w14:paraId="7BC5CB7B" w14:textId="77777777" w:rsidR="00B9594F" w:rsidRDefault="00B9594F" w:rsidP="004963E8">
      <w:pPr>
        <w:spacing w:after="0"/>
        <w:jc w:val="center"/>
        <w:rPr>
          <w:b/>
          <w:color w:val="000000"/>
          <w:sz w:val="28"/>
          <w:szCs w:val="23"/>
          <w:highlight w:val="lightGray"/>
        </w:rPr>
      </w:pPr>
    </w:p>
    <w:p w14:paraId="6E1C17B4" w14:textId="77777777" w:rsidR="00B9594F" w:rsidRDefault="00B9594F" w:rsidP="004963E8">
      <w:pPr>
        <w:spacing w:after="0"/>
        <w:jc w:val="center"/>
        <w:rPr>
          <w:b/>
          <w:color w:val="000000"/>
          <w:sz w:val="28"/>
          <w:szCs w:val="23"/>
          <w:highlight w:val="lightGray"/>
        </w:rPr>
      </w:pPr>
    </w:p>
    <w:p w14:paraId="46C6557E" w14:textId="77777777" w:rsidR="00B9594F" w:rsidRDefault="00B9594F" w:rsidP="004963E8">
      <w:pPr>
        <w:spacing w:after="0"/>
        <w:jc w:val="center"/>
        <w:rPr>
          <w:b/>
          <w:color w:val="000000"/>
          <w:sz w:val="28"/>
          <w:szCs w:val="23"/>
          <w:highlight w:val="lightGray"/>
        </w:rPr>
      </w:pPr>
    </w:p>
    <w:p w14:paraId="41CA9B6A" w14:textId="77777777" w:rsidR="00B9594F" w:rsidRDefault="00B9594F" w:rsidP="004963E8">
      <w:pPr>
        <w:spacing w:after="0"/>
        <w:jc w:val="center"/>
        <w:rPr>
          <w:b/>
          <w:color w:val="000000"/>
          <w:sz w:val="28"/>
          <w:szCs w:val="23"/>
          <w:highlight w:val="lightGray"/>
        </w:rPr>
      </w:pPr>
    </w:p>
    <w:p w14:paraId="14B906C7" w14:textId="77777777" w:rsidR="00B9594F" w:rsidRDefault="00B9594F" w:rsidP="004963E8">
      <w:pPr>
        <w:spacing w:after="0"/>
        <w:jc w:val="center"/>
        <w:rPr>
          <w:b/>
          <w:color w:val="000000"/>
          <w:sz w:val="28"/>
          <w:szCs w:val="23"/>
          <w:highlight w:val="lightGray"/>
        </w:rPr>
      </w:pPr>
    </w:p>
    <w:p w14:paraId="1945CEE5" w14:textId="77777777" w:rsidR="00B9594F" w:rsidRDefault="00B9594F" w:rsidP="004963E8">
      <w:pPr>
        <w:spacing w:after="0"/>
        <w:jc w:val="center"/>
        <w:rPr>
          <w:b/>
          <w:color w:val="000000"/>
          <w:sz w:val="28"/>
          <w:szCs w:val="23"/>
          <w:highlight w:val="lightGray"/>
        </w:rPr>
      </w:pPr>
    </w:p>
    <w:p w14:paraId="261EEF6D" w14:textId="77777777" w:rsidR="00B9594F" w:rsidRDefault="00B9594F" w:rsidP="00B9594F">
      <w:pPr>
        <w:spacing w:after="0"/>
        <w:rPr>
          <w:b/>
          <w:color w:val="000000"/>
          <w:sz w:val="28"/>
          <w:szCs w:val="23"/>
          <w:highlight w:val="lightGray"/>
        </w:rPr>
      </w:pPr>
    </w:p>
    <w:p w14:paraId="0BD3DFF9" w14:textId="77777777" w:rsidR="00B9594F" w:rsidRDefault="00B9594F" w:rsidP="004963E8">
      <w:pPr>
        <w:spacing w:after="0"/>
        <w:jc w:val="center"/>
        <w:rPr>
          <w:b/>
          <w:color w:val="000000"/>
          <w:sz w:val="28"/>
          <w:szCs w:val="23"/>
          <w:highlight w:val="lightGray"/>
        </w:rPr>
      </w:pPr>
    </w:p>
    <w:p w14:paraId="5A440FD9" w14:textId="77777777" w:rsidR="00B9594F" w:rsidRDefault="00B9594F" w:rsidP="004963E8">
      <w:pPr>
        <w:spacing w:after="0"/>
        <w:jc w:val="center"/>
        <w:rPr>
          <w:b/>
          <w:color w:val="000000"/>
          <w:sz w:val="28"/>
          <w:szCs w:val="23"/>
          <w:highlight w:val="lightGray"/>
        </w:rPr>
      </w:pPr>
    </w:p>
    <w:p w14:paraId="0020E11C" w14:textId="77777777" w:rsidR="00B9594F" w:rsidRDefault="00B9594F" w:rsidP="004963E8">
      <w:pPr>
        <w:spacing w:after="0"/>
        <w:jc w:val="center"/>
        <w:rPr>
          <w:b/>
          <w:color w:val="000000"/>
          <w:sz w:val="28"/>
          <w:szCs w:val="23"/>
          <w:highlight w:val="lightGray"/>
        </w:rPr>
      </w:pPr>
    </w:p>
    <w:p w14:paraId="0868AA85" w14:textId="77777777" w:rsidR="00B9594F" w:rsidRDefault="00B9594F" w:rsidP="004963E8">
      <w:pPr>
        <w:spacing w:after="0"/>
        <w:jc w:val="center"/>
        <w:rPr>
          <w:b/>
          <w:color w:val="000000"/>
          <w:sz w:val="28"/>
          <w:szCs w:val="23"/>
          <w:highlight w:val="lightGray"/>
        </w:rPr>
      </w:pPr>
    </w:p>
    <w:p w14:paraId="32625E66" w14:textId="77777777" w:rsidR="00B9594F" w:rsidRDefault="00B9594F" w:rsidP="004963E8">
      <w:pPr>
        <w:spacing w:after="0"/>
        <w:jc w:val="center"/>
        <w:rPr>
          <w:b/>
          <w:color w:val="000000"/>
          <w:sz w:val="28"/>
          <w:szCs w:val="23"/>
          <w:highlight w:val="lightGray"/>
        </w:rPr>
      </w:pPr>
    </w:p>
    <w:p w14:paraId="02CC4C1C" w14:textId="77777777" w:rsidR="00B9594F" w:rsidRDefault="00B9594F" w:rsidP="004963E8">
      <w:pPr>
        <w:spacing w:after="0"/>
        <w:jc w:val="center"/>
        <w:rPr>
          <w:b/>
          <w:color w:val="000000"/>
          <w:sz w:val="28"/>
          <w:szCs w:val="23"/>
          <w:highlight w:val="lightGray"/>
        </w:rPr>
      </w:pPr>
    </w:p>
    <w:p w14:paraId="72908953" w14:textId="77777777" w:rsidR="00B9594F" w:rsidRDefault="00B9594F" w:rsidP="004963E8">
      <w:pPr>
        <w:spacing w:after="0"/>
        <w:jc w:val="center"/>
        <w:rPr>
          <w:b/>
          <w:color w:val="000000"/>
          <w:sz w:val="28"/>
          <w:szCs w:val="23"/>
          <w:highlight w:val="lightGray"/>
        </w:rPr>
      </w:pPr>
    </w:p>
    <w:p w14:paraId="2DF131B9" w14:textId="77777777" w:rsidR="00B9594F" w:rsidRDefault="00B9594F" w:rsidP="004963E8">
      <w:pPr>
        <w:spacing w:after="0"/>
        <w:jc w:val="center"/>
        <w:rPr>
          <w:b/>
          <w:color w:val="000000"/>
          <w:sz w:val="28"/>
          <w:szCs w:val="23"/>
          <w:highlight w:val="lightGray"/>
        </w:rPr>
      </w:pPr>
    </w:p>
    <w:p w14:paraId="190D630C" w14:textId="77777777" w:rsidR="001062B8" w:rsidRPr="004963E8" w:rsidRDefault="003355C2" w:rsidP="004963E8">
      <w:pPr>
        <w:spacing w:after="0"/>
        <w:jc w:val="center"/>
        <w:rPr>
          <w:b/>
          <w:color w:val="000000"/>
          <w:sz w:val="28"/>
          <w:szCs w:val="23"/>
          <w:highlight w:val="lightGray"/>
        </w:rPr>
      </w:pPr>
      <w:r w:rsidRPr="00723566">
        <w:rPr>
          <w:b/>
          <w:color w:val="000000"/>
          <w:sz w:val="28"/>
          <w:szCs w:val="23"/>
          <w:highlight w:val="lightGray"/>
        </w:rPr>
        <w:lastRenderedPageBreak/>
        <w:t>Doktorjelölti program</w:t>
      </w:r>
    </w:p>
    <w:p w14:paraId="319D78DC" w14:textId="77777777" w:rsidR="00525B84" w:rsidRPr="00DB69AF" w:rsidRDefault="00525B84" w:rsidP="00D53665">
      <w:pPr>
        <w:spacing w:after="0"/>
        <w:jc w:val="center"/>
        <w:rPr>
          <w:b/>
          <w:bCs/>
          <w:i/>
          <w:szCs w:val="22"/>
        </w:rPr>
      </w:pPr>
    </w:p>
    <w:p w14:paraId="01325DED" w14:textId="77777777" w:rsidR="001062B8" w:rsidRPr="00DB69AF" w:rsidRDefault="001062B8" w:rsidP="00E6752C">
      <w:pPr>
        <w:spacing w:line="240" w:lineRule="auto"/>
        <w:rPr>
          <w:b/>
          <w:sz w:val="28"/>
          <w:szCs w:val="28"/>
        </w:rPr>
      </w:pPr>
      <w:r w:rsidRPr="00DB69AF">
        <w:rPr>
          <w:b/>
          <w:sz w:val="28"/>
          <w:szCs w:val="28"/>
        </w:rPr>
        <w:t xml:space="preserve">Oktató: </w:t>
      </w:r>
      <w:r w:rsidR="00F8215E">
        <w:rPr>
          <w:b/>
          <w:sz w:val="28"/>
          <w:szCs w:val="28"/>
        </w:rPr>
        <w:t xml:space="preserve">Prof. Dr. </w:t>
      </w:r>
      <w:r w:rsidRPr="00DB69AF">
        <w:rPr>
          <w:b/>
          <w:sz w:val="28"/>
          <w:szCs w:val="28"/>
        </w:rPr>
        <w:t xml:space="preserve">Kozma Tamás </w:t>
      </w:r>
    </w:p>
    <w:p w14:paraId="044A03F3" w14:textId="77777777" w:rsidR="001062B8" w:rsidRPr="00891C8F" w:rsidRDefault="00891C8F" w:rsidP="00891C8F">
      <w:pPr>
        <w:spacing w:after="0" w:line="240" w:lineRule="auto"/>
        <w:rPr>
          <w:color w:val="000000"/>
          <w:szCs w:val="22"/>
        </w:rPr>
      </w:pPr>
      <w:r>
        <w:rPr>
          <w:b/>
          <w:bCs/>
          <w:iCs/>
          <w:color w:val="000000"/>
          <w:szCs w:val="22"/>
        </w:rPr>
        <w:t xml:space="preserve">Cél: </w:t>
      </w:r>
      <w:r w:rsidR="001062B8" w:rsidRPr="00DB69AF">
        <w:rPr>
          <w:szCs w:val="22"/>
        </w:rPr>
        <w:t>Folyamatos kapcsolattartás doktoranduszokkal és doktorjelöltekkel</w:t>
      </w:r>
    </w:p>
    <w:p w14:paraId="26863342" w14:textId="77777777" w:rsidR="001062B8" w:rsidRPr="00DB69AF" w:rsidRDefault="001062B8" w:rsidP="00F8215E">
      <w:pPr>
        <w:spacing w:after="0"/>
        <w:rPr>
          <w:szCs w:val="22"/>
        </w:rPr>
      </w:pPr>
      <w:r w:rsidRPr="00DB69AF">
        <w:rPr>
          <w:szCs w:val="22"/>
        </w:rPr>
        <w:t>Műhelymunka kialakítása, amelynek során a részt vevők egymás kutató munkájából tanulnak és eg</w:t>
      </w:r>
      <w:r w:rsidRPr="00DB69AF">
        <w:rPr>
          <w:szCs w:val="22"/>
        </w:rPr>
        <w:t>y</w:t>
      </w:r>
      <w:r w:rsidRPr="00DB69AF">
        <w:rPr>
          <w:szCs w:val="22"/>
        </w:rPr>
        <w:t>mást támogatják</w:t>
      </w:r>
    </w:p>
    <w:p w14:paraId="05692FDF" w14:textId="77777777" w:rsidR="00E01052" w:rsidRDefault="00E01052" w:rsidP="00F8215E">
      <w:pPr>
        <w:spacing w:after="0"/>
        <w:rPr>
          <w:b/>
          <w:bCs/>
          <w:iCs/>
          <w:color w:val="000000"/>
          <w:szCs w:val="22"/>
        </w:rPr>
      </w:pPr>
    </w:p>
    <w:p w14:paraId="2F5E3DBD" w14:textId="77777777" w:rsidR="001062B8" w:rsidRPr="003355C2" w:rsidRDefault="001062B8" w:rsidP="00F8215E">
      <w:pPr>
        <w:spacing w:after="0"/>
        <w:rPr>
          <w:b/>
          <w:bCs/>
          <w:iCs/>
          <w:color w:val="000000"/>
          <w:szCs w:val="22"/>
        </w:rPr>
      </w:pPr>
      <w:r w:rsidRPr="003355C2">
        <w:rPr>
          <w:b/>
          <w:bCs/>
          <w:iCs/>
          <w:color w:val="000000"/>
          <w:szCs w:val="22"/>
        </w:rPr>
        <w:t>Tevékenységek</w:t>
      </w:r>
    </w:p>
    <w:p w14:paraId="4D7354F0" w14:textId="77777777" w:rsidR="001062B8" w:rsidRPr="00DB69AF" w:rsidRDefault="001062B8" w:rsidP="00F8215E">
      <w:pPr>
        <w:spacing w:after="0"/>
        <w:rPr>
          <w:szCs w:val="22"/>
        </w:rPr>
      </w:pPr>
      <w:r w:rsidRPr="00DB69AF">
        <w:rPr>
          <w:szCs w:val="22"/>
        </w:rPr>
        <w:t>Témakeresés, témaválasztás</w:t>
      </w:r>
    </w:p>
    <w:p w14:paraId="5C8E5224" w14:textId="77777777" w:rsidR="001062B8" w:rsidRPr="00DB69AF" w:rsidRDefault="001062B8" w:rsidP="00F8215E">
      <w:pPr>
        <w:spacing w:after="0"/>
        <w:rPr>
          <w:szCs w:val="22"/>
        </w:rPr>
      </w:pPr>
      <w:r w:rsidRPr="00DB69AF">
        <w:rPr>
          <w:szCs w:val="22"/>
        </w:rPr>
        <w:t>Problémák megfogalmazása és operacionalizálása</w:t>
      </w:r>
    </w:p>
    <w:p w14:paraId="5AF2143B" w14:textId="77777777" w:rsidR="001062B8" w:rsidRPr="00DB69AF" w:rsidRDefault="001062B8" w:rsidP="00F8215E">
      <w:pPr>
        <w:spacing w:after="0"/>
        <w:rPr>
          <w:szCs w:val="22"/>
        </w:rPr>
      </w:pPr>
      <w:r w:rsidRPr="00DB69AF">
        <w:rPr>
          <w:szCs w:val="22"/>
        </w:rPr>
        <w:t>Szakirodalmi adatgyűjtés, szakirodalmi tanulmányok</w:t>
      </w:r>
    </w:p>
    <w:p w14:paraId="13FEFD85" w14:textId="77777777" w:rsidR="001062B8" w:rsidRPr="00DB69AF" w:rsidRDefault="001062B8" w:rsidP="00F8215E">
      <w:pPr>
        <w:spacing w:after="0"/>
        <w:rPr>
          <w:szCs w:val="22"/>
        </w:rPr>
      </w:pPr>
      <w:r w:rsidRPr="00DB69AF">
        <w:rPr>
          <w:szCs w:val="22"/>
        </w:rPr>
        <w:t>Az empirikus kutatás megközelítései és lehetőségei</w:t>
      </w:r>
    </w:p>
    <w:p w14:paraId="385081E0" w14:textId="77777777" w:rsidR="001062B8" w:rsidRPr="00DB69AF" w:rsidRDefault="001062B8" w:rsidP="00F8215E">
      <w:pPr>
        <w:spacing w:after="0"/>
        <w:rPr>
          <w:szCs w:val="22"/>
        </w:rPr>
      </w:pPr>
      <w:r w:rsidRPr="00DB69AF">
        <w:rPr>
          <w:szCs w:val="22"/>
        </w:rPr>
        <w:t>Kiinduló kérdések és föltételezések</w:t>
      </w:r>
    </w:p>
    <w:p w14:paraId="03934ED0" w14:textId="77777777" w:rsidR="001062B8" w:rsidRPr="00DB69AF" w:rsidRDefault="001062B8" w:rsidP="00F8215E">
      <w:pPr>
        <w:spacing w:after="0"/>
        <w:rPr>
          <w:szCs w:val="22"/>
        </w:rPr>
      </w:pPr>
      <w:r w:rsidRPr="00DB69AF">
        <w:rPr>
          <w:szCs w:val="22"/>
        </w:rPr>
        <w:t>A dolgozat bevezetőjének fölépítése</w:t>
      </w:r>
    </w:p>
    <w:p w14:paraId="45432C46" w14:textId="77777777" w:rsidR="001062B8" w:rsidRPr="00DB69AF" w:rsidRDefault="001062B8" w:rsidP="00F8215E">
      <w:pPr>
        <w:spacing w:after="0"/>
        <w:rPr>
          <w:szCs w:val="22"/>
        </w:rPr>
      </w:pPr>
      <w:r w:rsidRPr="00DB69AF">
        <w:rPr>
          <w:szCs w:val="22"/>
        </w:rPr>
        <w:t>Mellékletek prezentálása</w:t>
      </w:r>
    </w:p>
    <w:p w14:paraId="3D064170" w14:textId="77777777" w:rsidR="001062B8" w:rsidRDefault="001062B8" w:rsidP="00F8215E">
      <w:pPr>
        <w:spacing w:after="0"/>
      </w:pPr>
    </w:p>
    <w:p w14:paraId="34092E85" w14:textId="77777777" w:rsidR="000236C0" w:rsidRPr="00DB69AF" w:rsidRDefault="000236C0" w:rsidP="00F8215E">
      <w:pPr>
        <w:spacing w:after="0"/>
        <w:rPr>
          <w:szCs w:val="22"/>
        </w:rPr>
      </w:pPr>
    </w:p>
    <w:p w14:paraId="5F4A6D12" w14:textId="77777777" w:rsidR="001062B8" w:rsidRPr="003355C2" w:rsidRDefault="001062B8" w:rsidP="00F8215E">
      <w:pPr>
        <w:spacing w:after="0"/>
        <w:rPr>
          <w:b/>
          <w:bCs/>
          <w:iCs/>
          <w:color w:val="000000"/>
          <w:szCs w:val="22"/>
        </w:rPr>
      </w:pPr>
      <w:r w:rsidRPr="003355C2">
        <w:rPr>
          <w:b/>
          <w:bCs/>
          <w:iCs/>
          <w:color w:val="000000"/>
          <w:szCs w:val="22"/>
        </w:rPr>
        <w:t>Segédeszköz</w:t>
      </w:r>
    </w:p>
    <w:p w14:paraId="454733B0" w14:textId="77777777" w:rsidR="001062B8" w:rsidRPr="00DB69AF" w:rsidRDefault="001062B8" w:rsidP="00F8215E">
      <w:pPr>
        <w:spacing w:after="0"/>
        <w:rPr>
          <w:szCs w:val="22"/>
        </w:rPr>
      </w:pPr>
      <w:r w:rsidRPr="00DB69AF">
        <w:rPr>
          <w:szCs w:val="22"/>
        </w:rPr>
        <w:t>K Sike E, Kozma T (2005)  </w:t>
      </w:r>
      <w:r w:rsidRPr="00F8215E">
        <w:rPr>
          <w:i/>
          <w:szCs w:val="22"/>
        </w:rPr>
        <w:t>Pedagógiai informatika</w:t>
      </w:r>
      <w:r w:rsidRPr="00DB69AF">
        <w:rPr>
          <w:szCs w:val="22"/>
        </w:rPr>
        <w:t>. Pallas Debrecina 14. Debrecen: Kossuth Egy</w:t>
      </w:r>
      <w:r w:rsidRPr="00DB69AF">
        <w:rPr>
          <w:szCs w:val="22"/>
        </w:rPr>
        <w:t>e</w:t>
      </w:r>
      <w:r w:rsidRPr="00DB69AF">
        <w:rPr>
          <w:szCs w:val="22"/>
        </w:rPr>
        <w:t>temi Kiadó</w:t>
      </w:r>
    </w:p>
    <w:p w14:paraId="5796D335" w14:textId="77777777" w:rsidR="001E57CB" w:rsidRPr="00723566" w:rsidRDefault="001E57CB" w:rsidP="00475965">
      <w:pPr>
        <w:spacing w:after="0" w:line="240" w:lineRule="auto"/>
        <w:jc w:val="center"/>
        <w:rPr>
          <w:b/>
          <w:sz w:val="28"/>
          <w:highlight w:val="lightGray"/>
        </w:rPr>
      </w:pPr>
    </w:p>
    <w:p w14:paraId="50318426" w14:textId="77777777" w:rsidR="001E57CB" w:rsidRDefault="001E57CB" w:rsidP="001E57CB">
      <w:pPr>
        <w:spacing w:after="0"/>
        <w:jc w:val="center"/>
        <w:rPr>
          <w:b/>
          <w:color w:val="000000"/>
          <w:sz w:val="28"/>
          <w:szCs w:val="23"/>
        </w:rPr>
      </w:pPr>
      <w:r w:rsidRPr="00723566">
        <w:rPr>
          <w:b/>
          <w:color w:val="000000"/>
          <w:sz w:val="28"/>
          <w:szCs w:val="23"/>
          <w:highlight w:val="lightGray"/>
        </w:rPr>
        <w:t>Kutatási szeminárium doktori képzésbe jelentkezőknek</w:t>
      </w:r>
    </w:p>
    <w:p w14:paraId="16A7953A" w14:textId="77777777" w:rsidR="0001269F" w:rsidRPr="00DB69AF" w:rsidRDefault="0001269F" w:rsidP="001E57CB">
      <w:pPr>
        <w:spacing w:after="0"/>
        <w:jc w:val="center"/>
        <w:rPr>
          <w:szCs w:val="22"/>
        </w:rPr>
      </w:pPr>
    </w:p>
    <w:p w14:paraId="3614895E" w14:textId="77777777" w:rsidR="001E57CB" w:rsidRPr="00DB69AF" w:rsidRDefault="001E57CB" w:rsidP="001E57CB">
      <w:pPr>
        <w:spacing w:line="240" w:lineRule="auto"/>
        <w:rPr>
          <w:b/>
          <w:sz w:val="28"/>
          <w:szCs w:val="28"/>
        </w:rPr>
      </w:pPr>
      <w:r w:rsidRPr="00DB69AF">
        <w:rPr>
          <w:b/>
          <w:sz w:val="28"/>
          <w:szCs w:val="28"/>
        </w:rPr>
        <w:t xml:space="preserve">Oktató: </w:t>
      </w:r>
      <w:r w:rsidR="00F8215E">
        <w:rPr>
          <w:b/>
          <w:sz w:val="28"/>
          <w:szCs w:val="28"/>
        </w:rPr>
        <w:t xml:space="preserve">Prof. Dr. </w:t>
      </w:r>
      <w:r w:rsidRPr="00DB69AF">
        <w:rPr>
          <w:b/>
          <w:sz w:val="28"/>
          <w:szCs w:val="28"/>
        </w:rPr>
        <w:t xml:space="preserve">Polónyi István </w:t>
      </w:r>
    </w:p>
    <w:p w14:paraId="4CE6B6EF" w14:textId="77777777" w:rsidR="00057F8A" w:rsidRPr="00B9594F" w:rsidRDefault="001E57CB" w:rsidP="00891C8F">
      <w:pPr>
        <w:spacing w:after="0"/>
        <w:rPr>
          <w:b/>
          <w:color w:val="000000"/>
          <w:szCs w:val="22"/>
        </w:rPr>
      </w:pPr>
      <w:r w:rsidRPr="00B9594F">
        <w:rPr>
          <w:b/>
          <w:bCs/>
          <w:iCs/>
          <w:color w:val="000000"/>
          <w:szCs w:val="22"/>
        </w:rPr>
        <w:t>Cél</w:t>
      </w:r>
      <w:r w:rsidR="00891C8F" w:rsidRPr="00B9594F">
        <w:rPr>
          <w:b/>
          <w:color w:val="000000"/>
          <w:szCs w:val="22"/>
        </w:rPr>
        <w:t xml:space="preserve">: </w:t>
      </w:r>
      <w:r w:rsidR="00057F8A" w:rsidRPr="00B9594F">
        <w:t xml:space="preserve">A kurzus célja: a jelentkezők felkészítése a PhD felvételire, s ennek kapcsán a legalapvetőbb kutatás-módszertani fogalmak megismertetése. </w:t>
      </w:r>
    </w:p>
    <w:p w14:paraId="4A04DC38" w14:textId="77777777" w:rsidR="00057F8A" w:rsidRPr="00B9594F" w:rsidRDefault="00057F8A" w:rsidP="00057F8A">
      <w:r w:rsidRPr="00B9594F">
        <w:t>Témák:</w:t>
      </w:r>
    </w:p>
    <w:p w14:paraId="378131AD" w14:textId="77777777" w:rsidR="00057F8A" w:rsidRPr="00B9594F" w:rsidRDefault="00057F8A" w:rsidP="00C22B90">
      <w:pPr>
        <w:pStyle w:val="Listaszerbekezds"/>
        <w:numPr>
          <w:ilvl w:val="0"/>
          <w:numId w:val="38"/>
        </w:numPr>
        <w:spacing w:after="0" w:line="240" w:lineRule="auto"/>
        <w:jc w:val="left"/>
        <w:rPr>
          <w:rFonts w:ascii="Times New Roman" w:hAnsi="Times New Roman"/>
        </w:rPr>
      </w:pPr>
      <w:r w:rsidRPr="00B9594F">
        <w:rPr>
          <w:rFonts w:ascii="Times New Roman" w:hAnsi="Times New Roman"/>
        </w:rPr>
        <w:t>Témaválasztás</w:t>
      </w:r>
    </w:p>
    <w:p w14:paraId="725B91D0" w14:textId="77777777" w:rsidR="00057F8A" w:rsidRPr="00B9594F" w:rsidRDefault="00057F8A" w:rsidP="00C22B90">
      <w:pPr>
        <w:pStyle w:val="Listaszerbekezds"/>
        <w:numPr>
          <w:ilvl w:val="0"/>
          <w:numId w:val="38"/>
        </w:numPr>
        <w:spacing w:after="0" w:line="240" w:lineRule="auto"/>
        <w:jc w:val="left"/>
        <w:rPr>
          <w:rFonts w:ascii="Times New Roman" w:hAnsi="Times New Roman"/>
        </w:rPr>
      </w:pPr>
      <w:r w:rsidRPr="00B9594F">
        <w:rPr>
          <w:rFonts w:ascii="Times New Roman" w:hAnsi="Times New Roman"/>
        </w:rPr>
        <w:t>A kutatási terv felépítése, elkészítése, tartalmi és formai követelmények, s ennek kapcsán n</w:t>
      </w:r>
      <w:r w:rsidRPr="00B9594F">
        <w:rPr>
          <w:rFonts w:ascii="Times New Roman" w:hAnsi="Times New Roman"/>
        </w:rPr>
        <w:t>é</w:t>
      </w:r>
      <w:r w:rsidRPr="00B9594F">
        <w:rPr>
          <w:rFonts w:ascii="Times New Roman" w:hAnsi="Times New Roman"/>
        </w:rPr>
        <w:t>hány alapvető kutatás-módszertani ismeret.</w:t>
      </w:r>
    </w:p>
    <w:p w14:paraId="3DF5BBD8" w14:textId="77777777" w:rsidR="00057F8A" w:rsidRPr="00B9594F" w:rsidRDefault="00057F8A" w:rsidP="00C22B90">
      <w:pPr>
        <w:pStyle w:val="Listaszerbekezds"/>
        <w:numPr>
          <w:ilvl w:val="0"/>
          <w:numId w:val="38"/>
        </w:numPr>
        <w:spacing w:after="0" w:line="240" w:lineRule="auto"/>
        <w:rPr>
          <w:rFonts w:ascii="Times New Roman" w:hAnsi="Times New Roman"/>
        </w:rPr>
      </w:pPr>
      <w:r w:rsidRPr="00B9594F">
        <w:rPr>
          <w:rFonts w:ascii="Times New Roman" w:hAnsi="Times New Roman"/>
        </w:rPr>
        <w:t>A felvételhez szükséges publikáció (amennyiben nincs a jelentkezőnek) készítésének és elh</w:t>
      </w:r>
      <w:r w:rsidRPr="00B9594F">
        <w:rPr>
          <w:rFonts w:ascii="Times New Roman" w:hAnsi="Times New Roman"/>
        </w:rPr>
        <w:t>e</w:t>
      </w:r>
      <w:r w:rsidRPr="00B9594F">
        <w:rPr>
          <w:rFonts w:ascii="Times New Roman" w:hAnsi="Times New Roman"/>
        </w:rPr>
        <w:t xml:space="preserve">lyezésének segítése </w:t>
      </w:r>
    </w:p>
    <w:p w14:paraId="17341ADF" w14:textId="77777777" w:rsidR="00057F8A" w:rsidRPr="00B9594F" w:rsidRDefault="00057F8A" w:rsidP="00C22B90">
      <w:pPr>
        <w:pStyle w:val="Listaszerbekezds"/>
        <w:numPr>
          <w:ilvl w:val="0"/>
          <w:numId w:val="38"/>
        </w:numPr>
        <w:spacing w:after="0" w:line="240" w:lineRule="auto"/>
        <w:jc w:val="left"/>
        <w:rPr>
          <w:rFonts w:ascii="Times New Roman" w:hAnsi="Times New Roman"/>
        </w:rPr>
      </w:pPr>
      <w:r w:rsidRPr="00B9594F">
        <w:rPr>
          <w:rFonts w:ascii="Times New Roman" w:hAnsi="Times New Roman"/>
        </w:rPr>
        <w:t>Témavezető választás</w:t>
      </w:r>
    </w:p>
    <w:p w14:paraId="44F7A8D7" w14:textId="77777777" w:rsidR="00057F8A" w:rsidRPr="00B9594F" w:rsidRDefault="00057F8A" w:rsidP="00C22B90">
      <w:pPr>
        <w:pStyle w:val="Listaszerbekezds"/>
        <w:numPr>
          <w:ilvl w:val="0"/>
          <w:numId w:val="38"/>
        </w:numPr>
        <w:spacing w:after="0" w:line="240" w:lineRule="auto"/>
        <w:jc w:val="left"/>
        <w:rPr>
          <w:rFonts w:ascii="Times New Roman" w:hAnsi="Times New Roman"/>
        </w:rPr>
      </w:pPr>
      <w:r w:rsidRPr="00B9594F">
        <w:rPr>
          <w:rFonts w:ascii="Times New Roman" w:hAnsi="Times New Roman"/>
        </w:rPr>
        <w:t>A felvételi vizsga menete</w:t>
      </w:r>
    </w:p>
    <w:p w14:paraId="6C15130C" w14:textId="77777777" w:rsidR="00057F8A" w:rsidRPr="00B9594F" w:rsidRDefault="00057F8A" w:rsidP="00C22B90">
      <w:pPr>
        <w:pStyle w:val="Listaszerbekezds"/>
        <w:numPr>
          <w:ilvl w:val="0"/>
          <w:numId w:val="38"/>
        </w:numPr>
        <w:spacing w:after="0" w:line="240" w:lineRule="auto"/>
        <w:jc w:val="left"/>
        <w:rPr>
          <w:rFonts w:ascii="Times New Roman" w:hAnsi="Times New Roman"/>
        </w:rPr>
      </w:pPr>
      <w:r w:rsidRPr="00B9594F">
        <w:rPr>
          <w:rFonts w:ascii="Times New Roman" w:hAnsi="Times New Roman"/>
        </w:rPr>
        <w:t>A phd képzés formája (szerdánként, kreditgyűjtés) és időbeli ütemezése (2+2 év, 2 év után komplex vizsga és tézis dolgozat védés)</w:t>
      </w:r>
    </w:p>
    <w:p w14:paraId="7F88B67B" w14:textId="77777777" w:rsidR="00057F8A" w:rsidRDefault="00057F8A" w:rsidP="00F8215E">
      <w:pPr>
        <w:spacing w:after="0"/>
        <w:rPr>
          <w:szCs w:val="22"/>
        </w:rPr>
      </w:pPr>
    </w:p>
    <w:p w14:paraId="3ACD8817" w14:textId="77777777" w:rsidR="00057F8A" w:rsidRPr="00E15795" w:rsidRDefault="00057F8A" w:rsidP="00057F8A">
      <w:pPr>
        <w:rPr>
          <w:b/>
        </w:rPr>
      </w:pPr>
      <w:r w:rsidRPr="00E15795">
        <w:rPr>
          <w:b/>
        </w:rPr>
        <w:t>Ajánlott irodalom a PhD felkészítő kurzushoz</w:t>
      </w:r>
    </w:p>
    <w:p w14:paraId="79EABA7C" w14:textId="77777777" w:rsidR="00057F8A" w:rsidRPr="001D1AC1" w:rsidRDefault="00057F8A" w:rsidP="00057F8A">
      <w:pPr>
        <w:rPr>
          <w:szCs w:val="22"/>
        </w:rPr>
      </w:pPr>
      <w:r w:rsidRPr="001D1AC1">
        <w:rPr>
          <w:szCs w:val="22"/>
        </w:rPr>
        <w:t>Babbie, Earl: A társadalomtudományi kutatás gyakorlata. Balassi Kiadó, Budapest, 2000.</w:t>
      </w:r>
    </w:p>
    <w:p w14:paraId="3D0128F9" w14:textId="77777777" w:rsidR="00057F8A" w:rsidRPr="001D1AC1" w:rsidRDefault="00057F8A" w:rsidP="00057F8A">
      <w:pPr>
        <w:ind w:left="567" w:hanging="567"/>
        <w:rPr>
          <w:szCs w:val="22"/>
        </w:rPr>
      </w:pPr>
      <w:r w:rsidRPr="001D1AC1">
        <w:rPr>
          <w:szCs w:val="22"/>
        </w:rPr>
        <w:t>Bourdieu, Pierre (1978): A társadalmi egyenlőtlenségek újratermelődése. Gondolat Kiadó,</w:t>
      </w:r>
    </w:p>
    <w:p w14:paraId="708DB118" w14:textId="77777777" w:rsidR="00057F8A" w:rsidRPr="001D1AC1" w:rsidRDefault="00057F8A" w:rsidP="00057F8A">
      <w:pPr>
        <w:pStyle w:val="Nincstrkz"/>
        <w:ind w:left="567" w:hanging="567"/>
      </w:pPr>
      <w:r w:rsidRPr="001D1AC1">
        <w:t>Bourdieu, Pierre (1999): Gazdasági tő</w:t>
      </w:r>
      <w:r w:rsidRPr="001D1AC1">
        <w:rPr>
          <w:rStyle w:val="object"/>
        </w:rPr>
        <w:t>ke</w:t>
      </w:r>
      <w:r w:rsidRPr="001D1AC1">
        <w:t>, kulturális tő</w:t>
      </w:r>
      <w:r w:rsidRPr="001D1AC1">
        <w:rPr>
          <w:rStyle w:val="object"/>
        </w:rPr>
        <w:t>ke</w:t>
      </w:r>
      <w:r w:rsidRPr="001D1AC1">
        <w:t>, társadalmi tő</w:t>
      </w:r>
      <w:r w:rsidRPr="001D1AC1">
        <w:rPr>
          <w:rStyle w:val="object"/>
        </w:rPr>
        <w:t>ke</w:t>
      </w:r>
      <w:r w:rsidRPr="001D1AC1">
        <w:t>. In.: Társadalmi r</w:t>
      </w:r>
      <w:r w:rsidRPr="001D1AC1">
        <w:t>é</w:t>
      </w:r>
      <w:r w:rsidRPr="001D1AC1">
        <w:t xml:space="preserve">tegződés olvasókönyv </w:t>
      </w:r>
      <w:hyperlink r:id="rId75" w:history="1">
        <w:r w:rsidRPr="001D1AC1">
          <w:rPr>
            <w:rStyle w:val="Hiperhivatkozs"/>
          </w:rPr>
          <w:t>https://www.tankonyvtar.hu/hu/tartalom/tamop425/0010_2A_19_Tarsadalmi_retegzodes_olvasokonyv_szerk_Gecser_Otto/ch04.html</w:t>
        </w:r>
      </w:hyperlink>
    </w:p>
    <w:p w14:paraId="06CFE15B" w14:textId="77777777" w:rsidR="00057F8A" w:rsidRPr="001D1AC1" w:rsidRDefault="00057F8A" w:rsidP="00057F8A">
      <w:pPr>
        <w:ind w:left="567" w:hanging="567"/>
        <w:rPr>
          <w:rFonts w:eastAsia="Times New Roman"/>
          <w:szCs w:val="22"/>
        </w:rPr>
      </w:pPr>
      <w:r w:rsidRPr="001D1AC1">
        <w:rPr>
          <w:rFonts w:eastAsia="Times New Roman"/>
          <w:szCs w:val="22"/>
        </w:rPr>
        <w:t xml:space="preserve">Kozma Tamás (2006): Az összehasonlító neveléstudomány alapjai Új Mandátum Kiadó Budapest </w:t>
      </w:r>
      <w:hyperlink r:id="rId76" w:history="1">
        <w:r w:rsidRPr="001D1AC1">
          <w:rPr>
            <w:rStyle w:val="Hiperhivatkozs"/>
            <w:rFonts w:eastAsia="Times New Roman"/>
            <w:szCs w:val="22"/>
          </w:rPr>
          <w:t>http://mek.oszk.hu/08900/08963/08963.pdf</w:t>
        </w:r>
      </w:hyperlink>
      <w:r w:rsidRPr="001D1AC1">
        <w:rPr>
          <w:rFonts w:eastAsia="Times New Roman"/>
          <w:szCs w:val="22"/>
        </w:rPr>
        <w:t xml:space="preserve"> </w:t>
      </w:r>
    </w:p>
    <w:p w14:paraId="70050871" w14:textId="77777777" w:rsidR="00057F8A" w:rsidRPr="001D1AC1" w:rsidRDefault="00057F8A" w:rsidP="00057F8A">
      <w:pPr>
        <w:pStyle w:val="Nincstrkz"/>
        <w:ind w:left="567" w:hanging="567"/>
        <w:jc w:val="both"/>
      </w:pPr>
      <w:r w:rsidRPr="001D1AC1">
        <w:lastRenderedPageBreak/>
        <w:t xml:space="preserve">Kozma, Tamás (1991): bevezetés a nevelésszociológiába </w:t>
      </w:r>
      <w:hyperlink r:id="rId77" w:history="1">
        <w:r w:rsidRPr="001D1AC1">
          <w:rPr>
            <w:rStyle w:val="Hiperhivatkozs"/>
          </w:rPr>
          <w:t>https://www.tankonyvtar.hu/en/tartalom/tamop425/2011_0001_519_J11_1185_2%2F2011_0001_519_J11_1185_2.pdf</w:t>
        </w:r>
      </w:hyperlink>
    </w:p>
    <w:p w14:paraId="0C21D396" w14:textId="77777777" w:rsidR="00057F8A" w:rsidRPr="001D1AC1" w:rsidRDefault="00057F8A" w:rsidP="00057F8A">
      <w:pPr>
        <w:ind w:left="567" w:hanging="567"/>
        <w:rPr>
          <w:szCs w:val="22"/>
        </w:rPr>
      </w:pPr>
      <w:r w:rsidRPr="001D1AC1">
        <w:rPr>
          <w:szCs w:val="22"/>
        </w:rPr>
        <w:t xml:space="preserve">Polónyi István (2002): Az oktatás gazdaságtana Osirs </w:t>
      </w:r>
      <w:hyperlink r:id="rId78" w:history="1">
        <w:r w:rsidRPr="001D1AC1">
          <w:rPr>
            <w:rStyle w:val="Hiperhivatkozs"/>
            <w:szCs w:val="22"/>
          </w:rPr>
          <w:t>http://www.tankonyvtar.hu/hu/tartalom/tkt/oktatas-gazdasagtana/adatok.html</w:t>
        </w:r>
      </w:hyperlink>
    </w:p>
    <w:p w14:paraId="08BED0C7" w14:textId="77777777" w:rsidR="00057F8A" w:rsidRPr="001D1AC1" w:rsidRDefault="00057F8A" w:rsidP="00057F8A">
      <w:pPr>
        <w:ind w:left="567" w:hanging="567"/>
        <w:rPr>
          <w:szCs w:val="22"/>
        </w:rPr>
      </w:pPr>
      <w:r w:rsidRPr="001D1AC1">
        <w:rPr>
          <w:szCs w:val="22"/>
        </w:rPr>
        <w:t>Pusztai Gabriella (2009): A társadalmi tő</w:t>
      </w:r>
      <w:r w:rsidRPr="001D1AC1">
        <w:rPr>
          <w:rStyle w:val="object"/>
          <w:szCs w:val="22"/>
        </w:rPr>
        <w:t>ke</w:t>
      </w:r>
      <w:r w:rsidRPr="001D1AC1">
        <w:rPr>
          <w:szCs w:val="22"/>
        </w:rPr>
        <w:t xml:space="preserve"> és az iskola. Kapcsolati erőforrások hatása az iskolai p</w:t>
      </w:r>
      <w:r w:rsidRPr="001D1AC1">
        <w:rPr>
          <w:szCs w:val="22"/>
        </w:rPr>
        <w:t>á</w:t>
      </w:r>
      <w:r w:rsidRPr="001D1AC1">
        <w:rPr>
          <w:szCs w:val="22"/>
        </w:rPr>
        <w:t xml:space="preserve">lyafutásra. Budapest: Új Mandátum </w:t>
      </w:r>
      <w:r w:rsidRPr="001D1AC1">
        <w:rPr>
          <w:rStyle w:val="object"/>
          <w:szCs w:val="22"/>
        </w:rPr>
        <w:t>K</w:t>
      </w:r>
      <w:r w:rsidRPr="001D1AC1">
        <w:rPr>
          <w:szCs w:val="22"/>
        </w:rPr>
        <w:t xml:space="preserve">önyvkiadó) </w:t>
      </w:r>
      <w:hyperlink r:id="rId79" w:history="1">
        <w:r w:rsidRPr="001D1AC1">
          <w:rPr>
            <w:rStyle w:val="Hiperhivatkozs"/>
            <w:szCs w:val="22"/>
          </w:rPr>
          <w:t>http://mek.oszk.hu/12100/12193/12193.pdf</w:t>
        </w:r>
      </w:hyperlink>
      <w:r w:rsidRPr="001D1AC1">
        <w:rPr>
          <w:szCs w:val="22"/>
        </w:rPr>
        <w:t xml:space="preserve"> </w:t>
      </w:r>
    </w:p>
    <w:p w14:paraId="1B5C0703" w14:textId="77777777" w:rsidR="00057F8A" w:rsidRPr="001D1AC1" w:rsidRDefault="00057F8A" w:rsidP="00057F8A">
      <w:pPr>
        <w:pStyle w:val="Nincstrkz"/>
        <w:ind w:left="567" w:hanging="567"/>
      </w:pPr>
      <w:r w:rsidRPr="001D1AC1">
        <w:t xml:space="preserve">Iskola és társadalom I. (szöveggyűjtemény) PTE </w:t>
      </w:r>
      <w:hyperlink r:id="rId80" w:history="1">
        <w:r w:rsidRPr="001D1AC1">
          <w:rPr>
            <w:rStyle w:val="Hiperhivatkozs"/>
          </w:rPr>
          <w:t>http://mek.oszk.hu/01900/01944/01944.pdf</w:t>
        </w:r>
      </w:hyperlink>
    </w:p>
    <w:p w14:paraId="3485B1B7" w14:textId="77777777" w:rsidR="00057F8A" w:rsidRDefault="00057F8A" w:rsidP="00057F8A"/>
    <w:p w14:paraId="07FF9918" w14:textId="77777777" w:rsidR="00057F8A" w:rsidRPr="006E78B3" w:rsidRDefault="00057F8A" w:rsidP="00057F8A">
      <w:pPr>
        <w:rPr>
          <w:b/>
        </w:rPr>
      </w:pPr>
    </w:p>
    <w:p w14:paraId="73A0D880" w14:textId="77777777" w:rsidR="00FC28A4" w:rsidRDefault="00FC28A4" w:rsidP="00F8215E">
      <w:pPr>
        <w:spacing w:after="0"/>
        <w:rPr>
          <w:szCs w:val="22"/>
        </w:rPr>
      </w:pPr>
    </w:p>
    <w:p w14:paraId="7C9E9BD6" w14:textId="77777777" w:rsidR="00475965" w:rsidRDefault="00153BA0" w:rsidP="00F8215E">
      <w:pPr>
        <w:spacing w:after="0"/>
        <w:jc w:val="center"/>
        <w:rPr>
          <w:b/>
          <w:i/>
          <w:sz w:val="32"/>
          <w:szCs w:val="32"/>
        </w:rPr>
      </w:pPr>
      <w:r w:rsidRPr="00857065">
        <w:rPr>
          <w:b/>
          <w:sz w:val="28"/>
        </w:rPr>
        <w:br w:type="page"/>
      </w:r>
      <w:r w:rsidR="00475965" w:rsidRPr="004F53B3">
        <w:rPr>
          <w:b/>
          <w:i/>
          <w:sz w:val="32"/>
          <w:szCs w:val="32"/>
        </w:rPr>
        <w:lastRenderedPageBreak/>
        <w:t>ELÉRHETŐSÉGEK</w:t>
      </w:r>
    </w:p>
    <w:p w14:paraId="6BCD4BF6" w14:textId="77777777" w:rsidR="00857065" w:rsidRDefault="00857065" w:rsidP="00857065">
      <w:pPr>
        <w:pStyle w:val="Nincstrkz"/>
        <w:jc w:val="center"/>
      </w:pPr>
    </w:p>
    <w:p w14:paraId="3DE819DF" w14:textId="77777777" w:rsidR="00857065" w:rsidRPr="00DB69AF" w:rsidRDefault="00857065" w:rsidP="00857065">
      <w:pPr>
        <w:pStyle w:val="Nincstrkz"/>
        <w:jc w:val="center"/>
      </w:pPr>
      <w:r w:rsidRPr="00DB69AF">
        <w:sym w:font="Wingdings" w:char="F098"/>
      </w:r>
      <w:r w:rsidRPr="00DB69AF">
        <w:sym w:font="Wingdings" w:char="F099"/>
      </w:r>
    </w:p>
    <w:p w14:paraId="0C356372" w14:textId="77777777" w:rsidR="00857065" w:rsidRPr="00421496" w:rsidRDefault="00857065" w:rsidP="00857065">
      <w:pPr>
        <w:spacing w:after="0" w:line="240" w:lineRule="auto"/>
        <w:rPr>
          <w:b/>
          <w:i/>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9"/>
        <w:gridCol w:w="3740"/>
      </w:tblGrid>
      <w:tr w:rsidR="006C2A2A" w:rsidRPr="00421496" w14:paraId="77B7EEC6" w14:textId="77777777" w:rsidTr="00490F0C">
        <w:trPr>
          <w:trHeight w:val="335"/>
          <w:jc w:val="center"/>
        </w:trPr>
        <w:tc>
          <w:tcPr>
            <w:tcW w:w="3739" w:type="dxa"/>
            <w:vAlign w:val="center"/>
          </w:tcPr>
          <w:p w14:paraId="7734C14F" w14:textId="77777777" w:rsidR="006C2A2A" w:rsidRDefault="006C2A2A" w:rsidP="00421496">
            <w:pPr>
              <w:spacing w:after="0" w:line="240" w:lineRule="auto"/>
              <w:jc w:val="center"/>
              <w:rPr>
                <w:rFonts w:eastAsia="Times New Roman"/>
                <w:szCs w:val="22"/>
              </w:rPr>
            </w:pPr>
            <w:r w:rsidRPr="00421496">
              <w:rPr>
                <w:rFonts w:eastAsia="Times New Roman"/>
                <w:szCs w:val="22"/>
              </w:rPr>
              <w:t>Pusztai Gabriella</w:t>
            </w:r>
          </w:p>
          <w:p w14:paraId="3DE8FD0B" w14:textId="77777777" w:rsidR="00421496" w:rsidRPr="00421496" w:rsidRDefault="00421496" w:rsidP="00421496">
            <w:pPr>
              <w:spacing w:after="0" w:line="240" w:lineRule="auto"/>
              <w:jc w:val="center"/>
              <w:rPr>
                <w:rFonts w:eastAsia="Times New Roman"/>
                <w:szCs w:val="22"/>
              </w:rPr>
            </w:pPr>
          </w:p>
        </w:tc>
        <w:tc>
          <w:tcPr>
            <w:tcW w:w="3740" w:type="dxa"/>
            <w:vAlign w:val="center"/>
          </w:tcPr>
          <w:p w14:paraId="2E4066E3" w14:textId="77777777" w:rsidR="006C2A2A" w:rsidRPr="00D45148" w:rsidRDefault="00E53021" w:rsidP="00421496">
            <w:pPr>
              <w:spacing w:after="0"/>
              <w:jc w:val="center"/>
              <w:rPr>
                <w:rFonts w:eastAsia="Times New Roman"/>
                <w:szCs w:val="22"/>
              </w:rPr>
            </w:pPr>
            <w:hyperlink r:id="rId81" w:history="1">
              <w:r w:rsidR="006C2A2A" w:rsidRPr="00D45148">
                <w:rPr>
                  <w:rStyle w:val="Hiperhivatkozs"/>
                  <w:rFonts w:eastAsia="Times New Roman"/>
                  <w:color w:val="auto"/>
                  <w:szCs w:val="22"/>
                  <w:u w:val="none"/>
                </w:rPr>
                <w:t>gabriela.pusztai@gmail.com</w:t>
              </w:r>
            </w:hyperlink>
          </w:p>
        </w:tc>
      </w:tr>
      <w:tr w:rsidR="006C2A2A" w:rsidRPr="00421496" w14:paraId="2751C972" w14:textId="77777777" w:rsidTr="00490F0C">
        <w:trPr>
          <w:trHeight w:val="270"/>
          <w:jc w:val="center"/>
        </w:trPr>
        <w:tc>
          <w:tcPr>
            <w:tcW w:w="3739" w:type="dxa"/>
            <w:shd w:val="clear" w:color="auto" w:fill="auto"/>
            <w:vAlign w:val="center"/>
          </w:tcPr>
          <w:p w14:paraId="665019BD" w14:textId="77777777" w:rsidR="006C2A2A" w:rsidRDefault="006C2A2A" w:rsidP="00421496">
            <w:pPr>
              <w:spacing w:after="0" w:line="240" w:lineRule="auto"/>
              <w:jc w:val="center"/>
              <w:rPr>
                <w:rFonts w:eastAsia="Times New Roman"/>
                <w:szCs w:val="22"/>
              </w:rPr>
            </w:pPr>
            <w:r w:rsidRPr="00421496">
              <w:rPr>
                <w:rFonts w:eastAsia="Times New Roman"/>
                <w:szCs w:val="22"/>
              </w:rPr>
              <w:t>Kozma Tamás</w:t>
            </w:r>
          </w:p>
          <w:p w14:paraId="29F85296" w14:textId="77777777" w:rsidR="00421496" w:rsidRPr="00421496" w:rsidRDefault="00421496" w:rsidP="00421496">
            <w:pPr>
              <w:spacing w:after="0" w:line="240" w:lineRule="auto"/>
              <w:jc w:val="center"/>
              <w:rPr>
                <w:rFonts w:eastAsia="Times New Roman"/>
                <w:szCs w:val="22"/>
              </w:rPr>
            </w:pPr>
          </w:p>
        </w:tc>
        <w:tc>
          <w:tcPr>
            <w:tcW w:w="3740" w:type="dxa"/>
            <w:shd w:val="clear" w:color="auto" w:fill="auto"/>
            <w:vAlign w:val="center"/>
          </w:tcPr>
          <w:p w14:paraId="3684FFB0" w14:textId="77777777" w:rsidR="006C2A2A" w:rsidRPr="00D45148" w:rsidRDefault="00E53021" w:rsidP="00421496">
            <w:pPr>
              <w:spacing w:after="0" w:line="240" w:lineRule="auto"/>
              <w:jc w:val="center"/>
              <w:rPr>
                <w:rFonts w:eastAsia="Times New Roman"/>
                <w:szCs w:val="22"/>
              </w:rPr>
            </w:pPr>
            <w:hyperlink r:id="rId82" w:history="1">
              <w:r w:rsidR="006C2A2A" w:rsidRPr="00D45148">
                <w:rPr>
                  <w:rStyle w:val="Hiperhivatkozs"/>
                  <w:rFonts w:eastAsia="Times New Roman"/>
                  <w:color w:val="auto"/>
                  <w:szCs w:val="22"/>
                  <w:u w:val="none"/>
                </w:rPr>
                <w:t>kozmat3@gmail.com</w:t>
              </w:r>
            </w:hyperlink>
          </w:p>
        </w:tc>
      </w:tr>
      <w:tr w:rsidR="006C2A2A" w:rsidRPr="00421496" w14:paraId="204490F7" w14:textId="77777777" w:rsidTr="00490F0C">
        <w:trPr>
          <w:trHeight w:val="253"/>
          <w:jc w:val="center"/>
        </w:trPr>
        <w:tc>
          <w:tcPr>
            <w:tcW w:w="3739" w:type="dxa"/>
            <w:vMerge w:val="restart"/>
            <w:shd w:val="clear" w:color="auto" w:fill="auto"/>
            <w:vAlign w:val="center"/>
          </w:tcPr>
          <w:p w14:paraId="07A9F156" w14:textId="77777777" w:rsidR="006C2A2A" w:rsidRPr="00421496" w:rsidRDefault="006C2A2A" w:rsidP="00421496">
            <w:pPr>
              <w:spacing w:after="0" w:line="240" w:lineRule="auto"/>
              <w:jc w:val="center"/>
              <w:rPr>
                <w:szCs w:val="22"/>
              </w:rPr>
            </w:pPr>
            <w:r w:rsidRPr="00421496">
              <w:rPr>
                <w:rFonts w:eastAsia="Times New Roman"/>
                <w:szCs w:val="22"/>
              </w:rPr>
              <w:t>Polónyi István</w:t>
            </w:r>
          </w:p>
        </w:tc>
        <w:tc>
          <w:tcPr>
            <w:tcW w:w="3740" w:type="dxa"/>
            <w:vMerge w:val="restart"/>
            <w:shd w:val="clear" w:color="auto" w:fill="auto"/>
            <w:vAlign w:val="center"/>
          </w:tcPr>
          <w:p w14:paraId="1D9C1855" w14:textId="77777777" w:rsidR="006C2A2A" w:rsidRPr="00D45148" w:rsidRDefault="00E53021" w:rsidP="00421496">
            <w:pPr>
              <w:spacing w:after="0"/>
              <w:jc w:val="center"/>
              <w:rPr>
                <w:rFonts w:eastAsia="Times New Roman"/>
                <w:szCs w:val="22"/>
              </w:rPr>
            </w:pPr>
            <w:hyperlink r:id="rId83" w:history="1">
              <w:r w:rsidR="006C2A2A" w:rsidRPr="00D45148">
                <w:rPr>
                  <w:rStyle w:val="Hiperhivatkozs"/>
                  <w:rFonts w:eastAsia="Times New Roman"/>
                  <w:color w:val="auto"/>
                  <w:szCs w:val="22"/>
                  <w:u w:val="none"/>
                </w:rPr>
                <w:t>istvan.polonyi@arts.unideb.hu</w:t>
              </w:r>
            </w:hyperlink>
          </w:p>
          <w:p w14:paraId="085E2F2D" w14:textId="77777777" w:rsidR="006C2A2A" w:rsidRPr="00D45148" w:rsidRDefault="006C2A2A" w:rsidP="00421496">
            <w:pPr>
              <w:pStyle w:val="Nincstrkz"/>
              <w:jc w:val="center"/>
              <w:rPr>
                <w:rFonts w:eastAsia="Times New Roman"/>
                <w:sz w:val="22"/>
                <w:szCs w:val="22"/>
              </w:rPr>
            </w:pPr>
          </w:p>
        </w:tc>
      </w:tr>
      <w:tr w:rsidR="006C2A2A" w:rsidRPr="00421496" w14:paraId="737C6C91" w14:textId="77777777" w:rsidTr="00490F0C">
        <w:trPr>
          <w:trHeight w:val="253"/>
          <w:jc w:val="center"/>
        </w:trPr>
        <w:tc>
          <w:tcPr>
            <w:tcW w:w="3739" w:type="dxa"/>
            <w:vMerge/>
            <w:shd w:val="clear" w:color="auto" w:fill="auto"/>
            <w:vAlign w:val="center"/>
          </w:tcPr>
          <w:p w14:paraId="017A0F61" w14:textId="77777777" w:rsidR="006C2A2A" w:rsidRPr="00421496" w:rsidRDefault="006C2A2A" w:rsidP="00421496">
            <w:pPr>
              <w:spacing w:after="0" w:line="240" w:lineRule="auto"/>
              <w:jc w:val="center"/>
              <w:rPr>
                <w:rFonts w:eastAsia="Times New Roman"/>
                <w:szCs w:val="22"/>
                <w:highlight w:val="yellow"/>
              </w:rPr>
            </w:pPr>
          </w:p>
        </w:tc>
        <w:tc>
          <w:tcPr>
            <w:tcW w:w="3740" w:type="dxa"/>
            <w:vMerge/>
            <w:shd w:val="clear" w:color="auto" w:fill="auto"/>
            <w:vAlign w:val="center"/>
          </w:tcPr>
          <w:p w14:paraId="42AC9FD4" w14:textId="77777777" w:rsidR="006C2A2A" w:rsidRPr="00D45148" w:rsidRDefault="006C2A2A" w:rsidP="00421496">
            <w:pPr>
              <w:pStyle w:val="Nincstrkz"/>
              <w:jc w:val="center"/>
              <w:rPr>
                <w:sz w:val="22"/>
                <w:szCs w:val="22"/>
              </w:rPr>
            </w:pPr>
          </w:p>
        </w:tc>
      </w:tr>
      <w:tr w:rsidR="00421496" w:rsidRPr="00421496" w14:paraId="2E206010" w14:textId="77777777" w:rsidTr="00490F0C">
        <w:trPr>
          <w:jc w:val="center"/>
        </w:trPr>
        <w:tc>
          <w:tcPr>
            <w:tcW w:w="3739" w:type="dxa"/>
            <w:shd w:val="clear" w:color="auto" w:fill="auto"/>
            <w:vAlign w:val="center"/>
          </w:tcPr>
          <w:p w14:paraId="075DF934" w14:textId="77777777" w:rsidR="00421496" w:rsidRDefault="00421496" w:rsidP="00421496">
            <w:pPr>
              <w:spacing w:after="0" w:line="240" w:lineRule="auto"/>
              <w:jc w:val="center"/>
              <w:rPr>
                <w:rFonts w:eastAsia="Times New Roman"/>
                <w:szCs w:val="22"/>
              </w:rPr>
            </w:pPr>
            <w:r w:rsidRPr="00421496">
              <w:rPr>
                <w:rFonts w:eastAsia="Times New Roman"/>
                <w:szCs w:val="22"/>
              </w:rPr>
              <w:t>Czellér Mária</w:t>
            </w:r>
          </w:p>
          <w:p w14:paraId="3B2E038D" w14:textId="77777777" w:rsidR="00421496" w:rsidRPr="00421496" w:rsidRDefault="00421496" w:rsidP="00421496">
            <w:pPr>
              <w:spacing w:after="0" w:line="240" w:lineRule="auto"/>
              <w:jc w:val="center"/>
              <w:rPr>
                <w:rFonts w:eastAsia="Times New Roman"/>
                <w:szCs w:val="22"/>
              </w:rPr>
            </w:pPr>
          </w:p>
        </w:tc>
        <w:tc>
          <w:tcPr>
            <w:tcW w:w="3740" w:type="dxa"/>
            <w:shd w:val="clear" w:color="auto" w:fill="auto"/>
            <w:vAlign w:val="center"/>
          </w:tcPr>
          <w:p w14:paraId="6F4B12E2" w14:textId="77777777" w:rsidR="00421496" w:rsidRPr="00D45148" w:rsidRDefault="00421496" w:rsidP="00421496">
            <w:pPr>
              <w:spacing w:after="0" w:line="240" w:lineRule="auto"/>
              <w:jc w:val="center"/>
              <w:rPr>
                <w:rFonts w:eastAsia="Times New Roman"/>
                <w:szCs w:val="22"/>
              </w:rPr>
            </w:pPr>
            <w:r w:rsidRPr="00D45148">
              <w:rPr>
                <w:rFonts w:eastAsia="Times New Roman"/>
                <w:szCs w:val="22"/>
              </w:rPr>
              <w:t>czeller.maria@econ.unideb.hu</w:t>
            </w:r>
          </w:p>
        </w:tc>
      </w:tr>
      <w:tr w:rsidR="006C2A2A" w:rsidRPr="00421496" w14:paraId="7DB09E10" w14:textId="77777777" w:rsidTr="00490F0C">
        <w:trPr>
          <w:jc w:val="center"/>
        </w:trPr>
        <w:tc>
          <w:tcPr>
            <w:tcW w:w="3739" w:type="dxa"/>
            <w:vAlign w:val="center"/>
          </w:tcPr>
          <w:p w14:paraId="2B12184F" w14:textId="77777777" w:rsidR="006C2A2A" w:rsidRDefault="006C2A2A" w:rsidP="00421496">
            <w:pPr>
              <w:spacing w:after="0" w:line="240" w:lineRule="auto"/>
              <w:jc w:val="center"/>
              <w:rPr>
                <w:rFonts w:eastAsia="Times New Roman"/>
                <w:szCs w:val="22"/>
              </w:rPr>
            </w:pPr>
            <w:r w:rsidRPr="00421496">
              <w:rPr>
                <w:rFonts w:eastAsia="Times New Roman"/>
                <w:szCs w:val="22"/>
              </w:rPr>
              <w:t>Rébay Magdolna,</w:t>
            </w:r>
          </w:p>
          <w:p w14:paraId="703B6803" w14:textId="77777777" w:rsidR="00421496" w:rsidRPr="00421496" w:rsidRDefault="00421496" w:rsidP="00421496">
            <w:pPr>
              <w:spacing w:after="0" w:line="240" w:lineRule="auto"/>
              <w:jc w:val="center"/>
              <w:rPr>
                <w:rFonts w:eastAsia="Times New Roman"/>
                <w:szCs w:val="22"/>
              </w:rPr>
            </w:pPr>
          </w:p>
        </w:tc>
        <w:tc>
          <w:tcPr>
            <w:tcW w:w="3740" w:type="dxa"/>
            <w:vAlign w:val="center"/>
          </w:tcPr>
          <w:p w14:paraId="321228B6" w14:textId="77777777" w:rsidR="006C2A2A" w:rsidRPr="00D45148" w:rsidRDefault="006C2A2A" w:rsidP="00421496">
            <w:pPr>
              <w:spacing w:after="0" w:line="240" w:lineRule="auto"/>
              <w:jc w:val="center"/>
              <w:rPr>
                <w:rFonts w:eastAsia="Times New Roman"/>
                <w:szCs w:val="22"/>
              </w:rPr>
            </w:pPr>
            <w:r w:rsidRPr="00D45148">
              <w:rPr>
                <w:szCs w:val="22"/>
                <w:shd w:val="clear" w:color="auto" w:fill="FFFFFF"/>
              </w:rPr>
              <w:t>rebay@ella.hu</w:t>
            </w:r>
          </w:p>
        </w:tc>
      </w:tr>
      <w:tr w:rsidR="006C2A2A" w:rsidRPr="00421496" w14:paraId="33E1A7AA" w14:textId="77777777" w:rsidTr="00490F0C">
        <w:trPr>
          <w:jc w:val="center"/>
        </w:trPr>
        <w:tc>
          <w:tcPr>
            <w:tcW w:w="3739" w:type="dxa"/>
            <w:vAlign w:val="center"/>
          </w:tcPr>
          <w:p w14:paraId="7BACC4BE" w14:textId="77777777" w:rsidR="006C2A2A" w:rsidRDefault="006C2A2A" w:rsidP="00421496">
            <w:pPr>
              <w:spacing w:after="0" w:line="240" w:lineRule="auto"/>
              <w:jc w:val="center"/>
              <w:rPr>
                <w:rFonts w:eastAsia="Times New Roman"/>
                <w:szCs w:val="22"/>
              </w:rPr>
            </w:pPr>
            <w:r w:rsidRPr="00421496">
              <w:rPr>
                <w:rFonts w:eastAsia="Times New Roman"/>
                <w:szCs w:val="22"/>
              </w:rPr>
              <w:t>Brezsnyánszky László</w:t>
            </w:r>
          </w:p>
          <w:p w14:paraId="2E04B3D2" w14:textId="77777777" w:rsidR="00421496" w:rsidRPr="00421496" w:rsidRDefault="00421496" w:rsidP="00421496">
            <w:pPr>
              <w:spacing w:after="0" w:line="240" w:lineRule="auto"/>
              <w:jc w:val="center"/>
              <w:rPr>
                <w:rFonts w:eastAsia="Times New Roman"/>
                <w:szCs w:val="22"/>
              </w:rPr>
            </w:pPr>
          </w:p>
        </w:tc>
        <w:tc>
          <w:tcPr>
            <w:tcW w:w="3740" w:type="dxa"/>
            <w:vAlign w:val="center"/>
          </w:tcPr>
          <w:p w14:paraId="05735071" w14:textId="77777777" w:rsidR="006C2A2A" w:rsidRPr="00D45148" w:rsidRDefault="00E53021" w:rsidP="00421496">
            <w:pPr>
              <w:spacing w:after="0" w:line="240" w:lineRule="auto"/>
              <w:jc w:val="center"/>
              <w:rPr>
                <w:szCs w:val="22"/>
                <w:shd w:val="clear" w:color="auto" w:fill="FFFFFF"/>
              </w:rPr>
            </w:pPr>
            <w:hyperlink r:id="rId84" w:history="1">
              <w:r w:rsidR="006C2A2A" w:rsidRPr="00D45148">
                <w:rPr>
                  <w:rStyle w:val="Hiperhivatkozs"/>
                  <w:rFonts w:eastAsia="Times New Roman"/>
                  <w:color w:val="auto"/>
                  <w:szCs w:val="22"/>
                  <w:u w:val="none"/>
                </w:rPr>
                <w:t>brezsnyanszky.laszlo@arts.unideb.hu</w:t>
              </w:r>
            </w:hyperlink>
          </w:p>
        </w:tc>
      </w:tr>
      <w:tr w:rsidR="006C2A2A" w:rsidRPr="00421496" w14:paraId="481AC2D6" w14:textId="77777777" w:rsidTr="00490F0C">
        <w:trPr>
          <w:trHeight w:val="253"/>
          <w:jc w:val="center"/>
        </w:trPr>
        <w:tc>
          <w:tcPr>
            <w:tcW w:w="3739" w:type="dxa"/>
            <w:vMerge w:val="restart"/>
            <w:vAlign w:val="center"/>
          </w:tcPr>
          <w:p w14:paraId="72E9E977" w14:textId="77777777" w:rsidR="006C2A2A" w:rsidRPr="00421496" w:rsidRDefault="006C2A2A" w:rsidP="00421496">
            <w:pPr>
              <w:spacing w:after="0" w:line="240" w:lineRule="auto"/>
              <w:jc w:val="center"/>
              <w:rPr>
                <w:rFonts w:eastAsia="Times New Roman"/>
                <w:szCs w:val="22"/>
              </w:rPr>
            </w:pPr>
            <w:r w:rsidRPr="00421496">
              <w:rPr>
                <w:rFonts w:eastAsia="Times New Roman"/>
                <w:szCs w:val="22"/>
              </w:rPr>
              <w:t>Szabó László Tamás</w:t>
            </w:r>
          </w:p>
        </w:tc>
        <w:tc>
          <w:tcPr>
            <w:tcW w:w="3740" w:type="dxa"/>
            <w:vMerge w:val="restart"/>
            <w:vAlign w:val="center"/>
          </w:tcPr>
          <w:p w14:paraId="12AE69BA" w14:textId="77777777" w:rsidR="006C2A2A" w:rsidRPr="00D45148" w:rsidRDefault="00E53021" w:rsidP="00421496">
            <w:pPr>
              <w:spacing w:after="0" w:line="240" w:lineRule="auto"/>
              <w:jc w:val="center"/>
              <w:rPr>
                <w:rFonts w:eastAsia="Times New Roman"/>
                <w:szCs w:val="22"/>
              </w:rPr>
            </w:pPr>
            <w:hyperlink r:id="rId85" w:history="1">
              <w:r w:rsidR="006C2A2A" w:rsidRPr="00D45148">
                <w:rPr>
                  <w:rStyle w:val="Hiperhivatkozs"/>
                  <w:rFonts w:eastAsia="Times New Roman"/>
                  <w:color w:val="auto"/>
                  <w:szCs w:val="22"/>
                  <w:u w:val="none"/>
                </w:rPr>
                <w:t>szabolt1942@gmail.com</w:t>
              </w:r>
            </w:hyperlink>
          </w:p>
        </w:tc>
      </w:tr>
      <w:tr w:rsidR="006C2A2A" w:rsidRPr="00421496" w14:paraId="3B4D5109" w14:textId="77777777" w:rsidTr="00490F0C">
        <w:trPr>
          <w:trHeight w:val="253"/>
          <w:jc w:val="center"/>
        </w:trPr>
        <w:tc>
          <w:tcPr>
            <w:tcW w:w="3739" w:type="dxa"/>
            <w:vMerge/>
            <w:vAlign w:val="center"/>
          </w:tcPr>
          <w:p w14:paraId="45B16369" w14:textId="77777777" w:rsidR="006C2A2A" w:rsidRPr="00421496" w:rsidRDefault="006C2A2A" w:rsidP="00421496">
            <w:pPr>
              <w:spacing w:after="0" w:line="240" w:lineRule="auto"/>
              <w:jc w:val="center"/>
              <w:rPr>
                <w:rFonts w:eastAsia="Times New Roman"/>
                <w:szCs w:val="22"/>
                <w:highlight w:val="yellow"/>
              </w:rPr>
            </w:pPr>
          </w:p>
        </w:tc>
        <w:tc>
          <w:tcPr>
            <w:tcW w:w="3740" w:type="dxa"/>
            <w:vMerge/>
            <w:vAlign w:val="center"/>
          </w:tcPr>
          <w:p w14:paraId="413F7A8D" w14:textId="77777777" w:rsidR="006C2A2A" w:rsidRPr="00D45148" w:rsidRDefault="006C2A2A" w:rsidP="00421496">
            <w:pPr>
              <w:spacing w:after="0" w:line="240" w:lineRule="auto"/>
              <w:jc w:val="center"/>
              <w:rPr>
                <w:rFonts w:eastAsia="Times New Roman"/>
                <w:szCs w:val="22"/>
              </w:rPr>
            </w:pPr>
          </w:p>
        </w:tc>
      </w:tr>
      <w:tr w:rsidR="006C2A2A" w:rsidRPr="00421496" w14:paraId="55E0D7A9" w14:textId="77777777" w:rsidTr="00490F0C">
        <w:trPr>
          <w:trHeight w:val="253"/>
          <w:jc w:val="center"/>
        </w:trPr>
        <w:tc>
          <w:tcPr>
            <w:tcW w:w="3739" w:type="dxa"/>
            <w:vMerge w:val="restart"/>
            <w:vAlign w:val="center"/>
          </w:tcPr>
          <w:p w14:paraId="202A89A2" w14:textId="77777777" w:rsidR="006C2A2A" w:rsidRPr="00421496" w:rsidRDefault="006C2A2A" w:rsidP="00421496">
            <w:pPr>
              <w:spacing w:after="0" w:line="240" w:lineRule="auto"/>
              <w:jc w:val="center"/>
              <w:rPr>
                <w:rFonts w:eastAsia="Times New Roman"/>
                <w:szCs w:val="22"/>
              </w:rPr>
            </w:pPr>
            <w:r w:rsidRPr="00421496">
              <w:rPr>
                <w:rFonts w:eastAsia="Times New Roman"/>
                <w:szCs w:val="22"/>
              </w:rPr>
              <w:t>Váradi Judit</w:t>
            </w:r>
          </w:p>
        </w:tc>
        <w:tc>
          <w:tcPr>
            <w:tcW w:w="3740" w:type="dxa"/>
            <w:vMerge w:val="restart"/>
            <w:vAlign w:val="center"/>
          </w:tcPr>
          <w:p w14:paraId="1AEECAA5" w14:textId="77777777" w:rsidR="006C2A2A" w:rsidRPr="00D45148" w:rsidRDefault="00E53021" w:rsidP="00421496">
            <w:pPr>
              <w:spacing w:after="0" w:line="240" w:lineRule="auto"/>
              <w:jc w:val="center"/>
              <w:rPr>
                <w:rFonts w:eastAsia="Times New Roman"/>
                <w:szCs w:val="22"/>
              </w:rPr>
            </w:pPr>
            <w:hyperlink r:id="rId86" w:history="1">
              <w:r w:rsidR="006C2A2A" w:rsidRPr="00D45148">
                <w:rPr>
                  <w:rStyle w:val="Hiperhivatkozs"/>
                  <w:rFonts w:eastAsia="Times New Roman"/>
                  <w:color w:val="auto"/>
                  <w:szCs w:val="22"/>
                  <w:u w:val="none"/>
                </w:rPr>
                <w:t>judit.varadi.06@gmail.com</w:t>
              </w:r>
            </w:hyperlink>
          </w:p>
        </w:tc>
      </w:tr>
      <w:tr w:rsidR="006C2A2A" w:rsidRPr="00421496" w14:paraId="099856FF" w14:textId="77777777" w:rsidTr="00490F0C">
        <w:trPr>
          <w:trHeight w:val="253"/>
          <w:jc w:val="center"/>
        </w:trPr>
        <w:tc>
          <w:tcPr>
            <w:tcW w:w="3739" w:type="dxa"/>
            <w:vMerge/>
            <w:vAlign w:val="center"/>
          </w:tcPr>
          <w:p w14:paraId="2DBE3F52" w14:textId="77777777" w:rsidR="006C2A2A" w:rsidRPr="00421496" w:rsidRDefault="006C2A2A" w:rsidP="00421496">
            <w:pPr>
              <w:spacing w:after="0" w:line="240" w:lineRule="auto"/>
              <w:jc w:val="center"/>
              <w:rPr>
                <w:rFonts w:eastAsia="Times New Roman"/>
                <w:szCs w:val="22"/>
                <w:highlight w:val="yellow"/>
              </w:rPr>
            </w:pPr>
          </w:p>
        </w:tc>
        <w:tc>
          <w:tcPr>
            <w:tcW w:w="3740" w:type="dxa"/>
            <w:vMerge/>
            <w:vAlign w:val="center"/>
          </w:tcPr>
          <w:p w14:paraId="768FE6DB" w14:textId="77777777" w:rsidR="006C2A2A" w:rsidRPr="00D45148" w:rsidRDefault="006C2A2A" w:rsidP="00421496">
            <w:pPr>
              <w:spacing w:after="0" w:line="240" w:lineRule="auto"/>
              <w:jc w:val="center"/>
              <w:rPr>
                <w:rFonts w:eastAsia="Times New Roman"/>
                <w:szCs w:val="22"/>
              </w:rPr>
            </w:pPr>
          </w:p>
        </w:tc>
      </w:tr>
      <w:tr w:rsidR="006C2A2A" w:rsidRPr="00421496" w14:paraId="65382421" w14:textId="77777777" w:rsidTr="00490F0C">
        <w:trPr>
          <w:jc w:val="center"/>
        </w:trPr>
        <w:tc>
          <w:tcPr>
            <w:tcW w:w="3739" w:type="dxa"/>
            <w:vAlign w:val="center"/>
          </w:tcPr>
          <w:p w14:paraId="344E3CCB" w14:textId="77777777" w:rsidR="006C2A2A" w:rsidRDefault="006C2A2A" w:rsidP="00421496">
            <w:pPr>
              <w:spacing w:after="0" w:line="240" w:lineRule="auto"/>
              <w:jc w:val="center"/>
              <w:rPr>
                <w:rFonts w:eastAsia="Times New Roman"/>
                <w:szCs w:val="22"/>
              </w:rPr>
            </w:pPr>
            <w:r w:rsidRPr="00421496">
              <w:rPr>
                <w:rFonts w:eastAsia="Times New Roman"/>
                <w:szCs w:val="22"/>
              </w:rPr>
              <w:t>S. Szabó Márta</w:t>
            </w:r>
          </w:p>
          <w:p w14:paraId="387F0E84" w14:textId="77777777" w:rsidR="00421496" w:rsidRPr="00421496" w:rsidRDefault="00421496" w:rsidP="00421496">
            <w:pPr>
              <w:spacing w:after="0" w:line="240" w:lineRule="auto"/>
              <w:jc w:val="center"/>
              <w:rPr>
                <w:rFonts w:eastAsia="Times New Roman"/>
                <w:szCs w:val="22"/>
              </w:rPr>
            </w:pPr>
          </w:p>
        </w:tc>
        <w:tc>
          <w:tcPr>
            <w:tcW w:w="3740" w:type="dxa"/>
            <w:vAlign w:val="center"/>
          </w:tcPr>
          <w:p w14:paraId="7D5C9E77" w14:textId="77777777" w:rsidR="006C2A2A" w:rsidRPr="00D45148" w:rsidRDefault="00E53021" w:rsidP="00421496">
            <w:pPr>
              <w:spacing w:after="0" w:line="240" w:lineRule="auto"/>
              <w:jc w:val="center"/>
              <w:rPr>
                <w:rFonts w:eastAsia="Times New Roman"/>
                <w:szCs w:val="22"/>
              </w:rPr>
            </w:pPr>
            <w:hyperlink r:id="rId87" w:history="1">
              <w:r w:rsidR="006C2A2A" w:rsidRPr="00D45148">
                <w:rPr>
                  <w:rStyle w:val="Hiperhivatkozs"/>
                  <w:color w:val="auto"/>
                  <w:szCs w:val="22"/>
                  <w:u w:val="none"/>
                </w:rPr>
                <w:t>sszabom@gmail.com</w:t>
              </w:r>
            </w:hyperlink>
          </w:p>
        </w:tc>
      </w:tr>
      <w:tr w:rsidR="006C2A2A" w:rsidRPr="00421496" w14:paraId="6320D98F" w14:textId="77777777" w:rsidTr="00490F0C">
        <w:trPr>
          <w:jc w:val="center"/>
        </w:trPr>
        <w:tc>
          <w:tcPr>
            <w:tcW w:w="3739" w:type="dxa"/>
            <w:vAlign w:val="center"/>
          </w:tcPr>
          <w:p w14:paraId="35CEEB38" w14:textId="77777777" w:rsidR="006C2A2A" w:rsidRDefault="006C2A2A" w:rsidP="00421496">
            <w:pPr>
              <w:spacing w:after="0" w:line="240" w:lineRule="auto"/>
              <w:jc w:val="center"/>
              <w:rPr>
                <w:rFonts w:eastAsia="Times New Roman"/>
                <w:szCs w:val="22"/>
              </w:rPr>
            </w:pPr>
            <w:r w:rsidRPr="00421496">
              <w:rPr>
                <w:rFonts w:eastAsia="Times New Roman"/>
                <w:szCs w:val="22"/>
              </w:rPr>
              <w:t>Kovács-Nagy Klára</w:t>
            </w:r>
          </w:p>
          <w:p w14:paraId="5E228607" w14:textId="77777777" w:rsidR="00421496" w:rsidRPr="00421496" w:rsidRDefault="00421496" w:rsidP="00421496">
            <w:pPr>
              <w:spacing w:after="0" w:line="240" w:lineRule="auto"/>
              <w:jc w:val="center"/>
              <w:rPr>
                <w:rFonts w:eastAsia="Times New Roman"/>
                <w:szCs w:val="22"/>
              </w:rPr>
            </w:pPr>
          </w:p>
        </w:tc>
        <w:tc>
          <w:tcPr>
            <w:tcW w:w="3740" w:type="dxa"/>
            <w:vAlign w:val="center"/>
          </w:tcPr>
          <w:p w14:paraId="6D7CADB5" w14:textId="77777777" w:rsidR="006C2A2A" w:rsidRPr="00D45148" w:rsidRDefault="00E53021" w:rsidP="00421496">
            <w:pPr>
              <w:spacing w:after="0" w:line="240" w:lineRule="auto"/>
              <w:jc w:val="center"/>
              <w:rPr>
                <w:rFonts w:eastAsia="Times New Roman"/>
                <w:szCs w:val="22"/>
              </w:rPr>
            </w:pPr>
            <w:hyperlink r:id="rId88" w:history="1">
              <w:r w:rsidR="006C2A2A" w:rsidRPr="00D45148">
                <w:rPr>
                  <w:rStyle w:val="Hiperhivatkozs"/>
                  <w:rFonts w:eastAsia="Times New Roman"/>
                  <w:color w:val="auto"/>
                  <w:szCs w:val="22"/>
                  <w:u w:val="none"/>
                </w:rPr>
                <w:t>kovacs.klarika87@gmail.com</w:t>
              </w:r>
            </w:hyperlink>
          </w:p>
        </w:tc>
      </w:tr>
      <w:tr w:rsidR="00402C7D" w:rsidRPr="00421496" w14:paraId="4B3D87DC" w14:textId="77777777" w:rsidTr="00490F0C">
        <w:trPr>
          <w:jc w:val="center"/>
        </w:trPr>
        <w:tc>
          <w:tcPr>
            <w:tcW w:w="3739" w:type="dxa"/>
            <w:vAlign w:val="center"/>
          </w:tcPr>
          <w:p w14:paraId="7E4736DC" w14:textId="77777777" w:rsidR="00402C7D" w:rsidRPr="00421496" w:rsidRDefault="00402C7D" w:rsidP="00421496">
            <w:pPr>
              <w:spacing w:after="0" w:line="240" w:lineRule="auto"/>
              <w:jc w:val="center"/>
              <w:rPr>
                <w:rFonts w:eastAsia="Times New Roman"/>
                <w:szCs w:val="22"/>
              </w:rPr>
            </w:pPr>
            <w:r w:rsidRPr="00421496">
              <w:rPr>
                <w:rFonts w:eastAsia="Times New Roman"/>
                <w:szCs w:val="22"/>
              </w:rPr>
              <w:t>Buda András</w:t>
            </w:r>
          </w:p>
        </w:tc>
        <w:tc>
          <w:tcPr>
            <w:tcW w:w="3740" w:type="dxa"/>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2809"/>
            </w:tblGrid>
            <w:tr w:rsidR="00402C7D" w:rsidRPr="00D45148" w14:paraId="0A4F61DA" w14:textId="77777777" w:rsidTr="00402C7D">
              <w:trPr>
                <w:tblCellSpacing w:w="15" w:type="dxa"/>
              </w:trPr>
              <w:tc>
                <w:tcPr>
                  <w:tcW w:w="36" w:type="dxa"/>
                  <w:vAlign w:val="center"/>
                  <w:hideMark/>
                </w:tcPr>
                <w:p w14:paraId="0D10960D" w14:textId="77777777" w:rsidR="00402C7D" w:rsidRPr="00D45148" w:rsidRDefault="00402C7D" w:rsidP="00421496">
                  <w:pPr>
                    <w:jc w:val="center"/>
                    <w:rPr>
                      <w:szCs w:val="22"/>
                      <w:lang w:eastAsia="hu-HU"/>
                    </w:rPr>
                  </w:pPr>
                </w:p>
              </w:tc>
              <w:tc>
                <w:tcPr>
                  <w:tcW w:w="2764" w:type="dxa"/>
                  <w:vAlign w:val="center"/>
                  <w:hideMark/>
                </w:tcPr>
                <w:p w14:paraId="50593B93" w14:textId="77777777" w:rsidR="00402C7D" w:rsidRPr="00D45148" w:rsidRDefault="00E53021" w:rsidP="00421496">
                  <w:pPr>
                    <w:pStyle w:val="NormlWeb"/>
                    <w:jc w:val="center"/>
                    <w:rPr>
                      <w:szCs w:val="22"/>
                    </w:rPr>
                  </w:pPr>
                  <w:hyperlink r:id="rId89" w:history="1">
                    <w:r w:rsidR="00402C7D" w:rsidRPr="00D45148">
                      <w:rPr>
                        <w:rStyle w:val="Hiperhivatkozs"/>
                        <w:color w:val="auto"/>
                        <w:szCs w:val="22"/>
                        <w:u w:val="none"/>
                      </w:rPr>
                      <w:t>buda.andras@arts.unideb.hu</w:t>
                    </w:r>
                  </w:hyperlink>
                </w:p>
              </w:tc>
            </w:tr>
          </w:tbl>
          <w:p w14:paraId="2269ADCE" w14:textId="77777777" w:rsidR="00402C7D" w:rsidRPr="00D45148" w:rsidRDefault="00402C7D" w:rsidP="00421496">
            <w:pPr>
              <w:spacing w:after="0" w:line="240" w:lineRule="auto"/>
              <w:jc w:val="center"/>
              <w:rPr>
                <w:szCs w:val="22"/>
              </w:rPr>
            </w:pPr>
          </w:p>
        </w:tc>
      </w:tr>
      <w:tr w:rsidR="00156B6A" w:rsidRPr="00421496" w14:paraId="65BA316A" w14:textId="77777777" w:rsidTr="00490F0C">
        <w:trPr>
          <w:jc w:val="center"/>
        </w:trPr>
        <w:tc>
          <w:tcPr>
            <w:tcW w:w="3739" w:type="dxa"/>
            <w:vAlign w:val="center"/>
          </w:tcPr>
          <w:p w14:paraId="1291DC77" w14:textId="77777777" w:rsidR="00156B6A" w:rsidRPr="00421496" w:rsidRDefault="00156B6A" w:rsidP="00421496">
            <w:pPr>
              <w:spacing w:after="0" w:line="240" w:lineRule="auto"/>
              <w:jc w:val="center"/>
              <w:rPr>
                <w:rFonts w:eastAsia="Times New Roman"/>
                <w:szCs w:val="22"/>
              </w:rPr>
            </w:pPr>
            <w:r w:rsidRPr="00421496">
              <w:rPr>
                <w:rFonts w:eastAsia="Times New Roman"/>
                <w:szCs w:val="22"/>
              </w:rPr>
              <w:t>Dusa Ágnes</w:t>
            </w:r>
            <w:r w:rsidR="00421496" w:rsidRPr="00421496">
              <w:rPr>
                <w:rFonts w:eastAsia="Times New Roman"/>
                <w:szCs w:val="22"/>
              </w:rPr>
              <w:t xml:space="preserve"> Réka</w:t>
            </w:r>
          </w:p>
        </w:tc>
        <w:tc>
          <w:tcPr>
            <w:tcW w:w="3740" w:type="dxa"/>
            <w:vAlign w:val="center"/>
          </w:tcPr>
          <w:p w14:paraId="00C37708" w14:textId="77777777" w:rsidR="00156B6A" w:rsidRPr="00D45148" w:rsidRDefault="00156B6A" w:rsidP="00421496">
            <w:pPr>
              <w:jc w:val="center"/>
              <w:rPr>
                <w:szCs w:val="22"/>
                <w:lang w:eastAsia="hu-HU"/>
              </w:rPr>
            </w:pPr>
            <w:r w:rsidRPr="00D45148">
              <w:rPr>
                <w:szCs w:val="22"/>
                <w:lang w:eastAsia="hu-HU"/>
              </w:rPr>
              <w:t>agnesdusa@gmail.com</w:t>
            </w:r>
          </w:p>
        </w:tc>
      </w:tr>
      <w:tr w:rsidR="00421496" w:rsidRPr="00421496" w14:paraId="1C2D4A1F" w14:textId="77777777" w:rsidTr="00490F0C">
        <w:trPr>
          <w:jc w:val="center"/>
        </w:trPr>
        <w:tc>
          <w:tcPr>
            <w:tcW w:w="3739" w:type="dxa"/>
            <w:vAlign w:val="center"/>
          </w:tcPr>
          <w:p w14:paraId="3306A29A" w14:textId="77777777" w:rsidR="00421496" w:rsidRPr="00421496" w:rsidRDefault="00421496" w:rsidP="00421496">
            <w:pPr>
              <w:spacing w:after="0" w:line="240" w:lineRule="auto"/>
              <w:jc w:val="center"/>
              <w:rPr>
                <w:rFonts w:eastAsia="Times New Roman"/>
                <w:szCs w:val="22"/>
              </w:rPr>
            </w:pPr>
            <w:r w:rsidRPr="00421496">
              <w:rPr>
                <w:rFonts w:eastAsia="Times New Roman"/>
                <w:szCs w:val="22"/>
              </w:rPr>
              <w:t>Fényes Hajnalka</w:t>
            </w:r>
          </w:p>
        </w:tc>
        <w:tc>
          <w:tcPr>
            <w:tcW w:w="3740" w:type="dxa"/>
            <w:vAlign w:val="center"/>
          </w:tcPr>
          <w:p w14:paraId="2098ACE3" w14:textId="77777777" w:rsidR="00421496" w:rsidRPr="00D45148" w:rsidRDefault="00421496" w:rsidP="00421496">
            <w:pPr>
              <w:jc w:val="center"/>
              <w:rPr>
                <w:szCs w:val="22"/>
                <w:lang w:eastAsia="hu-HU"/>
              </w:rPr>
            </w:pPr>
            <w:r w:rsidRPr="00D45148">
              <w:rPr>
                <w:szCs w:val="22"/>
                <w:lang w:eastAsia="hu-HU"/>
              </w:rPr>
              <w:t>fenyesh@gmail.com</w:t>
            </w:r>
          </w:p>
        </w:tc>
      </w:tr>
      <w:tr w:rsidR="00421496" w:rsidRPr="00421496" w14:paraId="1F834354" w14:textId="77777777" w:rsidTr="00490F0C">
        <w:trPr>
          <w:jc w:val="center"/>
        </w:trPr>
        <w:tc>
          <w:tcPr>
            <w:tcW w:w="3739" w:type="dxa"/>
            <w:vAlign w:val="center"/>
          </w:tcPr>
          <w:p w14:paraId="10814FF2" w14:textId="77777777" w:rsidR="00421496" w:rsidRPr="00421496" w:rsidRDefault="00421496" w:rsidP="00421496">
            <w:pPr>
              <w:spacing w:after="0" w:line="240" w:lineRule="auto"/>
              <w:jc w:val="center"/>
              <w:rPr>
                <w:rFonts w:eastAsia="Times New Roman"/>
                <w:szCs w:val="22"/>
              </w:rPr>
            </w:pPr>
            <w:r w:rsidRPr="00421496">
              <w:rPr>
                <w:rFonts w:eastAsia="Times New Roman"/>
                <w:szCs w:val="22"/>
              </w:rPr>
              <w:t>Ugrai János</w:t>
            </w:r>
          </w:p>
        </w:tc>
        <w:tc>
          <w:tcPr>
            <w:tcW w:w="3740" w:type="dxa"/>
            <w:vAlign w:val="center"/>
          </w:tcPr>
          <w:p w14:paraId="4BE4B1BB" w14:textId="77777777" w:rsidR="00421496" w:rsidRPr="00D45148" w:rsidRDefault="00421496" w:rsidP="00421496">
            <w:pPr>
              <w:jc w:val="center"/>
              <w:rPr>
                <w:szCs w:val="22"/>
                <w:lang w:eastAsia="hu-HU"/>
              </w:rPr>
            </w:pPr>
            <w:r w:rsidRPr="00D45148">
              <w:rPr>
                <w:szCs w:val="22"/>
                <w:lang w:eastAsia="hu-HU"/>
              </w:rPr>
              <w:t>ugraij@gmail.com</w:t>
            </w:r>
          </w:p>
        </w:tc>
      </w:tr>
      <w:tr w:rsidR="00421496" w:rsidRPr="00421496" w14:paraId="7EA4187F" w14:textId="77777777" w:rsidTr="00490F0C">
        <w:trPr>
          <w:jc w:val="center"/>
        </w:trPr>
        <w:tc>
          <w:tcPr>
            <w:tcW w:w="3739" w:type="dxa"/>
            <w:vAlign w:val="center"/>
          </w:tcPr>
          <w:p w14:paraId="09BAB2AE" w14:textId="77777777" w:rsidR="00421496" w:rsidRPr="00421496" w:rsidRDefault="00421496" w:rsidP="00421496">
            <w:pPr>
              <w:spacing w:after="0" w:line="240" w:lineRule="auto"/>
              <w:jc w:val="center"/>
              <w:rPr>
                <w:rFonts w:eastAsia="Times New Roman"/>
                <w:szCs w:val="22"/>
              </w:rPr>
            </w:pPr>
            <w:r w:rsidRPr="00421496">
              <w:rPr>
                <w:rFonts w:eastAsia="Times New Roman"/>
                <w:szCs w:val="22"/>
              </w:rPr>
              <w:t>Vincze Tamás</w:t>
            </w:r>
          </w:p>
        </w:tc>
        <w:tc>
          <w:tcPr>
            <w:tcW w:w="3740" w:type="dxa"/>
            <w:vAlign w:val="center"/>
          </w:tcPr>
          <w:p w14:paraId="5A65636C" w14:textId="77777777" w:rsidR="00421496" w:rsidRPr="00D45148" w:rsidRDefault="00421496" w:rsidP="00421496">
            <w:pPr>
              <w:jc w:val="center"/>
              <w:rPr>
                <w:szCs w:val="22"/>
                <w:lang w:eastAsia="hu-HU"/>
              </w:rPr>
            </w:pPr>
            <w:r w:rsidRPr="00D45148">
              <w:rPr>
                <w:szCs w:val="22"/>
                <w:lang w:eastAsia="hu-HU"/>
              </w:rPr>
              <w:t>tamvincze@gmail.com</w:t>
            </w:r>
          </w:p>
        </w:tc>
      </w:tr>
      <w:tr w:rsidR="00421496" w:rsidRPr="00DB69AF" w14:paraId="16473627" w14:textId="77777777" w:rsidTr="00490F0C">
        <w:trPr>
          <w:jc w:val="center"/>
        </w:trPr>
        <w:tc>
          <w:tcPr>
            <w:tcW w:w="3739" w:type="dxa"/>
            <w:vAlign w:val="center"/>
          </w:tcPr>
          <w:p w14:paraId="784CC069" w14:textId="77777777" w:rsidR="00421496" w:rsidRDefault="00B9594F" w:rsidP="00421496">
            <w:pPr>
              <w:spacing w:after="0" w:line="240" w:lineRule="auto"/>
              <w:jc w:val="center"/>
              <w:rPr>
                <w:rFonts w:eastAsia="Times New Roman"/>
                <w:szCs w:val="22"/>
              </w:rPr>
            </w:pPr>
            <w:r>
              <w:rPr>
                <w:rFonts w:eastAsia="Times New Roman"/>
                <w:szCs w:val="22"/>
              </w:rPr>
              <w:t>Duffek Mihály</w:t>
            </w:r>
          </w:p>
        </w:tc>
        <w:tc>
          <w:tcPr>
            <w:tcW w:w="3740" w:type="dxa"/>
            <w:vAlign w:val="center"/>
          </w:tcPr>
          <w:p w14:paraId="337E7B26" w14:textId="77777777" w:rsidR="00421496" w:rsidRPr="00D45148" w:rsidRDefault="00B9594F" w:rsidP="00421496">
            <w:pPr>
              <w:jc w:val="center"/>
              <w:rPr>
                <w:szCs w:val="22"/>
                <w:highlight w:val="yellow"/>
                <w:lang w:eastAsia="hu-HU"/>
              </w:rPr>
            </w:pPr>
            <w:r w:rsidRPr="00D45148">
              <w:rPr>
                <w:szCs w:val="22"/>
                <w:lang w:eastAsia="hu-HU"/>
              </w:rPr>
              <w:t>duffek@music.unideb.hu</w:t>
            </w:r>
          </w:p>
        </w:tc>
      </w:tr>
      <w:tr w:rsidR="00B9594F" w:rsidRPr="00DB69AF" w14:paraId="377E7CA8" w14:textId="77777777" w:rsidTr="00490F0C">
        <w:trPr>
          <w:jc w:val="center"/>
        </w:trPr>
        <w:tc>
          <w:tcPr>
            <w:tcW w:w="3739" w:type="dxa"/>
            <w:vAlign w:val="center"/>
          </w:tcPr>
          <w:p w14:paraId="44F5255F" w14:textId="77777777" w:rsidR="00B9594F" w:rsidRDefault="00D45148" w:rsidP="00421496">
            <w:pPr>
              <w:spacing w:after="0" w:line="240" w:lineRule="auto"/>
              <w:jc w:val="center"/>
              <w:rPr>
                <w:rFonts w:eastAsia="Times New Roman"/>
                <w:szCs w:val="22"/>
              </w:rPr>
            </w:pPr>
            <w:r>
              <w:rPr>
                <w:rFonts w:eastAsia="Times New Roman"/>
                <w:szCs w:val="22"/>
              </w:rPr>
              <w:t>Mónus Ferenc</w:t>
            </w:r>
          </w:p>
        </w:tc>
        <w:tc>
          <w:tcPr>
            <w:tcW w:w="3740" w:type="dxa"/>
            <w:vAlign w:val="center"/>
          </w:tcPr>
          <w:p w14:paraId="0BA797FD" w14:textId="77777777" w:rsidR="00B9594F" w:rsidRPr="00D45148" w:rsidRDefault="00D45148" w:rsidP="00421496">
            <w:pPr>
              <w:jc w:val="center"/>
              <w:rPr>
                <w:szCs w:val="22"/>
                <w:lang w:eastAsia="hu-HU"/>
              </w:rPr>
            </w:pPr>
            <w:r w:rsidRPr="00D45148">
              <w:rPr>
                <w:szCs w:val="22"/>
                <w:lang w:eastAsia="hu-HU"/>
              </w:rPr>
              <w:t>monusf@science.unideb.hu</w:t>
            </w:r>
          </w:p>
        </w:tc>
      </w:tr>
      <w:tr w:rsidR="00D45148" w:rsidRPr="00DB69AF" w14:paraId="5349C917" w14:textId="77777777" w:rsidTr="00490F0C">
        <w:trPr>
          <w:jc w:val="center"/>
        </w:trPr>
        <w:tc>
          <w:tcPr>
            <w:tcW w:w="3739" w:type="dxa"/>
            <w:vAlign w:val="center"/>
          </w:tcPr>
          <w:p w14:paraId="0A811845" w14:textId="77777777" w:rsidR="00D45148" w:rsidRDefault="00D45148" w:rsidP="00421496">
            <w:pPr>
              <w:spacing w:after="0" w:line="240" w:lineRule="auto"/>
              <w:jc w:val="center"/>
              <w:rPr>
                <w:rFonts w:eastAsia="Times New Roman"/>
                <w:szCs w:val="22"/>
              </w:rPr>
            </w:pPr>
            <w:r>
              <w:rPr>
                <w:rFonts w:eastAsia="Times New Roman"/>
                <w:szCs w:val="22"/>
              </w:rPr>
              <w:t xml:space="preserve">Takács Péter </w:t>
            </w:r>
          </w:p>
        </w:tc>
        <w:tc>
          <w:tcPr>
            <w:tcW w:w="3740" w:type="dxa"/>
            <w:vAlign w:val="center"/>
          </w:tcPr>
          <w:p w14:paraId="158CBD60" w14:textId="77777777" w:rsidR="00D45148" w:rsidRPr="00D45148" w:rsidRDefault="00D45148" w:rsidP="00421496">
            <w:pPr>
              <w:jc w:val="center"/>
              <w:rPr>
                <w:szCs w:val="22"/>
                <w:lang w:eastAsia="hu-HU"/>
              </w:rPr>
            </w:pPr>
            <w:r w:rsidRPr="00D45148">
              <w:rPr>
                <w:szCs w:val="22"/>
                <w:lang w:eastAsia="hu-HU"/>
              </w:rPr>
              <w:t>takacs.peter@foh.unideb.hu</w:t>
            </w:r>
          </w:p>
        </w:tc>
      </w:tr>
      <w:tr w:rsidR="00271989" w:rsidRPr="00DB69AF" w14:paraId="5C1465B2" w14:textId="77777777" w:rsidTr="00490F0C">
        <w:trPr>
          <w:jc w:val="center"/>
        </w:trPr>
        <w:tc>
          <w:tcPr>
            <w:tcW w:w="3739" w:type="dxa"/>
            <w:vAlign w:val="center"/>
          </w:tcPr>
          <w:p w14:paraId="41EFD792" w14:textId="7B4A8108" w:rsidR="00271989" w:rsidRDefault="00271989" w:rsidP="00421496">
            <w:pPr>
              <w:spacing w:after="0" w:line="240" w:lineRule="auto"/>
              <w:jc w:val="center"/>
              <w:rPr>
                <w:rFonts w:eastAsia="Times New Roman"/>
                <w:szCs w:val="22"/>
              </w:rPr>
            </w:pPr>
            <w:r>
              <w:rPr>
                <w:rFonts w:eastAsia="Times New Roman"/>
                <w:szCs w:val="22"/>
              </w:rPr>
              <w:t>Bocsi Veronika</w:t>
            </w:r>
          </w:p>
        </w:tc>
        <w:tc>
          <w:tcPr>
            <w:tcW w:w="3740" w:type="dxa"/>
            <w:vAlign w:val="center"/>
          </w:tcPr>
          <w:p w14:paraId="292DC612" w14:textId="1F5ED46A" w:rsidR="00271989" w:rsidRPr="00D45148" w:rsidRDefault="00271989" w:rsidP="00421496">
            <w:pPr>
              <w:jc w:val="center"/>
              <w:rPr>
                <w:szCs w:val="22"/>
                <w:lang w:eastAsia="hu-HU"/>
              </w:rPr>
            </w:pPr>
            <w:r w:rsidRPr="00271989">
              <w:rPr>
                <w:szCs w:val="22"/>
                <w:lang w:eastAsia="hu-HU"/>
              </w:rPr>
              <w:t>bocsiveron@gmail.com</w:t>
            </w:r>
          </w:p>
        </w:tc>
      </w:tr>
      <w:tr w:rsidR="00271989" w:rsidRPr="00DB69AF" w14:paraId="66DE5AB3" w14:textId="77777777" w:rsidTr="00490F0C">
        <w:trPr>
          <w:jc w:val="center"/>
        </w:trPr>
        <w:tc>
          <w:tcPr>
            <w:tcW w:w="3739" w:type="dxa"/>
            <w:vAlign w:val="center"/>
          </w:tcPr>
          <w:p w14:paraId="7DDBEF87" w14:textId="74450158" w:rsidR="00271989" w:rsidRDefault="00271989" w:rsidP="00421496">
            <w:pPr>
              <w:spacing w:after="0" w:line="240" w:lineRule="auto"/>
              <w:jc w:val="center"/>
              <w:rPr>
                <w:rFonts w:eastAsia="Times New Roman"/>
                <w:szCs w:val="22"/>
              </w:rPr>
            </w:pPr>
            <w:r>
              <w:rPr>
                <w:rFonts w:eastAsia="Times New Roman"/>
                <w:szCs w:val="22"/>
              </w:rPr>
              <w:t>Fónai Mihály</w:t>
            </w:r>
          </w:p>
        </w:tc>
        <w:tc>
          <w:tcPr>
            <w:tcW w:w="3740" w:type="dxa"/>
            <w:vAlign w:val="center"/>
          </w:tcPr>
          <w:p w14:paraId="79810D0B" w14:textId="3DC5BB0D" w:rsidR="00271989" w:rsidRPr="00D45148" w:rsidRDefault="00271989" w:rsidP="00421496">
            <w:pPr>
              <w:jc w:val="center"/>
              <w:rPr>
                <w:szCs w:val="22"/>
                <w:lang w:eastAsia="hu-HU"/>
              </w:rPr>
            </w:pPr>
            <w:r w:rsidRPr="00271989">
              <w:rPr>
                <w:szCs w:val="22"/>
                <w:lang w:eastAsia="hu-HU"/>
              </w:rPr>
              <w:t>fonai.mihaly@law.unideb.hu</w:t>
            </w:r>
          </w:p>
        </w:tc>
      </w:tr>
      <w:tr w:rsidR="00271989" w:rsidRPr="00DB69AF" w14:paraId="2F32841E" w14:textId="77777777" w:rsidTr="00490F0C">
        <w:trPr>
          <w:jc w:val="center"/>
        </w:trPr>
        <w:tc>
          <w:tcPr>
            <w:tcW w:w="3739" w:type="dxa"/>
            <w:vAlign w:val="center"/>
          </w:tcPr>
          <w:p w14:paraId="25E9FD03" w14:textId="400344A5" w:rsidR="00271989" w:rsidRDefault="00271989" w:rsidP="00421496">
            <w:pPr>
              <w:spacing w:after="0" w:line="240" w:lineRule="auto"/>
              <w:jc w:val="center"/>
              <w:rPr>
                <w:rFonts w:eastAsia="Times New Roman"/>
                <w:szCs w:val="22"/>
              </w:rPr>
            </w:pPr>
            <w:r>
              <w:rPr>
                <w:rFonts w:eastAsia="Times New Roman"/>
                <w:szCs w:val="22"/>
              </w:rPr>
              <w:t xml:space="preserve">Hüse Lajos </w:t>
            </w:r>
          </w:p>
        </w:tc>
        <w:tc>
          <w:tcPr>
            <w:tcW w:w="3740" w:type="dxa"/>
            <w:vAlign w:val="center"/>
          </w:tcPr>
          <w:p w14:paraId="1C9C31E3" w14:textId="47C37D1A" w:rsidR="00271989" w:rsidRPr="00D45148" w:rsidRDefault="00271989" w:rsidP="00421496">
            <w:pPr>
              <w:jc w:val="center"/>
              <w:rPr>
                <w:szCs w:val="22"/>
                <w:lang w:eastAsia="hu-HU"/>
              </w:rPr>
            </w:pPr>
            <w:r w:rsidRPr="00271989">
              <w:rPr>
                <w:szCs w:val="22"/>
                <w:lang w:eastAsia="hu-HU"/>
              </w:rPr>
              <w:t>huse.lajos@foh.unideb.hu</w:t>
            </w:r>
          </w:p>
        </w:tc>
      </w:tr>
    </w:tbl>
    <w:p w14:paraId="50B4608E" w14:textId="77777777" w:rsidR="002C37A7" w:rsidRDefault="002C37A7" w:rsidP="003859CF">
      <w:pPr>
        <w:spacing w:after="0" w:line="240" w:lineRule="auto"/>
        <w:rPr>
          <w:sz w:val="18"/>
          <w:szCs w:val="22"/>
        </w:rPr>
      </w:pPr>
    </w:p>
    <w:p w14:paraId="32E90253" w14:textId="77777777" w:rsidR="008867EA" w:rsidRDefault="008867EA" w:rsidP="003859CF">
      <w:pPr>
        <w:spacing w:after="0" w:line="240" w:lineRule="auto"/>
        <w:rPr>
          <w:sz w:val="18"/>
          <w:szCs w:val="22"/>
        </w:rPr>
      </w:pPr>
    </w:p>
    <w:p w14:paraId="300B02B8" w14:textId="77777777" w:rsidR="008867EA" w:rsidRPr="00852033" w:rsidRDefault="008867EA" w:rsidP="003859CF">
      <w:pPr>
        <w:spacing w:after="0" w:line="240" w:lineRule="auto"/>
        <w:rPr>
          <w:sz w:val="18"/>
          <w:szCs w:val="22"/>
        </w:rPr>
      </w:pPr>
    </w:p>
    <w:sectPr w:rsidR="008867EA" w:rsidRPr="00852033" w:rsidSect="00156B6A">
      <w:footerReference w:type="even" r:id="rId90"/>
      <w:footerReference w:type="default" r:id="rId91"/>
      <w:pgSz w:w="11906" w:h="16838"/>
      <w:pgMar w:top="993" w:right="1417" w:bottom="426" w:left="1417" w:header="708" w:footer="708" w:gutter="0"/>
      <w:pgNumType w:start="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FF75C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AE1CCC" w14:textId="77777777" w:rsidR="00E53021" w:rsidRDefault="00E53021" w:rsidP="00D64AE1">
      <w:pPr>
        <w:pStyle w:val="Nincstrkz"/>
      </w:pPr>
      <w:r>
        <w:separator/>
      </w:r>
    </w:p>
  </w:endnote>
  <w:endnote w:type="continuationSeparator" w:id="0">
    <w:p w14:paraId="5591B07C" w14:textId="77777777" w:rsidR="00E53021" w:rsidRDefault="00E53021" w:rsidP="00D64AE1">
      <w:pPr>
        <w:pStyle w:val="Nincstrkz"/>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43" w:usb2="00000009" w:usb3="00000000" w:csb0="000001FF" w:csb1="00000000"/>
  </w:font>
  <w:font w:name="Calibri Light">
    <w:altName w:val="Arial"/>
    <w:charset w:val="EE"/>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8F330" w14:textId="77777777" w:rsidR="0006154C" w:rsidRDefault="0006154C" w:rsidP="00065011">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2C865C8B" w14:textId="77777777" w:rsidR="0006154C" w:rsidRDefault="0006154C" w:rsidP="004A3FD9">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13CA4" w14:textId="77777777" w:rsidR="0006154C" w:rsidRDefault="0006154C" w:rsidP="00065011">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1C31D6">
      <w:rPr>
        <w:rStyle w:val="Oldalszm"/>
        <w:noProof/>
      </w:rPr>
      <w:t>1</w:t>
    </w:r>
    <w:r>
      <w:rPr>
        <w:rStyle w:val="Oldalszm"/>
      </w:rPr>
      <w:fldChar w:fldCharType="end"/>
    </w:r>
  </w:p>
  <w:p w14:paraId="0D703AC5" w14:textId="77777777" w:rsidR="0006154C" w:rsidRDefault="0006154C" w:rsidP="004A3FD9">
    <w:pPr>
      <w:pStyle w:val="ll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5EE1F4" w14:textId="77777777" w:rsidR="00E53021" w:rsidRDefault="00E53021" w:rsidP="00D64AE1">
      <w:pPr>
        <w:pStyle w:val="Nincstrkz"/>
      </w:pPr>
      <w:r>
        <w:separator/>
      </w:r>
    </w:p>
  </w:footnote>
  <w:footnote w:type="continuationSeparator" w:id="0">
    <w:p w14:paraId="4AA3E8C5" w14:textId="77777777" w:rsidR="00E53021" w:rsidRDefault="00E53021" w:rsidP="00D64AE1">
      <w:pPr>
        <w:pStyle w:val="Nincstrkz"/>
      </w:pPr>
      <w:r>
        <w:continuationSeparator/>
      </w:r>
    </w:p>
  </w:footnote>
  <w:footnote w:id="1">
    <w:p w14:paraId="58C89657" w14:textId="77777777" w:rsidR="0006154C" w:rsidRPr="00A15342" w:rsidRDefault="0006154C" w:rsidP="00A15342">
      <w:pPr>
        <w:pStyle w:val="Lbjegyzetszveg"/>
        <w:rPr>
          <w:b/>
          <w:bCs/>
          <w:lang w:val="hu-HU"/>
        </w:rPr>
      </w:pPr>
      <w:r w:rsidRPr="00DE10B0">
        <w:rPr>
          <w:rStyle w:val="Lbjegyzet-hivatkozs"/>
        </w:rPr>
        <w:footnoteRef/>
      </w:r>
      <w:r w:rsidRPr="00DE10B0">
        <w:t xml:space="preserve"> </w:t>
      </w:r>
      <w:r>
        <w:rPr>
          <w:lang w:val="hu-HU"/>
        </w:rPr>
        <w:t xml:space="preserve">A négy félév alatt 2 kurzus teljesítése kötelező. </w:t>
      </w:r>
      <w:r w:rsidRPr="00DE10B0">
        <w:t xml:space="preserve">A pszichológia kurzusokra Zeke Kláránál (zeke.klara@arts.unideb.hu), a filozófia kurzusokra Szakályné Lantai Lillánál (lantai.lilla@arts.unideb.hu), szociológia kurzusokra </w:t>
      </w:r>
      <w:r w:rsidRPr="00DE10B0">
        <w:rPr>
          <w:lang w:val="hu-HU"/>
        </w:rPr>
        <w:t xml:space="preserve">Czibere </w:t>
      </w:r>
      <w:r w:rsidRPr="00A15342">
        <w:t>Ibolyánál</w:t>
      </w:r>
      <w:r>
        <w:rPr>
          <w:lang w:val="hu-HU"/>
        </w:rPr>
        <w:t xml:space="preserve"> </w:t>
      </w:r>
      <w:r w:rsidRPr="00A15342">
        <w:rPr>
          <w:lang w:val="hu-HU"/>
        </w:rPr>
        <w:t>(</w:t>
      </w:r>
      <w:r w:rsidRPr="00A15342">
        <w:rPr>
          <w:bCs/>
        </w:rPr>
        <w:t>czibere.ibolya@arts.unideb.hu</w:t>
      </w:r>
      <w:r w:rsidRPr="00A15342">
        <w:rPr>
          <w:bCs/>
          <w:lang w:val="hu-HU"/>
        </w:rPr>
        <w:t>)</w:t>
      </w:r>
    </w:p>
    <w:p w14:paraId="223C60D9" w14:textId="77777777" w:rsidR="0006154C" w:rsidRPr="00640EAC" w:rsidRDefault="0006154C" w:rsidP="00640EAC">
      <w:pPr>
        <w:pStyle w:val="Lbjegyzetszveg"/>
        <w:rPr>
          <w:u w:val="single"/>
          <w:lang w:val="hu-HU"/>
        </w:rPr>
      </w:pPr>
      <w:r w:rsidRPr="00DE10B0">
        <w:t xml:space="preserve"> lehet majd jelentkezni. </w:t>
      </w:r>
      <w:r w:rsidRPr="00DE10B0">
        <w:rPr>
          <w:u w:val="single"/>
          <w:lang w:val="hu-HU"/>
        </w:rPr>
        <w:t>Lantai Lilla minden évben kiküldi a kurzusok felvételének rendjét, ehhez kell igazodni a kurzusok felvételekor.</w:t>
      </w:r>
      <w:r w:rsidRPr="00640EAC">
        <w:rPr>
          <w:u w:val="single"/>
          <w:lang w:val="hu-HU"/>
        </w:rPr>
        <w:t xml:space="preserve"> </w:t>
      </w:r>
    </w:p>
  </w:footnote>
  <w:footnote w:id="2">
    <w:p w14:paraId="015C2520" w14:textId="77777777" w:rsidR="0006154C" w:rsidRPr="00687A3B" w:rsidRDefault="0006154C" w:rsidP="00687A3B">
      <w:pPr>
        <w:pStyle w:val="Lbjegyzetszveg"/>
        <w:rPr>
          <w:sz w:val="18"/>
          <w:szCs w:val="18"/>
        </w:rPr>
      </w:pPr>
      <w:r w:rsidRPr="00A15342">
        <w:rPr>
          <w:rStyle w:val="Lbjegyzet-hivatkozs"/>
        </w:rPr>
        <w:footnoteRef/>
      </w:r>
      <w:r w:rsidRPr="00A15342">
        <w:t xml:space="preserve"> </w:t>
      </w:r>
      <w:r w:rsidRPr="00A15342">
        <w:rPr>
          <w:rStyle w:val="apple-converted-space"/>
          <w:rFonts w:ascii="Arial" w:hAnsi="Arial" w:cs="Arial"/>
          <w:color w:val="222222"/>
          <w:sz w:val="15"/>
          <w:szCs w:val="15"/>
          <w:shd w:val="clear" w:color="auto" w:fill="FFFFFF"/>
        </w:rPr>
        <w:t> </w:t>
      </w:r>
      <w:r w:rsidRPr="00A15342">
        <w:rPr>
          <w:rStyle w:val="apple-converted-space"/>
          <w:color w:val="222222"/>
          <w:shd w:val="clear" w:color="auto" w:fill="FFFFFF"/>
        </w:rPr>
        <w:t xml:space="preserve">A </w:t>
      </w:r>
      <w:r w:rsidRPr="00A15342">
        <w:rPr>
          <w:color w:val="222222"/>
          <w:shd w:val="clear" w:color="auto" w:fill="FFFFFF"/>
        </w:rPr>
        <w:t xml:space="preserve">doktori fokozatszerzésig a doktoranduszoknak minimum öt nívós, hazai és nemzetközi folyóiratban és/vagy lektorált kötetben közzétett publikációt kell </w:t>
      </w:r>
      <w:r w:rsidRPr="00A15342">
        <w:t>összegyűjteniük</w:t>
      </w:r>
      <w:r w:rsidRPr="00A15342">
        <w:rPr>
          <w:color w:val="222222"/>
          <w:shd w:val="clear" w:color="auto" w:fill="FFFFFF"/>
        </w:rPr>
        <w:t>. A Magyar Tudományos Akadémia tudományos bizottságainak 2013-ban elfogadott és az MTA honlapján közzé tett folyóiratok listáját tartjuk irányadónak, de az öt publikáció egyikének az Educatio, vagy a Magyar Pedagógia vagy a Hungarian Educational Research Journal (HERJ) vagy a kutatási iránynak megfelelő impakt faktorral rendelkező</w:t>
      </w:r>
      <w:r w:rsidRPr="00A15342">
        <w:rPr>
          <w:color w:val="222222"/>
          <w:shd w:val="clear" w:color="auto" w:fill="FFFFFF"/>
          <w:lang w:val="hu-HU"/>
        </w:rPr>
        <w:t xml:space="preserve"> és/vagy SCOPUS-ban jegyezett</w:t>
      </w:r>
      <w:r w:rsidRPr="00A15342">
        <w:rPr>
          <w:color w:val="222222"/>
          <w:shd w:val="clear" w:color="auto" w:fill="FFFFFF"/>
        </w:rPr>
        <w:t xml:space="preserve"> nemzetközi folyóiratban kell megjelennie, s további publikációk elhelyezhetők az MTA Pedagógiai Tudományos Bizottsága által felsorolt folyóiratok bármelyikében vagy lehetnek lektoralt könyvfejezetek, tanulmányok.</w:t>
      </w:r>
      <w:r w:rsidRPr="00687A3B">
        <w:rPr>
          <w:rFonts w:cs="Arial"/>
          <w:color w:val="222222"/>
          <w:sz w:val="18"/>
          <w:szCs w:val="18"/>
          <w:shd w:val="clear" w:color="auto" w:fill="FFFFFF"/>
        </w:rPr>
        <w:t xml:space="preserve"> </w:t>
      </w:r>
    </w:p>
  </w:footnote>
  <w:footnote w:id="3">
    <w:p w14:paraId="4708EA42" w14:textId="77777777" w:rsidR="0006154C" w:rsidRPr="00CB5AB5" w:rsidRDefault="0006154C">
      <w:pPr>
        <w:pStyle w:val="Lbjegyzetszveg"/>
        <w:rPr>
          <w:lang w:val="hu-HU"/>
        </w:rPr>
      </w:pPr>
      <w:r>
        <w:rPr>
          <w:rStyle w:val="Lbjegyzet-hivatkozs"/>
        </w:rPr>
        <w:footnoteRef/>
      </w:r>
      <w:r>
        <w:t xml:space="preserve"> </w:t>
      </w:r>
      <w:r>
        <w:rPr>
          <w:lang w:val="hu-HU"/>
        </w:rPr>
        <w:t>Minden félévben kötelező minimum egy hazai vagy egy nemzetközi konferenciaszereplést vállalni.</w:t>
      </w:r>
    </w:p>
  </w:footnote>
  <w:footnote w:id="4">
    <w:p w14:paraId="3C0FB135" w14:textId="77777777" w:rsidR="0006154C" w:rsidRPr="00CB5AB5" w:rsidRDefault="0006154C" w:rsidP="00CB5AB5">
      <w:pPr>
        <w:pStyle w:val="Lbjegyzetszveg"/>
        <w:rPr>
          <w:lang w:val="hu-HU"/>
        </w:rPr>
      </w:pPr>
      <w:r>
        <w:rPr>
          <w:rStyle w:val="Lbjegyzet-hivatkozs"/>
        </w:rPr>
        <w:footnoteRef/>
      </w:r>
      <w:r>
        <w:t xml:space="preserve"> </w:t>
      </w:r>
      <w:r>
        <w:rPr>
          <w:lang w:val="hu-HU"/>
        </w:rPr>
        <w:t>Minden félévben kötelező minimum egy hazai vagy egy nemzetközi publikációt bemutatni.</w:t>
      </w:r>
    </w:p>
    <w:p w14:paraId="410E0B48" w14:textId="77777777" w:rsidR="0006154C" w:rsidRPr="00CB5AB5" w:rsidRDefault="0006154C">
      <w:pPr>
        <w:pStyle w:val="Lbjegyzetszveg"/>
        <w:rPr>
          <w:lang w:val="hu-HU"/>
        </w:rPr>
      </w:pPr>
    </w:p>
  </w:footnote>
  <w:footnote w:id="5">
    <w:p w14:paraId="52D39881" w14:textId="77777777" w:rsidR="0006154C" w:rsidRPr="00CB5AB5" w:rsidRDefault="0006154C">
      <w:pPr>
        <w:pStyle w:val="Lbjegyzetszveg"/>
        <w:rPr>
          <w:lang w:val="hu-HU"/>
        </w:rPr>
      </w:pPr>
      <w:r>
        <w:rPr>
          <w:rStyle w:val="Lbjegyzet-hivatkozs"/>
        </w:rPr>
        <w:footnoteRef/>
      </w:r>
      <w:r>
        <w:t xml:space="preserve"> </w:t>
      </w:r>
      <w:r>
        <w:rPr>
          <w:lang w:val="hu-HU"/>
        </w:rPr>
        <w:t>Csak ösztöndíjas hallgatóknak!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2F9E"/>
    <w:multiLevelType w:val="hybridMultilevel"/>
    <w:tmpl w:val="D4F8D0C4"/>
    <w:lvl w:ilvl="0" w:tplc="040E0005">
      <w:start w:val="1"/>
      <w:numFmt w:val="bullet"/>
      <w:lvlText w:val=""/>
      <w:lvlJc w:val="left"/>
      <w:pPr>
        <w:ind w:left="777" w:hanging="360"/>
      </w:pPr>
      <w:rPr>
        <w:rFonts w:ascii="Wingdings" w:hAnsi="Wingdings"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1">
    <w:nsid w:val="06F755EB"/>
    <w:multiLevelType w:val="hybridMultilevel"/>
    <w:tmpl w:val="0258376C"/>
    <w:lvl w:ilvl="0" w:tplc="5986CD00">
      <w:start w:val="2"/>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77C3EE4"/>
    <w:multiLevelType w:val="multilevel"/>
    <w:tmpl w:val="51360946"/>
    <w:lvl w:ilvl="0">
      <w:start w:val="1"/>
      <w:numFmt w:val="decimal"/>
      <w:pStyle w:val="Stlus8"/>
      <w:lvlText w:val="%1."/>
      <w:lvlJc w:val="left"/>
      <w:pPr>
        <w:ind w:left="360" w:hanging="360"/>
      </w:pPr>
      <w:rPr>
        <w:rFonts w:hint="default"/>
        <w:b/>
      </w:rPr>
    </w:lvl>
    <w:lvl w:ilvl="1">
      <w:start w:val="1"/>
      <w:numFmt w:val="decimal"/>
      <w:pStyle w:val="Stlus7"/>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84F618B"/>
    <w:multiLevelType w:val="multilevel"/>
    <w:tmpl w:val="99F60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D35311"/>
    <w:multiLevelType w:val="multilevel"/>
    <w:tmpl w:val="01021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98565D"/>
    <w:multiLevelType w:val="hybridMultilevel"/>
    <w:tmpl w:val="DBE69CDA"/>
    <w:lvl w:ilvl="0" w:tplc="040E0005">
      <w:start w:val="1"/>
      <w:numFmt w:val="bullet"/>
      <w:lvlText w:val=""/>
      <w:lvlJc w:val="left"/>
      <w:pPr>
        <w:ind w:left="777" w:hanging="360"/>
      </w:pPr>
      <w:rPr>
        <w:rFonts w:ascii="Wingdings" w:hAnsi="Wingdings"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6">
    <w:nsid w:val="0F1F3FAB"/>
    <w:multiLevelType w:val="multilevel"/>
    <w:tmpl w:val="804AF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5327C7"/>
    <w:multiLevelType w:val="hybridMultilevel"/>
    <w:tmpl w:val="930CA38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0F697065"/>
    <w:multiLevelType w:val="hybridMultilevel"/>
    <w:tmpl w:val="7FBA7C4E"/>
    <w:lvl w:ilvl="0" w:tplc="040E0005">
      <w:start w:val="1"/>
      <w:numFmt w:val="bullet"/>
      <w:lvlText w:val=""/>
      <w:lvlJc w:val="left"/>
      <w:pPr>
        <w:ind w:left="777" w:hanging="360"/>
      </w:pPr>
      <w:rPr>
        <w:rFonts w:ascii="Wingdings" w:hAnsi="Wingdings"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9">
    <w:nsid w:val="13FF4231"/>
    <w:multiLevelType w:val="hybridMultilevel"/>
    <w:tmpl w:val="3D6E0CC2"/>
    <w:lvl w:ilvl="0" w:tplc="040E0005">
      <w:start w:val="1"/>
      <w:numFmt w:val="bullet"/>
      <w:lvlText w:val=""/>
      <w:lvlJc w:val="left"/>
      <w:pPr>
        <w:ind w:left="777" w:hanging="360"/>
      </w:pPr>
      <w:rPr>
        <w:rFonts w:ascii="Wingdings" w:hAnsi="Wingdings"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10">
    <w:nsid w:val="14943922"/>
    <w:multiLevelType w:val="hybridMultilevel"/>
    <w:tmpl w:val="776ABFCC"/>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1">
    <w:nsid w:val="173624A5"/>
    <w:multiLevelType w:val="hybridMultilevel"/>
    <w:tmpl w:val="2376DD36"/>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1850730B"/>
    <w:multiLevelType w:val="hybridMultilevel"/>
    <w:tmpl w:val="763445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1C06382A"/>
    <w:multiLevelType w:val="hybridMultilevel"/>
    <w:tmpl w:val="BBECCFC4"/>
    <w:lvl w:ilvl="0" w:tplc="040E0005">
      <w:start w:val="1"/>
      <w:numFmt w:val="bullet"/>
      <w:lvlText w:val=""/>
      <w:lvlJc w:val="left"/>
      <w:pPr>
        <w:ind w:left="780" w:hanging="360"/>
      </w:pPr>
      <w:rPr>
        <w:rFonts w:ascii="Wingdings" w:hAnsi="Wingdings"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14">
    <w:nsid w:val="1D062305"/>
    <w:multiLevelType w:val="hybridMultilevel"/>
    <w:tmpl w:val="09E2830A"/>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5">
    <w:nsid w:val="20673E34"/>
    <w:multiLevelType w:val="hybridMultilevel"/>
    <w:tmpl w:val="30D84854"/>
    <w:lvl w:ilvl="0" w:tplc="040E0005">
      <w:start w:val="1"/>
      <w:numFmt w:val="bullet"/>
      <w:lvlText w:val=""/>
      <w:lvlJc w:val="left"/>
      <w:pPr>
        <w:ind w:left="771" w:hanging="360"/>
      </w:pPr>
      <w:rPr>
        <w:rFonts w:ascii="Wingdings" w:hAnsi="Wingdings" w:hint="default"/>
      </w:rPr>
    </w:lvl>
    <w:lvl w:ilvl="1" w:tplc="040E0003" w:tentative="1">
      <w:start w:val="1"/>
      <w:numFmt w:val="bullet"/>
      <w:lvlText w:val="o"/>
      <w:lvlJc w:val="left"/>
      <w:pPr>
        <w:ind w:left="1491" w:hanging="360"/>
      </w:pPr>
      <w:rPr>
        <w:rFonts w:ascii="Courier New" w:hAnsi="Courier New" w:cs="Courier New" w:hint="default"/>
      </w:rPr>
    </w:lvl>
    <w:lvl w:ilvl="2" w:tplc="040E0005" w:tentative="1">
      <w:start w:val="1"/>
      <w:numFmt w:val="bullet"/>
      <w:lvlText w:val=""/>
      <w:lvlJc w:val="left"/>
      <w:pPr>
        <w:ind w:left="2211" w:hanging="360"/>
      </w:pPr>
      <w:rPr>
        <w:rFonts w:ascii="Wingdings" w:hAnsi="Wingdings" w:hint="default"/>
      </w:rPr>
    </w:lvl>
    <w:lvl w:ilvl="3" w:tplc="040E0001" w:tentative="1">
      <w:start w:val="1"/>
      <w:numFmt w:val="bullet"/>
      <w:lvlText w:val=""/>
      <w:lvlJc w:val="left"/>
      <w:pPr>
        <w:ind w:left="2931" w:hanging="360"/>
      </w:pPr>
      <w:rPr>
        <w:rFonts w:ascii="Symbol" w:hAnsi="Symbol" w:hint="default"/>
      </w:rPr>
    </w:lvl>
    <w:lvl w:ilvl="4" w:tplc="040E0003" w:tentative="1">
      <w:start w:val="1"/>
      <w:numFmt w:val="bullet"/>
      <w:lvlText w:val="o"/>
      <w:lvlJc w:val="left"/>
      <w:pPr>
        <w:ind w:left="3651" w:hanging="360"/>
      </w:pPr>
      <w:rPr>
        <w:rFonts w:ascii="Courier New" w:hAnsi="Courier New" w:cs="Courier New" w:hint="default"/>
      </w:rPr>
    </w:lvl>
    <w:lvl w:ilvl="5" w:tplc="040E0005" w:tentative="1">
      <w:start w:val="1"/>
      <w:numFmt w:val="bullet"/>
      <w:lvlText w:val=""/>
      <w:lvlJc w:val="left"/>
      <w:pPr>
        <w:ind w:left="4371" w:hanging="360"/>
      </w:pPr>
      <w:rPr>
        <w:rFonts w:ascii="Wingdings" w:hAnsi="Wingdings" w:hint="default"/>
      </w:rPr>
    </w:lvl>
    <w:lvl w:ilvl="6" w:tplc="040E0001" w:tentative="1">
      <w:start w:val="1"/>
      <w:numFmt w:val="bullet"/>
      <w:lvlText w:val=""/>
      <w:lvlJc w:val="left"/>
      <w:pPr>
        <w:ind w:left="5091" w:hanging="360"/>
      </w:pPr>
      <w:rPr>
        <w:rFonts w:ascii="Symbol" w:hAnsi="Symbol" w:hint="default"/>
      </w:rPr>
    </w:lvl>
    <w:lvl w:ilvl="7" w:tplc="040E0003" w:tentative="1">
      <w:start w:val="1"/>
      <w:numFmt w:val="bullet"/>
      <w:lvlText w:val="o"/>
      <w:lvlJc w:val="left"/>
      <w:pPr>
        <w:ind w:left="5811" w:hanging="360"/>
      </w:pPr>
      <w:rPr>
        <w:rFonts w:ascii="Courier New" w:hAnsi="Courier New" w:cs="Courier New" w:hint="default"/>
      </w:rPr>
    </w:lvl>
    <w:lvl w:ilvl="8" w:tplc="040E0005" w:tentative="1">
      <w:start w:val="1"/>
      <w:numFmt w:val="bullet"/>
      <w:lvlText w:val=""/>
      <w:lvlJc w:val="left"/>
      <w:pPr>
        <w:ind w:left="6531" w:hanging="360"/>
      </w:pPr>
      <w:rPr>
        <w:rFonts w:ascii="Wingdings" w:hAnsi="Wingdings" w:hint="default"/>
      </w:rPr>
    </w:lvl>
  </w:abstractNum>
  <w:abstractNum w:abstractNumId="16">
    <w:nsid w:val="207F57EF"/>
    <w:multiLevelType w:val="multilevel"/>
    <w:tmpl w:val="8A683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2D326A0"/>
    <w:multiLevelType w:val="hybridMultilevel"/>
    <w:tmpl w:val="240C65C4"/>
    <w:lvl w:ilvl="0" w:tplc="040E0005">
      <w:start w:val="1"/>
      <w:numFmt w:val="bullet"/>
      <w:lvlText w:val=""/>
      <w:lvlJc w:val="left"/>
      <w:pPr>
        <w:ind w:left="780" w:hanging="360"/>
      </w:pPr>
      <w:rPr>
        <w:rFonts w:ascii="Wingdings" w:hAnsi="Wingdings"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18">
    <w:nsid w:val="23703F9E"/>
    <w:multiLevelType w:val="multilevel"/>
    <w:tmpl w:val="BF88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68037BA"/>
    <w:multiLevelType w:val="hybridMultilevel"/>
    <w:tmpl w:val="1FFA3ECA"/>
    <w:lvl w:ilvl="0" w:tplc="040E0005">
      <w:start w:val="1"/>
      <w:numFmt w:val="bullet"/>
      <w:lvlText w:val=""/>
      <w:lvlJc w:val="left"/>
      <w:pPr>
        <w:ind w:left="789" w:hanging="360"/>
      </w:pPr>
      <w:rPr>
        <w:rFonts w:ascii="Wingdings" w:hAnsi="Wingdings" w:hint="default"/>
      </w:rPr>
    </w:lvl>
    <w:lvl w:ilvl="1" w:tplc="040E0003" w:tentative="1">
      <w:start w:val="1"/>
      <w:numFmt w:val="bullet"/>
      <w:lvlText w:val="o"/>
      <w:lvlJc w:val="left"/>
      <w:pPr>
        <w:ind w:left="1509" w:hanging="360"/>
      </w:pPr>
      <w:rPr>
        <w:rFonts w:ascii="Courier New" w:hAnsi="Courier New" w:cs="Courier New" w:hint="default"/>
      </w:rPr>
    </w:lvl>
    <w:lvl w:ilvl="2" w:tplc="040E0005" w:tentative="1">
      <w:start w:val="1"/>
      <w:numFmt w:val="bullet"/>
      <w:lvlText w:val=""/>
      <w:lvlJc w:val="left"/>
      <w:pPr>
        <w:ind w:left="2229" w:hanging="360"/>
      </w:pPr>
      <w:rPr>
        <w:rFonts w:ascii="Wingdings" w:hAnsi="Wingdings" w:hint="default"/>
      </w:rPr>
    </w:lvl>
    <w:lvl w:ilvl="3" w:tplc="040E0001" w:tentative="1">
      <w:start w:val="1"/>
      <w:numFmt w:val="bullet"/>
      <w:lvlText w:val=""/>
      <w:lvlJc w:val="left"/>
      <w:pPr>
        <w:ind w:left="2949" w:hanging="360"/>
      </w:pPr>
      <w:rPr>
        <w:rFonts w:ascii="Symbol" w:hAnsi="Symbol" w:hint="default"/>
      </w:rPr>
    </w:lvl>
    <w:lvl w:ilvl="4" w:tplc="040E0003" w:tentative="1">
      <w:start w:val="1"/>
      <w:numFmt w:val="bullet"/>
      <w:lvlText w:val="o"/>
      <w:lvlJc w:val="left"/>
      <w:pPr>
        <w:ind w:left="3669" w:hanging="360"/>
      </w:pPr>
      <w:rPr>
        <w:rFonts w:ascii="Courier New" w:hAnsi="Courier New" w:cs="Courier New" w:hint="default"/>
      </w:rPr>
    </w:lvl>
    <w:lvl w:ilvl="5" w:tplc="040E0005" w:tentative="1">
      <w:start w:val="1"/>
      <w:numFmt w:val="bullet"/>
      <w:lvlText w:val=""/>
      <w:lvlJc w:val="left"/>
      <w:pPr>
        <w:ind w:left="4389" w:hanging="360"/>
      </w:pPr>
      <w:rPr>
        <w:rFonts w:ascii="Wingdings" w:hAnsi="Wingdings" w:hint="default"/>
      </w:rPr>
    </w:lvl>
    <w:lvl w:ilvl="6" w:tplc="040E0001" w:tentative="1">
      <w:start w:val="1"/>
      <w:numFmt w:val="bullet"/>
      <w:lvlText w:val=""/>
      <w:lvlJc w:val="left"/>
      <w:pPr>
        <w:ind w:left="5109" w:hanging="360"/>
      </w:pPr>
      <w:rPr>
        <w:rFonts w:ascii="Symbol" w:hAnsi="Symbol" w:hint="default"/>
      </w:rPr>
    </w:lvl>
    <w:lvl w:ilvl="7" w:tplc="040E0003" w:tentative="1">
      <w:start w:val="1"/>
      <w:numFmt w:val="bullet"/>
      <w:lvlText w:val="o"/>
      <w:lvlJc w:val="left"/>
      <w:pPr>
        <w:ind w:left="5829" w:hanging="360"/>
      </w:pPr>
      <w:rPr>
        <w:rFonts w:ascii="Courier New" w:hAnsi="Courier New" w:cs="Courier New" w:hint="default"/>
      </w:rPr>
    </w:lvl>
    <w:lvl w:ilvl="8" w:tplc="040E0005" w:tentative="1">
      <w:start w:val="1"/>
      <w:numFmt w:val="bullet"/>
      <w:lvlText w:val=""/>
      <w:lvlJc w:val="left"/>
      <w:pPr>
        <w:ind w:left="6549" w:hanging="360"/>
      </w:pPr>
      <w:rPr>
        <w:rFonts w:ascii="Wingdings" w:hAnsi="Wingdings" w:hint="default"/>
      </w:rPr>
    </w:lvl>
  </w:abstractNum>
  <w:abstractNum w:abstractNumId="20">
    <w:nsid w:val="274B32B9"/>
    <w:multiLevelType w:val="hybridMultilevel"/>
    <w:tmpl w:val="5908E240"/>
    <w:lvl w:ilvl="0" w:tplc="040E0005">
      <w:start w:val="1"/>
      <w:numFmt w:val="bullet"/>
      <w:lvlText w:val=""/>
      <w:lvlJc w:val="left"/>
      <w:pPr>
        <w:ind w:left="780" w:hanging="360"/>
      </w:pPr>
      <w:rPr>
        <w:rFonts w:ascii="Wingdings" w:hAnsi="Wingdings"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21">
    <w:nsid w:val="2DE5719B"/>
    <w:multiLevelType w:val="hybridMultilevel"/>
    <w:tmpl w:val="39C0D56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2E106826"/>
    <w:multiLevelType w:val="hybridMultilevel"/>
    <w:tmpl w:val="9DE6F91A"/>
    <w:lvl w:ilvl="0" w:tplc="040E0005">
      <w:start w:val="1"/>
      <w:numFmt w:val="bullet"/>
      <w:lvlText w:val=""/>
      <w:lvlJc w:val="left"/>
      <w:pPr>
        <w:ind w:left="780" w:hanging="360"/>
      </w:pPr>
      <w:rPr>
        <w:rFonts w:ascii="Wingdings" w:hAnsi="Wingdings"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23">
    <w:nsid w:val="2FE0727C"/>
    <w:multiLevelType w:val="hybridMultilevel"/>
    <w:tmpl w:val="959E55EE"/>
    <w:lvl w:ilvl="0" w:tplc="040E0005">
      <w:start w:val="1"/>
      <w:numFmt w:val="bullet"/>
      <w:lvlText w:val=""/>
      <w:lvlJc w:val="left"/>
      <w:pPr>
        <w:ind w:left="780" w:hanging="360"/>
      </w:pPr>
      <w:rPr>
        <w:rFonts w:ascii="Wingdings" w:hAnsi="Wingdings"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24">
    <w:nsid w:val="34915717"/>
    <w:multiLevelType w:val="hybridMultilevel"/>
    <w:tmpl w:val="608C4CC4"/>
    <w:lvl w:ilvl="0" w:tplc="5AD2A818">
      <w:numFmt w:val="bullet"/>
      <w:lvlText w:val=""/>
      <w:lvlJc w:val="left"/>
      <w:pPr>
        <w:tabs>
          <w:tab w:val="num" w:pos="644"/>
        </w:tabs>
        <w:ind w:left="644" w:hanging="360"/>
      </w:pPr>
      <w:rPr>
        <w:rFonts w:ascii="Symbol" w:eastAsia="Times New Roman" w:hAnsi="Symbol" w:cs="Times New Roman" w:hint="default"/>
        <w:lang w:val="hu-HU"/>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5">
    <w:nsid w:val="3A131920"/>
    <w:multiLevelType w:val="hybridMultilevel"/>
    <w:tmpl w:val="3CB67016"/>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3B0268F8"/>
    <w:multiLevelType w:val="hybridMultilevel"/>
    <w:tmpl w:val="536E217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3FF313DE"/>
    <w:multiLevelType w:val="hybridMultilevel"/>
    <w:tmpl w:val="A064BB46"/>
    <w:lvl w:ilvl="0" w:tplc="040E0005">
      <w:start w:val="1"/>
      <w:numFmt w:val="bullet"/>
      <w:lvlText w:val=""/>
      <w:lvlJc w:val="left"/>
      <w:pPr>
        <w:ind w:left="780" w:hanging="360"/>
      </w:pPr>
      <w:rPr>
        <w:rFonts w:ascii="Wingdings" w:hAnsi="Wingdings"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28">
    <w:nsid w:val="41A76AA3"/>
    <w:multiLevelType w:val="hybridMultilevel"/>
    <w:tmpl w:val="92E879BA"/>
    <w:lvl w:ilvl="0" w:tplc="040E0005">
      <w:start w:val="1"/>
      <w:numFmt w:val="bullet"/>
      <w:lvlText w:val=""/>
      <w:lvlJc w:val="left"/>
      <w:pPr>
        <w:ind w:left="768" w:hanging="360"/>
      </w:pPr>
      <w:rPr>
        <w:rFonts w:ascii="Wingdings" w:hAnsi="Wingdings" w:hint="default"/>
      </w:rPr>
    </w:lvl>
    <w:lvl w:ilvl="1" w:tplc="040E0003" w:tentative="1">
      <w:start w:val="1"/>
      <w:numFmt w:val="bullet"/>
      <w:lvlText w:val="o"/>
      <w:lvlJc w:val="left"/>
      <w:pPr>
        <w:ind w:left="1488" w:hanging="360"/>
      </w:pPr>
      <w:rPr>
        <w:rFonts w:ascii="Courier New" w:hAnsi="Courier New" w:cs="Courier New" w:hint="default"/>
      </w:rPr>
    </w:lvl>
    <w:lvl w:ilvl="2" w:tplc="040E0005" w:tentative="1">
      <w:start w:val="1"/>
      <w:numFmt w:val="bullet"/>
      <w:lvlText w:val=""/>
      <w:lvlJc w:val="left"/>
      <w:pPr>
        <w:ind w:left="2208" w:hanging="360"/>
      </w:pPr>
      <w:rPr>
        <w:rFonts w:ascii="Wingdings" w:hAnsi="Wingdings" w:hint="default"/>
      </w:rPr>
    </w:lvl>
    <w:lvl w:ilvl="3" w:tplc="040E0001" w:tentative="1">
      <w:start w:val="1"/>
      <w:numFmt w:val="bullet"/>
      <w:lvlText w:val=""/>
      <w:lvlJc w:val="left"/>
      <w:pPr>
        <w:ind w:left="2928" w:hanging="360"/>
      </w:pPr>
      <w:rPr>
        <w:rFonts w:ascii="Symbol" w:hAnsi="Symbol" w:hint="default"/>
      </w:rPr>
    </w:lvl>
    <w:lvl w:ilvl="4" w:tplc="040E0003" w:tentative="1">
      <w:start w:val="1"/>
      <w:numFmt w:val="bullet"/>
      <w:lvlText w:val="o"/>
      <w:lvlJc w:val="left"/>
      <w:pPr>
        <w:ind w:left="3648" w:hanging="360"/>
      </w:pPr>
      <w:rPr>
        <w:rFonts w:ascii="Courier New" w:hAnsi="Courier New" w:cs="Courier New" w:hint="default"/>
      </w:rPr>
    </w:lvl>
    <w:lvl w:ilvl="5" w:tplc="040E0005" w:tentative="1">
      <w:start w:val="1"/>
      <w:numFmt w:val="bullet"/>
      <w:lvlText w:val=""/>
      <w:lvlJc w:val="left"/>
      <w:pPr>
        <w:ind w:left="4368" w:hanging="360"/>
      </w:pPr>
      <w:rPr>
        <w:rFonts w:ascii="Wingdings" w:hAnsi="Wingdings" w:hint="default"/>
      </w:rPr>
    </w:lvl>
    <w:lvl w:ilvl="6" w:tplc="040E0001" w:tentative="1">
      <w:start w:val="1"/>
      <w:numFmt w:val="bullet"/>
      <w:lvlText w:val=""/>
      <w:lvlJc w:val="left"/>
      <w:pPr>
        <w:ind w:left="5088" w:hanging="360"/>
      </w:pPr>
      <w:rPr>
        <w:rFonts w:ascii="Symbol" w:hAnsi="Symbol" w:hint="default"/>
      </w:rPr>
    </w:lvl>
    <w:lvl w:ilvl="7" w:tplc="040E0003" w:tentative="1">
      <w:start w:val="1"/>
      <w:numFmt w:val="bullet"/>
      <w:lvlText w:val="o"/>
      <w:lvlJc w:val="left"/>
      <w:pPr>
        <w:ind w:left="5808" w:hanging="360"/>
      </w:pPr>
      <w:rPr>
        <w:rFonts w:ascii="Courier New" w:hAnsi="Courier New" w:cs="Courier New" w:hint="default"/>
      </w:rPr>
    </w:lvl>
    <w:lvl w:ilvl="8" w:tplc="040E0005" w:tentative="1">
      <w:start w:val="1"/>
      <w:numFmt w:val="bullet"/>
      <w:lvlText w:val=""/>
      <w:lvlJc w:val="left"/>
      <w:pPr>
        <w:ind w:left="6528" w:hanging="360"/>
      </w:pPr>
      <w:rPr>
        <w:rFonts w:ascii="Wingdings" w:hAnsi="Wingdings" w:hint="default"/>
      </w:rPr>
    </w:lvl>
  </w:abstractNum>
  <w:abstractNum w:abstractNumId="29">
    <w:nsid w:val="4D8108A8"/>
    <w:multiLevelType w:val="hybridMultilevel"/>
    <w:tmpl w:val="74CC52AE"/>
    <w:lvl w:ilvl="0" w:tplc="040E0005">
      <w:start w:val="1"/>
      <w:numFmt w:val="bullet"/>
      <w:lvlText w:val=""/>
      <w:lvlJc w:val="left"/>
      <w:pPr>
        <w:ind w:left="780" w:hanging="360"/>
      </w:pPr>
      <w:rPr>
        <w:rFonts w:ascii="Wingdings" w:hAnsi="Wingdings"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30">
    <w:nsid w:val="50342F6B"/>
    <w:multiLevelType w:val="hybridMultilevel"/>
    <w:tmpl w:val="8BB046A0"/>
    <w:lvl w:ilvl="0" w:tplc="040E0005">
      <w:start w:val="1"/>
      <w:numFmt w:val="bullet"/>
      <w:lvlText w:val=""/>
      <w:lvlJc w:val="left"/>
      <w:pPr>
        <w:ind w:left="765" w:hanging="360"/>
      </w:pPr>
      <w:rPr>
        <w:rFonts w:ascii="Wingdings" w:hAnsi="Wingdings"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31">
    <w:nsid w:val="59960E64"/>
    <w:multiLevelType w:val="hybridMultilevel"/>
    <w:tmpl w:val="EB524E4C"/>
    <w:lvl w:ilvl="0" w:tplc="040E0005">
      <w:start w:val="1"/>
      <w:numFmt w:val="bullet"/>
      <w:lvlText w:val=""/>
      <w:lvlJc w:val="left"/>
      <w:pPr>
        <w:ind w:left="765" w:hanging="360"/>
      </w:pPr>
      <w:rPr>
        <w:rFonts w:ascii="Wingdings" w:hAnsi="Wingdings"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32">
    <w:nsid w:val="59E87091"/>
    <w:multiLevelType w:val="hybridMultilevel"/>
    <w:tmpl w:val="708E701A"/>
    <w:lvl w:ilvl="0" w:tplc="040E0005">
      <w:start w:val="1"/>
      <w:numFmt w:val="bullet"/>
      <w:lvlText w:val=""/>
      <w:lvlJc w:val="left"/>
      <w:pPr>
        <w:ind w:left="777" w:hanging="360"/>
      </w:pPr>
      <w:rPr>
        <w:rFonts w:ascii="Wingdings" w:hAnsi="Wingdings"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33">
    <w:nsid w:val="5BD41AB9"/>
    <w:multiLevelType w:val="hybridMultilevel"/>
    <w:tmpl w:val="E4566C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5DA604FF"/>
    <w:multiLevelType w:val="hybridMultilevel"/>
    <w:tmpl w:val="DA6AC29C"/>
    <w:lvl w:ilvl="0" w:tplc="040E0005">
      <w:start w:val="1"/>
      <w:numFmt w:val="bullet"/>
      <w:lvlText w:val=""/>
      <w:lvlJc w:val="left"/>
      <w:pPr>
        <w:ind w:left="780" w:hanging="360"/>
      </w:pPr>
      <w:rPr>
        <w:rFonts w:ascii="Wingdings" w:hAnsi="Wingdings"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35">
    <w:nsid w:val="5E5E7ED7"/>
    <w:multiLevelType w:val="hybridMultilevel"/>
    <w:tmpl w:val="C180C15C"/>
    <w:lvl w:ilvl="0" w:tplc="040E0005">
      <w:start w:val="1"/>
      <w:numFmt w:val="bullet"/>
      <w:lvlText w:val=""/>
      <w:lvlJc w:val="left"/>
      <w:pPr>
        <w:ind w:left="780" w:hanging="360"/>
      </w:pPr>
      <w:rPr>
        <w:rFonts w:ascii="Wingdings" w:hAnsi="Wingdings"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36">
    <w:nsid w:val="60E75AF7"/>
    <w:multiLevelType w:val="hybridMultilevel"/>
    <w:tmpl w:val="1B5049C0"/>
    <w:lvl w:ilvl="0" w:tplc="040E0005">
      <w:start w:val="1"/>
      <w:numFmt w:val="bullet"/>
      <w:lvlText w:val=""/>
      <w:lvlJc w:val="left"/>
      <w:pPr>
        <w:ind w:left="780" w:hanging="360"/>
      </w:pPr>
      <w:rPr>
        <w:rFonts w:ascii="Wingdings" w:hAnsi="Wingdings"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37">
    <w:nsid w:val="64847A76"/>
    <w:multiLevelType w:val="hybridMultilevel"/>
    <w:tmpl w:val="5E08EDC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648D3656"/>
    <w:multiLevelType w:val="multilevel"/>
    <w:tmpl w:val="A5EA7436"/>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nsid w:val="651E0587"/>
    <w:multiLevelType w:val="hybridMultilevel"/>
    <w:tmpl w:val="D76CE002"/>
    <w:lvl w:ilvl="0" w:tplc="040E0005">
      <w:start w:val="1"/>
      <w:numFmt w:val="bullet"/>
      <w:lvlText w:val=""/>
      <w:lvlJc w:val="left"/>
      <w:pPr>
        <w:ind w:left="780" w:hanging="360"/>
      </w:pPr>
      <w:rPr>
        <w:rFonts w:ascii="Wingdings" w:hAnsi="Wingdings"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40">
    <w:nsid w:val="673363C3"/>
    <w:multiLevelType w:val="hybridMultilevel"/>
    <w:tmpl w:val="D1B00322"/>
    <w:lvl w:ilvl="0" w:tplc="040E0005">
      <w:start w:val="1"/>
      <w:numFmt w:val="bullet"/>
      <w:lvlText w:val=""/>
      <w:lvlJc w:val="left"/>
      <w:pPr>
        <w:ind w:left="780" w:hanging="360"/>
      </w:pPr>
      <w:rPr>
        <w:rFonts w:ascii="Wingdings" w:hAnsi="Wingdings"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41">
    <w:nsid w:val="689A2C4E"/>
    <w:multiLevelType w:val="hybridMultilevel"/>
    <w:tmpl w:val="2660996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nsid w:val="6C1651AA"/>
    <w:multiLevelType w:val="hybridMultilevel"/>
    <w:tmpl w:val="6A188E7A"/>
    <w:lvl w:ilvl="0" w:tplc="040E0005">
      <w:start w:val="1"/>
      <w:numFmt w:val="bullet"/>
      <w:lvlText w:val=""/>
      <w:lvlJc w:val="left"/>
      <w:pPr>
        <w:ind w:left="771" w:hanging="360"/>
      </w:pPr>
      <w:rPr>
        <w:rFonts w:ascii="Wingdings" w:hAnsi="Wingdings" w:hint="default"/>
      </w:rPr>
    </w:lvl>
    <w:lvl w:ilvl="1" w:tplc="040E0003" w:tentative="1">
      <w:start w:val="1"/>
      <w:numFmt w:val="bullet"/>
      <w:lvlText w:val="o"/>
      <w:lvlJc w:val="left"/>
      <w:pPr>
        <w:ind w:left="1491" w:hanging="360"/>
      </w:pPr>
      <w:rPr>
        <w:rFonts w:ascii="Courier New" w:hAnsi="Courier New" w:cs="Courier New" w:hint="default"/>
      </w:rPr>
    </w:lvl>
    <w:lvl w:ilvl="2" w:tplc="040E0005" w:tentative="1">
      <w:start w:val="1"/>
      <w:numFmt w:val="bullet"/>
      <w:lvlText w:val=""/>
      <w:lvlJc w:val="left"/>
      <w:pPr>
        <w:ind w:left="2211" w:hanging="360"/>
      </w:pPr>
      <w:rPr>
        <w:rFonts w:ascii="Wingdings" w:hAnsi="Wingdings" w:hint="default"/>
      </w:rPr>
    </w:lvl>
    <w:lvl w:ilvl="3" w:tplc="040E0001" w:tentative="1">
      <w:start w:val="1"/>
      <w:numFmt w:val="bullet"/>
      <w:lvlText w:val=""/>
      <w:lvlJc w:val="left"/>
      <w:pPr>
        <w:ind w:left="2931" w:hanging="360"/>
      </w:pPr>
      <w:rPr>
        <w:rFonts w:ascii="Symbol" w:hAnsi="Symbol" w:hint="default"/>
      </w:rPr>
    </w:lvl>
    <w:lvl w:ilvl="4" w:tplc="040E0003" w:tentative="1">
      <w:start w:val="1"/>
      <w:numFmt w:val="bullet"/>
      <w:lvlText w:val="o"/>
      <w:lvlJc w:val="left"/>
      <w:pPr>
        <w:ind w:left="3651" w:hanging="360"/>
      </w:pPr>
      <w:rPr>
        <w:rFonts w:ascii="Courier New" w:hAnsi="Courier New" w:cs="Courier New" w:hint="default"/>
      </w:rPr>
    </w:lvl>
    <w:lvl w:ilvl="5" w:tplc="040E0005" w:tentative="1">
      <w:start w:val="1"/>
      <w:numFmt w:val="bullet"/>
      <w:lvlText w:val=""/>
      <w:lvlJc w:val="left"/>
      <w:pPr>
        <w:ind w:left="4371" w:hanging="360"/>
      </w:pPr>
      <w:rPr>
        <w:rFonts w:ascii="Wingdings" w:hAnsi="Wingdings" w:hint="default"/>
      </w:rPr>
    </w:lvl>
    <w:lvl w:ilvl="6" w:tplc="040E0001" w:tentative="1">
      <w:start w:val="1"/>
      <w:numFmt w:val="bullet"/>
      <w:lvlText w:val=""/>
      <w:lvlJc w:val="left"/>
      <w:pPr>
        <w:ind w:left="5091" w:hanging="360"/>
      </w:pPr>
      <w:rPr>
        <w:rFonts w:ascii="Symbol" w:hAnsi="Symbol" w:hint="default"/>
      </w:rPr>
    </w:lvl>
    <w:lvl w:ilvl="7" w:tplc="040E0003" w:tentative="1">
      <w:start w:val="1"/>
      <w:numFmt w:val="bullet"/>
      <w:lvlText w:val="o"/>
      <w:lvlJc w:val="left"/>
      <w:pPr>
        <w:ind w:left="5811" w:hanging="360"/>
      </w:pPr>
      <w:rPr>
        <w:rFonts w:ascii="Courier New" w:hAnsi="Courier New" w:cs="Courier New" w:hint="default"/>
      </w:rPr>
    </w:lvl>
    <w:lvl w:ilvl="8" w:tplc="040E0005" w:tentative="1">
      <w:start w:val="1"/>
      <w:numFmt w:val="bullet"/>
      <w:lvlText w:val=""/>
      <w:lvlJc w:val="left"/>
      <w:pPr>
        <w:ind w:left="6531" w:hanging="360"/>
      </w:pPr>
      <w:rPr>
        <w:rFonts w:ascii="Wingdings" w:hAnsi="Wingdings" w:hint="default"/>
      </w:rPr>
    </w:lvl>
  </w:abstractNum>
  <w:abstractNum w:abstractNumId="43">
    <w:nsid w:val="6D2D27BF"/>
    <w:multiLevelType w:val="hybridMultilevel"/>
    <w:tmpl w:val="F7E246AC"/>
    <w:lvl w:ilvl="0" w:tplc="040E0005">
      <w:start w:val="1"/>
      <w:numFmt w:val="bullet"/>
      <w:lvlText w:val=""/>
      <w:lvlJc w:val="left"/>
      <w:pPr>
        <w:ind w:left="777" w:hanging="360"/>
      </w:pPr>
      <w:rPr>
        <w:rFonts w:ascii="Wingdings" w:hAnsi="Wingdings"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44">
    <w:nsid w:val="6D860ED3"/>
    <w:multiLevelType w:val="multilevel"/>
    <w:tmpl w:val="DD28C7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nsid w:val="71924052"/>
    <w:multiLevelType w:val="hybridMultilevel"/>
    <w:tmpl w:val="97DA1326"/>
    <w:lvl w:ilvl="0" w:tplc="040E0005">
      <w:start w:val="1"/>
      <w:numFmt w:val="bullet"/>
      <w:lvlText w:val=""/>
      <w:lvlJc w:val="left"/>
      <w:pPr>
        <w:ind w:left="780" w:hanging="360"/>
      </w:pPr>
      <w:rPr>
        <w:rFonts w:ascii="Wingdings" w:hAnsi="Wingdings"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46">
    <w:nsid w:val="74256DEF"/>
    <w:multiLevelType w:val="multilevel"/>
    <w:tmpl w:val="7856017C"/>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539529F"/>
    <w:multiLevelType w:val="hybridMultilevel"/>
    <w:tmpl w:val="08562B2C"/>
    <w:lvl w:ilvl="0" w:tplc="040E000F">
      <w:start w:val="1"/>
      <w:numFmt w:val="decimal"/>
      <w:lvlText w:val="%1."/>
      <w:lvlJc w:val="left"/>
      <w:pPr>
        <w:tabs>
          <w:tab w:val="num" w:pos="720"/>
        </w:tabs>
        <w:ind w:left="720" w:hanging="360"/>
      </w:pPr>
      <w:rPr>
        <w:rFonts w:hint="default"/>
      </w:rPr>
    </w:lvl>
    <w:lvl w:ilvl="1" w:tplc="040E0001">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8">
    <w:nsid w:val="7A846600"/>
    <w:multiLevelType w:val="hybridMultilevel"/>
    <w:tmpl w:val="A9FA799E"/>
    <w:lvl w:ilvl="0" w:tplc="040E0005">
      <w:start w:val="1"/>
      <w:numFmt w:val="bullet"/>
      <w:lvlText w:val=""/>
      <w:lvlJc w:val="left"/>
      <w:pPr>
        <w:ind w:left="765" w:hanging="360"/>
      </w:pPr>
      <w:rPr>
        <w:rFonts w:ascii="Wingdings" w:hAnsi="Wingdings"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num w:numId="1">
    <w:abstractNumId w:val="24"/>
  </w:num>
  <w:num w:numId="2">
    <w:abstractNumId w:val="2"/>
  </w:num>
  <w:num w:numId="3">
    <w:abstractNumId w:val="21"/>
  </w:num>
  <w:num w:numId="4">
    <w:abstractNumId w:val="41"/>
  </w:num>
  <w:num w:numId="5">
    <w:abstractNumId w:val="11"/>
  </w:num>
  <w:num w:numId="6">
    <w:abstractNumId w:val="25"/>
  </w:num>
  <w:num w:numId="7">
    <w:abstractNumId w:val="3"/>
  </w:num>
  <w:num w:numId="8">
    <w:abstractNumId w:val="6"/>
  </w:num>
  <w:num w:numId="9">
    <w:abstractNumId w:val="46"/>
  </w:num>
  <w:num w:numId="10">
    <w:abstractNumId w:val="4"/>
  </w:num>
  <w:num w:numId="11">
    <w:abstractNumId w:val="14"/>
  </w:num>
  <w:num w:numId="12">
    <w:abstractNumId w:val="28"/>
  </w:num>
  <w:num w:numId="13">
    <w:abstractNumId w:val="16"/>
  </w:num>
  <w:num w:numId="14">
    <w:abstractNumId w:val="43"/>
  </w:num>
  <w:num w:numId="15">
    <w:abstractNumId w:val="9"/>
  </w:num>
  <w:num w:numId="16">
    <w:abstractNumId w:val="32"/>
  </w:num>
  <w:num w:numId="17">
    <w:abstractNumId w:val="0"/>
  </w:num>
  <w:num w:numId="18">
    <w:abstractNumId w:val="5"/>
  </w:num>
  <w:num w:numId="19">
    <w:abstractNumId w:val="47"/>
  </w:num>
  <w:num w:numId="20">
    <w:abstractNumId w:val="8"/>
  </w:num>
  <w:num w:numId="21">
    <w:abstractNumId w:val="34"/>
  </w:num>
  <w:num w:numId="22">
    <w:abstractNumId w:val="29"/>
  </w:num>
  <w:num w:numId="23">
    <w:abstractNumId w:val="1"/>
  </w:num>
  <w:num w:numId="24">
    <w:abstractNumId w:val="35"/>
  </w:num>
  <w:num w:numId="25">
    <w:abstractNumId w:val="18"/>
  </w:num>
  <w:num w:numId="26">
    <w:abstractNumId w:val="13"/>
  </w:num>
  <w:num w:numId="27">
    <w:abstractNumId w:val="48"/>
  </w:num>
  <w:num w:numId="28">
    <w:abstractNumId w:val="44"/>
  </w:num>
  <w:num w:numId="29">
    <w:abstractNumId w:val="38"/>
  </w:num>
  <w:num w:numId="30">
    <w:abstractNumId w:val="17"/>
  </w:num>
  <w:num w:numId="31">
    <w:abstractNumId w:val="12"/>
  </w:num>
  <w:num w:numId="32">
    <w:abstractNumId w:val="23"/>
  </w:num>
  <w:num w:numId="33">
    <w:abstractNumId w:val="39"/>
  </w:num>
  <w:num w:numId="34">
    <w:abstractNumId w:val="10"/>
  </w:num>
  <w:num w:numId="35">
    <w:abstractNumId w:val="31"/>
  </w:num>
  <w:num w:numId="36">
    <w:abstractNumId w:val="30"/>
  </w:num>
  <w:num w:numId="37">
    <w:abstractNumId w:val="7"/>
  </w:num>
  <w:num w:numId="38">
    <w:abstractNumId w:val="26"/>
  </w:num>
  <w:num w:numId="39">
    <w:abstractNumId w:val="40"/>
  </w:num>
  <w:num w:numId="40">
    <w:abstractNumId w:val="36"/>
  </w:num>
  <w:num w:numId="41">
    <w:abstractNumId w:val="37"/>
  </w:num>
  <w:num w:numId="42">
    <w:abstractNumId w:val="45"/>
  </w:num>
  <w:num w:numId="43">
    <w:abstractNumId w:val="20"/>
  </w:num>
  <w:num w:numId="44">
    <w:abstractNumId w:val="22"/>
  </w:num>
  <w:num w:numId="45">
    <w:abstractNumId w:val="27"/>
  </w:num>
  <w:num w:numId="46">
    <w:abstractNumId w:val="19"/>
  </w:num>
  <w:num w:numId="47">
    <w:abstractNumId w:val="42"/>
  </w:num>
  <w:num w:numId="48">
    <w:abstractNumId w:val="33"/>
  </w:num>
  <w:num w:numId="49">
    <w:abstractNumId w:val="1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autoHyphenation/>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BF8"/>
    <w:rsid w:val="00000A2D"/>
    <w:rsid w:val="00001786"/>
    <w:rsid w:val="00001A2B"/>
    <w:rsid w:val="00002066"/>
    <w:rsid w:val="000025E0"/>
    <w:rsid w:val="00003F8A"/>
    <w:rsid w:val="0000465F"/>
    <w:rsid w:val="00011913"/>
    <w:rsid w:val="0001269F"/>
    <w:rsid w:val="00013A57"/>
    <w:rsid w:val="000166AF"/>
    <w:rsid w:val="000176CD"/>
    <w:rsid w:val="000213F1"/>
    <w:rsid w:val="000236C0"/>
    <w:rsid w:val="000250F7"/>
    <w:rsid w:val="00025987"/>
    <w:rsid w:val="00036DC0"/>
    <w:rsid w:val="000378B6"/>
    <w:rsid w:val="000415B6"/>
    <w:rsid w:val="00044AF9"/>
    <w:rsid w:val="00044E70"/>
    <w:rsid w:val="0004514B"/>
    <w:rsid w:val="00047275"/>
    <w:rsid w:val="00055635"/>
    <w:rsid w:val="00056AA4"/>
    <w:rsid w:val="00057F8A"/>
    <w:rsid w:val="0006154C"/>
    <w:rsid w:val="00061929"/>
    <w:rsid w:val="00064AD8"/>
    <w:rsid w:val="00065011"/>
    <w:rsid w:val="00065734"/>
    <w:rsid w:val="00065D49"/>
    <w:rsid w:val="00071390"/>
    <w:rsid w:val="0007183C"/>
    <w:rsid w:val="00073254"/>
    <w:rsid w:val="00076B46"/>
    <w:rsid w:val="00077BE5"/>
    <w:rsid w:val="00081BDB"/>
    <w:rsid w:val="00082450"/>
    <w:rsid w:val="0008536C"/>
    <w:rsid w:val="00091BA9"/>
    <w:rsid w:val="00093D5C"/>
    <w:rsid w:val="000A0931"/>
    <w:rsid w:val="000A11AB"/>
    <w:rsid w:val="000A1DB3"/>
    <w:rsid w:val="000A1FF3"/>
    <w:rsid w:val="000A740D"/>
    <w:rsid w:val="000A7882"/>
    <w:rsid w:val="000B3845"/>
    <w:rsid w:val="000B4AD1"/>
    <w:rsid w:val="000B6828"/>
    <w:rsid w:val="000B7E30"/>
    <w:rsid w:val="000C1D69"/>
    <w:rsid w:val="000C3B9D"/>
    <w:rsid w:val="000C42E5"/>
    <w:rsid w:val="000D6435"/>
    <w:rsid w:val="000D6CA2"/>
    <w:rsid w:val="000D7B9B"/>
    <w:rsid w:val="000E061A"/>
    <w:rsid w:val="000E2E1A"/>
    <w:rsid w:val="000E7D22"/>
    <w:rsid w:val="001004D2"/>
    <w:rsid w:val="00102368"/>
    <w:rsid w:val="001045E4"/>
    <w:rsid w:val="001062B8"/>
    <w:rsid w:val="00110578"/>
    <w:rsid w:val="00111C48"/>
    <w:rsid w:val="00111DA0"/>
    <w:rsid w:val="00113F67"/>
    <w:rsid w:val="00114C0B"/>
    <w:rsid w:val="00115540"/>
    <w:rsid w:val="00120DC7"/>
    <w:rsid w:val="00122077"/>
    <w:rsid w:val="00123D64"/>
    <w:rsid w:val="00126A55"/>
    <w:rsid w:val="00131DC8"/>
    <w:rsid w:val="0013295F"/>
    <w:rsid w:val="00134113"/>
    <w:rsid w:val="0014238A"/>
    <w:rsid w:val="00143242"/>
    <w:rsid w:val="001440C0"/>
    <w:rsid w:val="0014534B"/>
    <w:rsid w:val="00145C11"/>
    <w:rsid w:val="00153BA0"/>
    <w:rsid w:val="00156B6A"/>
    <w:rsid w:val="0015728D"/>
    <w:rsid w:val="00164977"/>
    <w:rsid w:val="00164C74"/>
    <w:rsid w:val="00165A1E"/>
    <w:rsid w:val="00166062"/>
    <w:rsid w:val="00166E87"/>
    <w:rsid w:val="001705F7"/>
    <w:rsid w:val="00170CC2"/>
    <w:rsid w:val="001712FE"/>
    <w:rsid w:val="00172CCE"/>
    <w:rsid w:val="0017796F"/>
    <w:rsid w:val="00180A1B"/>
    <w:rsid w:val="00185DF4"/>
    <w:rsid w:val="00187995"/>
    <w:rsid w:val="001903AA"/>
    <w:rsid w:val="00192228"/>
    <w:rsid w:val="00196DBB"/>
    <w:rsid w:val="001A0BCC"/>
    <w:rsid w:val="001A2001"/>
    <w:rsid w:val="001A2981"/>
    <w:rsid w:val="001B0192"/>
    <w:rsid w:val="001B0950"/>
    <w:rsid w:val="001B4D5F"/>
    <w:rsid w:val="001B53E1"/>
    <w:rsid w:val="001B5934"/>
    <w:rsid w:val="001B5CB5"/>
    <w:rsid w:val="001B78AB"/>
    <w:rsid w:val="001B7BE4"/>
    <w:rsid w:val="001C049D"/>
    <w:rsid w:val="001C1A5F"/>
    <w:rsid w:val="001C31D6"/>
    <w:rsid w:val="001C4EE0"/>
    <w:rsid w:val="001C5CA0"/>
    <w:rsid w:val="001D1A3D"/>
    <w:rsid w:val="001D5D00"/>
    <w:rsid w:val="001D737C"/>
    <w:rsid w:val="001E037D"/>
    <w:rsid w:val="001E065E"/>
    <w:rsid w:val="001E4D04"/>
    <w:rsid w:val="001E57CB"/>
    <w:rsid w:val="001F0202"/>
    <w:rsid w:val="001F05B7"/>
    <w:rsid w:val="001F05CD"/>
    <w:rsid w:val="001F649F"/>
    <w:rsid w:val="001F6602"/>
    <w:rsid w:val="00200620"/>
    <w:rsid w:val="002023A0"/>
    <w:rsid w:val="002034CD"/>
    <w:rsid w:val="00203B28"/>
    <w:rsid w:val="00204081"/>
    <w:rsid w:val="0020462C"/>
    <w:rsid w:val="0021212C"/>
    <w:rsid w:val="00212463"/>
    <w:rsid w:val="00213372"/>
    <w:rsid w:val="00216AAE"/>
    <w:rsid w:val="00221518"/>
    <w:rsid w:val="0022168D"/>
    <w:rsid w:val="00227CF0"/>
    <w:rsid w:val="002318AA"/>
    <w:rsid w:val="00233A4C"/>
    <w:rsid w:val="002370D5"/>
    <w:rsid w:val="00237528"/>
    <w:rsid w:val="00237F60"/>
    <w:rsid w:val="00240623"/>
    <w:rsid w:val="00242969"/>
    <w:rsid w:val="00244D76"/>
    <w:rsid w:val="00247A5B"/>
    <w:rsid w:val="002545BD"/>
    <w:rsid w:val="002562F1"/>
    <w:rsid w:val="002661A0"/>
    <w:rsid w:val="00267729"/>
    <w:rsid w:val="0027105F"/>
    <w:rsid w:val="00271989"/>
    <w:rsid w:val="00282695"/>
    <w:rsid w:val="002836DA"/>
    <w:rsid w:val="00283957"/>
    <w:rsid w:val="00283CA9"/>
    <w:rsid w:val="00285F0F"/>
    <w:rsid w:val="00290EB6"/>
    <w:rsid w:val="002917F1"/>
    <w:rsid w:val="002924B3"/>
    <w:rsid w:val="00293271"/>
    <w:rsid w:val="002932FB"/>
    <w:rsid w:val="00294A23"/>
    <w:rsid w:val="00294B9D"/>
    <w:rsid w:val="00296D10"/>
    <w:rsid w:val="0029782E"/>
    <w:rsid w:val="00297F5C"/>
    <w:rsid w:val="002A19D5"/>
    <w:rsid w:val="002A6194"/>
    <w:rsid w:val="002B2B50"/>
    <w:rsid w:val="002B3EE3"/>
    <w:rsid w:val="002C0D93"/>
    <w:rsid w:val="002C2315"/>
    <w:rsid w:val="002C34E1"/>
    <w:rsid w:val="002C34EE"/>
    <w:rsid w:val="002C37A7"/>
    <w:rsid w:val="002C37C0"/>
    <w:rsid w:val="002C46BB"/>
    <w:rsid w:val="002D1875"/>
    <w:rsid w:val="002D1C03"/>
    <w:rsid w:val="002D27D5"/>
    <w:rsid w:val="002D2BE6"/>
    <w:rsid w:val="002D2F41"/>
    <w:rsid w:val="002D4926"/>
    <w:rsid w:val="002D6F5E"/>
    <w:rsid w:val="002D7BF8"/>
    <w:rsid w:val="002E53A9"/>
    <w:rsid w:val="002E54FA"/>
    <w:rsid w:val="002E5E74"/>
    <w:rsid w:val="002F0BC7"/>
    <w:rsid w:val="002F2FCB"/>
    <w:rsid w:val="002F4A9D"/>
    <w:rsid w:val="002F5FD0"/>
    <w:rsid w:val="00301BDC"/>
    <w:rsid w:val="003025C1"/>
    <w:rsid w:val="00304001"/>
    <w:rsid w:val="003052AD"/>
    <w:rsid w:val="0030659F"/>
    <w:rsid w:val="00307E76"/>
    <w:rsid w:val="00312FC7"/>
    <w:rsid w:val="003134E3"/>
    <w:rsid w:val="003154AC"/>
    <w:rsid w:val="00321A2B"/>
    <w:rsid w:val="00321CE6"/>
    <w:rsid w:val="003229F8"/>
    <w:rsid w:val="00323F86"/>
    <w:rsid w:val="00327A85"/>
    <w:rsid w:val="003301D8"/>
    <w:rsid w:val="003311CB"/>
    <w:rsid w:val="00334934"/>
    <w:rsid w:val="003355C2"/>
    <w:rsid w:val="0033639B"/>
    <w:rsid w:val="00343C46"/>
    <w:rsid w:val="00344D99"/>
    <w:rsid w:val="00345177"/>
    <w:rsid w:val="00350555"/>
    <w:rsid w:val="00353EC4"/>
    <w:rsid w:val="003607E0"/>
    <w:rsid w:val="0036658F"/>
    <w:rsid w:val="00366E31"/>
    <w:rsid w:val="00367FFB"/>
    <w:rsid w:val="0037080D"/>
    <w:rsid w:val="00370D88"/>
    <w:rsid w:val="00372B25"/>
    <w:rsid w:val="00375AD4"/>
    <w:rsid w:val="003839FB"/>
    <w:rsid w:val="003859CF"/>
    <w:rsid w:val="00385FBE"/>
    <w:rsid w:val="00391CF0"/>
    <w:rsid w:val="00392F9D"/>
    <w:rsid w:val="003958FE"/>
    <w:rsid w:val="00396084"/>
    <w:rsid w:val="00397D77"/>
    <w:rsid w:val="003A2343"/>
    <w:rsid w:val="003B0750"/>
    <w:rsid w:val="003B6D36"/>
    <w:rsid w:val="003C05E3"/>
    <w:rsid w:val="003C12FC"/>
    <w:rsid w:val="003C1765"/>
    <w:rsid w:val="003C4F85"/>
    <w:rsid w:val="003D25E6"/>
    <w:rsid w:val="003D3955"/>
    <w:rsid w:val="003D547B"/>
    <w:rsid w:val="003D59BD"/>
    <w:rsid w:val="003E2062"/>
    <w:rsid w:val="003E2080"/>
    <w:rsid w:val="003E30E5"/>
    <w:rsid w:val="003E4B92"/>
    <w:rsid w:val="003E7794"/>
    <w:rsid w:val="003E7E98"/>
    <w:rsid w:val="003F215F"/>
    <w:rsid w:val="003F6CD6"/>
    <w:rsid w:val="003F7E81"/>
    <w:rsid w:val="00400594"/>
    <w:rsid w:val="0040139C"/>
    <w:rsid w:val="00402C7D"/>
    <w:rsid w:val="004034A6"/>
    <w:rsid w:val="00403A40"/>
    <w:rsid w:val="00404AAF"/>
    <w:rsid w:val="004060FC"/>
    <w:rsid w:val="00407702"/>
    <w:rsid w:val="00410284"/>
    <w:rsid w:val="00411C8B"/>
    <w:rsid w:val="00412052"/>
    <w:rsid w:val="00413CFF"/>
    <w:rsid w:val="00417CB5"/>
    <w:rsid w:val="00417D04"/>
    <w:rsid w:val="00417F6B"/>
    <w:rsid w:val="00420E97"/>
    <w:rsid w:val="00421496"/>
    <w:rsid w:val="00421BDB"/>
    <w:rsid w:val="00421DD5"/>
    <w:rsid w:val="00425D2E"/>
    <w:rsid w:val="004313B7"/>
    <w:rsid w:val="004365B2"/>
    <w:rsid w:val="00437EEC"/>
    <w:rsid w:val="004429B6"/>
    <w:rsid w:val="00443870"/>
    <w:rsid w:val="00444FB0"/>
    <w:rsid w:val="00445E2E"/>
    <w:rsid w:val="00450F9C"/>
    <w:rsid w:val="00454BAD"/>
    <w:rsid w:val="00456185"/>
    <w:rsid w:val="00463A66"/>
    <w:rsid w:val="00471102"/>
    <w:rsid w:val="00471843"/>
    <w:rsid w:val="00472038"/>
    <w:rsid w:val="0047235C"/>
    <w:rsid w:val="00475761"/>
    <w:rsid w:val="00475965"/>
    <w:rsid w:val="00476495"/>
    <w:rsid w:val="00482250"/>
    <w:rsid w:val="004827DC"/>
    <w:rsid w:val="0048316E"/>
    <w:rsid w:val="00487219"/>
    <w:rsid w:val="00487AFA"/>
    <w:rsid w:val="00490F0C"/>
    <w:rsid w:val="00493505"/>
    <w:rsid w:val="00495D97"/>
    <w:rsid w:val="00496200"/>
    <w:rsid w:val="004963E8"/>
    <w:rsid w:val="00496C09"/>
    <w:rsid w:val="00496D3C"/>
    <w:rsid w:val="00497840"/>
    <w:rsid w:val="00497EC5"/>
    <w:rsid w:val="004A0C4A"/>
    <w:rsid w:val="004A3FD9"/>
    <w:rsid w:val="004A6857"/>
    <w:rsid w:val="004A7F0F"/>
    <w:rsid w:val="004B2488"/>
    <w:rsid w:val="004B453C"/>
    <w:rsid w:val="004B6368"/>
    <w:rsid w:val="004B7C23"/>
    <w:rsid w:val="004C4921"/>
    <w:rsid w:val="004C49EB"/>
    <w:rsid w:val="004C66C9"/>
    <w:rsid w:val="004C707C"/>
    <w:rsid w:val="004D19EF"/>
    <w:rsid w:val="004D31B7"/>
    <w:rsid w:val="004D67E6"/>
    <w:rsid w:val="004E7710"/>
    <w:rsid w:val="004F2430"/>
    <w:rsid w:val="004F3509"/>
    <w:rsid w:val="004F49BD"/>
    <w:rsid w:val="004F53B3"/>
    <w:rsid w:val="00501DEA"/>
    <w:rsid w:val="00502698"/>
    <w:rsid w:val="00502E71"/>
    <w:rsid w:val="005044D9"/>
    <w:rsid w:val="00505054"/>
    <w:rsid w:val="00505608"/>
    <w:rsid w:val="00505894"/>
    <w:rsid w:val="00507836"/>
    <w:rsid w:val="0050792D"/>
    <w:rsid w:val="005123A9"/>
    <w:rsid w:val="00517AC2"/>
    <w:rsid w:val="0052015E"/>
    <w:rsid w:val="00521612"/>
    <w:rsid w:val="00522418"/>
    <w:rsid w:val="00522BB8"/>
    <w:rsid w:val="005232B9"/>
    <w:rsid w:val="00524114"/>
    <w:rsid w:val="00525B84"/>
    <w:rsid w:val="00526C4D"/>
    <w:rsid w:val="005309A4"/>
    <w:rsid w:val="0053412D"/>
    <w:rsid w:val="005344DD"/>
    <w:rsid w:val="00545167"/>
    <w:rsid w:val="00545550"/>
    <w:rsid w:val="00546953"/>
    <w:rsid w:val="00550CD4"/>
    <w:rsid w:val="0055259A"/>
    <w:rsid w:val="005536FB"/>
    <w:rsid w:val="00554382"/>
    <w:rsid w:val="00556097"/>
    <w:rsid w:val="005562EB"/>
    <w:rsid w:val="00556EEE"/>
    <w:rsid w:val="00557F9D"/>
    <w:rsid w:val="0056110A"/>
    <w:rsid w:val="005616C7"/>
    <w:rsid w:val="0056211D"/>
    <w:rsid w:val="00563046"/>
    <w:rsid w:val="005667A0"/>
    <w:rsid w:val="005676A5"/>
    <w:rsid w:val="00570446"/>
    <w:rsid w:val="005732D9"/>
    <w:rsid w:val="005739FE"/>
    <w:rsid w:val="00575545"/>
    <w:rsid w:val="005779AB"/>
    <w:rsid w:val="00585287"/>
    <w:rsid w:val="005866D6"/>
    <w:rsid w:val="005924C8"/>
    <w:rsid w:val="0059418B"/>
    <w:rsid w:val="00594F52"/>
    <w:rsid w:val="00595B8F"/>
    <w:rsid w:val="00597236"/>
    <w:rsid w:val="005A1A1A"/>
    <w:rsid w:val="005A2BFD"/>
    <w:rsid w:val="005A2EC3"/>
    <w:rsid w:val="005A53DE"/>
    <w:rsid w:val="005A78C7"/>
    <w:rsid w:val="005A7EFF"/>
    <w:rsid w:val="005B03CF"/>
    <w:rsid w:val="005B1798"/>
    <w:rsid w:val="005B267D"/>
    <w:rsid w:val="005B2E68"/>
    <w:rsid w:val="005B5F1D"/>
    <w:rsid w:val="005B6E0B"/>
    <w:rsid w:val="005C15E7"/>
    <w:rsid w:val="005C18C4"/>
    <w:rsid w:val="005C46BE"/>
    <w:rsid w:val="005D3583"/>
    <w:rsid w:val="005D36E1"/>
    <w:rsid w:val="005E2C10"/>
    <w:rsid w:val="005E3598"/>
    <w:rsid w:val="005E4AC7"/>
    <w:rsid w:val="005E4BBC"/>
    <w:rsid w:val="005E623C"/>
    <w:rsid w:val="005F0CBA"/>
    <w:rsid w:val="005F2F74"/>
    <w:rsid w:val="005F6B77"/>
    <w:rsid w:val="0060162B"/>
    <w:rsid w:val="0060354E"/>
    <w:rsid w:val="00603B89"/>
    <w:rsid w:val="00605778"/>
    <w:rsid w:val="00605F22"/>
    <w:rsid w:val="00606DC1"/>
    <w:rsid w:val="00610971"/>
    <w:rsid w:val="006113DA"/>
    <w:rsid w:val="00612DF4"/>
    <w:rsid w:val="00616214"/>
    <w:rsid w:val="006170A7"/>
    <w:rsid w:val="00617CDD"/>
    <w:rsid w:val="006205FE"/>
    <w:rsid w:val="006215B7"/>
    <w:rsid w:val="00623704"/>
    <w:rsid w:val="006265FF"/>
    <w:rsid w:val="00627886"/>
    <w:rsid w:val="00632312"/>
    <w:rsid w:val="00635AC5"/>
    <w:rsid w:val="00640EAC"/>
    <w:rsid w:val="00642AD7"/>
    <w:rsid w:val="00645624"/>
    <w:rsid w:val="0064668A"/>
    <w:rsid w:val="006534B6"/>
    <w:rsid w:val="00660DB7"/>
    <w:rsid w:val="00662C1C"/>
    <w:rsid w:val="006633C4"/>
    <w:rsid w:val="0066599E"/>
    <w:rsid w:val="00666010"/>
    <w:rsid w:val="0066659D"/>
    <w:rsid w:val="00667CA7"/>
    <w:rsid w:val="00675919"/>
    <w:rsid w:val="006779A3"/>
    <w:rsid w:val="0068230C"/>
    <w:rsid w:val="006849FF"/>
    <w:rsid w:val="00685618"/>
    <w:rsid w:val="006870C0"/>
    <w:rsid w:val="006876E0"/>
    <w:rsid w:val="00687A3B"/>
    <w:rsid w:val="00691E24"/>
    <w:rsid w:val="0069218A"/>
    <w:rsid w:val="0069277B"/>
    <w:rsid w:val="006943EA"/>
    <w:rsid w:val="00696999"/>
    <w:rsid w:val="006A0A57"/>
    <w:rsid w:val="006A1E63"/>
    <w:rsid w:val="006A27D2"/>
    <w:rsid w:val="006A30CE"/>
    <w:rsid w:val="006A4811"/>
    <w:rsid w:val="006A66D9"/>
    <w:rsid w:val="006B09D3"/>
    <w:rsid w:val="006B21A0"/>
    <w:rsid w:val="006B28D3"/>
    <w:rsid w:val="006B5461"/>
    <w:rsid w:val="006B6D05"/>
    <w:rsid w:val="006C1DF8"/>
    <w:rsid w:val="006C2A2A"/>
    <w:rsid w:val="006C2D1B"/>
    <w:rsid w:val="006C7D94"/>
    <w:rsid w:val="006D0974"/>
    <w:rsid w:val="006D1120"/>
    <w:rsid w:val="006D35C4"/>
    <w:rsid w:val="006D3775"/>
    <w:rsid w:val="006D3B42"/>
    <w:rsid w:val="006D4C2A"/>
    <w:rsid w:val="006D614C"/>
    <w:rsid w:val="006D6F1F"/>
    <w:rsid w:val="006E1544"/>
    <w:rsid w:val="006E25F4"/>
    <w:rsid w:val="006E4AE8"/>
    <w:rsid w:val="006E5BFD"/>
    <w:rsid w:val="006F2FD1"/>
    <w:rsid w:val="006F31C4"/>
    <w:rsid w:val="0070071C"/>
    <w:rsid w:val="0070094F"/>
    <w:rsid w:val="00701651"/>
    <w:rsid w:val="00701774"/>
    <w:rsid w:val="0070294A"/>
    <w:rsid w:val="00702BFA"/>
    <w:rsid w:val="00713250"/>
    <w:rsid w:val="00717F96"/>
    <w:rsid w:val="00720D60"/>
    <w:rsid w:val="00721AEA"/>
    <w:rsid w:val="007228AD"/>
    <w:rsid w:val="00723566"/>
    <w:rsid w:val="00724AFF"/>
    <w:rsid w:val="00726974"/>
    <w:rsid w:val="00727943"/>
    <w:rsid w:val="00730042"/>
    <w:rsid w:val="00735323"/>
    <w:rsid w:val="00735738"/>
    <w:rsid w:val="00736B83"/>
    <w:rsid w:val="00736C40"/>
    <w:rsid w:val="00737BA8"/>
    <w:rsid w:val="00744846"/>
    <w:rsid w:val="00753FB5"/>
    <w:rsid w:val="007547E7"/>
    <w:rsid w:val="00754C4F"/>
    <w:rsid w:val="00754D36"/>
    <w:rsid w:val="00761D81"/>
    <w:rsid w:val="00762B56"/>
    <w:rsid w:val="007635F1"/>
    <w:rsid w:val="007636A3"/>
    <w:rsid w:val="00764060"/>
    <w:rsid w:val="007640DA"/>
    <w:rsid w:val="00764447"/>
    <w:rsid w:val="007651E9"/>
    <w:rsid w:val="00766792"/>
    <w:rsid w:val="00766D9E"/>
    <w:rsid w:val="0076793F"/>
    <w:rsid w:val="0077138C"/>
    <w:rsid w:val="0077283F"/>
    <w:rsid w:val="00772A2D"/>
    <w:rsid w:val="00772E15"/>
    <w:rsid w:val="00773188"/>
    <w:rsid w:val="007745F8"/>
    <w:rsid w:val="007769B8"/>
    <w:rsid w:val="00776CAA"/>
    <w:rsid w:val="007771A2"/>
    <w:rsid w:val="00782BCE"/>
    <w:rsid w:val="00783143"/>
    <w:rsid w:val="007842E6"/>
    <w:rsid w:val="00790AAF"/>
    <w:rsid w:val="00790AC0"/>
    <w:rsid w:val="00790D5F"/>
    <w:rsid w:val="00793647"/>
    <w:rsid w:val="007959E1"/>
    <w:rsid w:val="00795A8B"/>
    <w:rsid w:val="007A1F65"/>
    <w:rsid w:val="007A1FC7"/>
    <w:rsid w:val="007A5BE8"/>
    <w:rsid w:val="007A6976"/>
    <w:rsid w:val="007B0210"/>
    <w:rsid w:val="007B0830"/>
    <w:rsid w:val="007B73C9"/>
    <w:rsid w:val="007B7D70"/>
    <w:rsid w:val="007C0F9A"/>
    <w:rsid w:val="007C11CC"/>
    <w:rsid w:val="007C1D76"/>
    <w:rsid w:val="007C4C22"/>
    <w:rsid w:val="007C772F"/>
    <w:rsid w:val="007D28F4"/>
    <w:rsid w:val="007D3FB3"/>
    <w:rsid w:val="007D44BE"/>
    <w:rsid w:val="007D58C5"/>
    <w:rsid w:val="007D76B8"/>
    <w:rsid w:val="007E0020"/>
    <w:rsid w:val="007E07FF"/>
    <w:rsid w:val="007E163B"/>
    <w:rsid w:val="007E7604"/>
    <w:rsid w:val="007F17CC"/>
    <w:rsid w:val="007F593D"/>
    <w:rsid w:val="007F69CB"/>
    <w:rsid w:val="007F78EC"/>
    <w:rsid w:val="00801044"/>
    <w:rsid w:val="00801557"/>
    <w:rsid w:val="008038E7"/>
    <w:rsid w:val="00804D34"/>
    <w:rsid w:val="008118BA"/>
    <w:rsid w:val="0081382B"/>
    <w:rsid w:val="00817306"/>
    <w:rsid w:val="008267F6"/>
    <w:rsid w:val="00830CAC"/>
    <w:rsid w:val="0083383C"/>
    <w:rsid w:val="008346E2"/>
    <w:rsid w:val="008351A2"/>
    <w:rsid w:val="0083593E"/>
    <w:rsid w:val="0084079B"/>
    <w:rsid w:val="008441C0"/>
    <w:rsid w:val="008460A3"/>
    <w:rsid w:val="0084751B"/>
    <w:rsid w:val="00852033"/>
    <w:rsid w:val="00852836"/>
    <w:rsid w:val="00853576"/>
    <w:rsid w:val="00853EF4"/>
    <w:rsid w:val="008546BE"/>
    <w:rsid w:val="00854CB9"/>
    <w:rsid w:val="00857065"/>
    <w:rsid w:val="0085707F"/>
    <w:rsid w:val="0085741D"/>
    <w:rsid w:val="0085787E"/>
    <w:rsid w:val="008609C6"/>
    <w:rsid w:val="008615AE"/>
    <w:rsid w:val="0086334D"/>
    <w:rsid w:val="0086656F"/>
    <w:rsid w:val="008667C1"/>
    <w:rsid w:val="00867674"/>
    <w:rsid w:val="00870631"/>
    <w:rsid w:val="00870A7F"/>
    <w:rsid w:val="0087341B"/>
    <w:rsid w:val="00874F52"/>
    <w:rsid w:val="0087583C"/>
    <w:rsid w:val="00882A97"/>
    <w:rsid w:val="008867EA"/>
    <w:rsid w:val="00887E8D"/>
    <w:rsid w:val="00890407"/>
    <w:rsid w:val="00891C8F"/>
    <w:rsid w:val="008921AF"/>
    <w:rsid w:val="0089686F"/>
    <w:rsid w:val="008A1366"/>
    <w:rsid w:val="008A1566"/>
    <w:rsid w:val="008A3BCF"/>
    <w:rsid w:val="008A5DE0"/>
    <w:rsid w:val="008B0767"/>
    <w:rsid w:val="008B1637"/>
    <w:rsid w:val="008B528E"/>
    <w:rsid w:val="008B5734"/>
    <w:rsid w:val="008C1060"/>
    <w:rsid w:val="008C21BD"/>
    <w:rsid w:val="008C41B6"/>
    <w:rsid w:val="008C4D53"/>
    <w:rsid w:val="008C6EAC"/>
    <w:rsid w:val="008D292D"/>
    <w:rsid w:val="008D2C87"/>
    <w:rsid w:val="008D4C2B"/>
    <w:rsid w:val="008D792B"/>
    <w:rsid w:val="008D7B00"/>
    <w:rsid w:val="008E0F56"/>
    <w:rsid w:val="008F19AB"/>
    <w:rsid w:val="008F2318"/>
    <w:rsid w:val="009056A3"/>
    <w:rsid w:val="00906306"/>
    <w:rsid w:val="009107CB"/>
    <w:rsid w:val="009155BC"/>
    <w:rsid w:val="00916226"/>
    <w:rsid w:val="009219E9"/>
    <w:rsid w:val="009220C7"/>
    <w:rsid w:val="00925425"/>
    <w:rsid w:val="0092544D"/>
    <w:rsid w:val="00927938"/>
    <w:rsid w:val="0093255C"/>
    <w:rsid w:val="00933248"/>
    <w:rsid w:val="00933DB8"/>
    <w:rsid w:val="009368AA"/>
    <w:rsid w:val="00940F6A"/>
    <w:rsid w:val="00941B12"/>
    <w:rsid w:val="00943EA7"/>
    <w:rsid w:val="00944AFA"/>
    <w:rsid w:val="00945C9D"/>
    <w:rsid w:val="00952DAB"/>
    <w:rsid w:val="00955B3A"/>
    <w:rsid w:val="00956768"/>
    <w:rsid w:val="00957B93"/>
    <w:rsid w:val="00960CD5"/>
    <w:rsid w:val="00960D1E"/>
    <w:rsid w:val="00962DA8"/>
    <w:rsid w:val="00965D94"/>
    <w:rsid w:val="00971A89"/>
    <w:rsid w:val="00974B62"/>
    <w:rsid w:val="0098120C"/>
    <w:rsid w:val="00981282"/>
    <w:rsid w:val="00984C07"/>
    <w:rsid w:val="00984C63"/>
    <w:rsid w:val="0099045A"/>
    <w:rsid w:val="00993267"/>
    <w:rsid w:val="0099377E"/>
    <w:rsid w:val="00993A32"/>
    <w:rsid w:val="0099622D"/>
    <w:rsid w:val="00997B6F"/>
    <w:rsid w:val="009A2291"/>
    <w:rsid w:val="009A29C6"/>
    <w:rsid w:val="009A4CD9"/>
    <w:rsid w:val="009A67D1"/>
    <w:rsid w:val="009A77BC"/>
    <w:rsid w:val="009B0036"/>
    <w:rsid w:val="009B064C"/>
    <w:rsid w:val="009B2311"/>
    <w:rsid w:val="009B45DA"/>
    <w:rsid w:val="009B4A7E"/>
    <w:rsid w:val="009B62F3"/>
    <w:rsid w:val="009C23C0"/>
    <w:rsid w:val="009C38F5"/>
    <w:rsid w:val="009C4BF5"/>
    <w:rsid w:val="009C51F0"/>
    <w:rsid w:val="009C5F01"/>
    <w:rsid w:val="009D071D"/>
    <w:rsid w:val="009D1DF9"/>
    <w:rsid w:val="009D46F0"/>
    <w:rsid w:val="009D6086"/>
    <w:rsid w:val="009D6203"/>
    <w:rsid w:val="009D688B"/>
    <w:rsid w:val="009D7250"/>
    <w:rsid w:val="009E2DAA"/>
    <w:rsid w:val="009E54E8"/>
    <w:rsid w:val="009F213E"/>
    <w:rsid w:val="00A04028"/>
    <w:rsid w:val="00A04737"/>
    <w:rsid w:val="00A05D38"/>
    <w:rsid w:val="00A05D77"/>
    <w:rsid w:val="00A07A98"/>
    <w:rsid w:val="00A102D4"/>
    <w:rsid w:val="00A12130"/>
    <w:rsid w:val="00A14C1E"/>
    <w:rsid w:val="00A14F42"/>
    <w:rsid w:val="00A15342"/>
    <w:rsid w:val="00A2015A"/>
    <w:rsid w:val="00A20AA9"/>
    <w:rsid w:val="00A24325"/>
    <w:rsid w:val="00A2599B"/>
    <w:rsid w:val="00A267F6"/>
    <w:rsid w:val="00A26D51"/>
    <w:rsid w:val="00A3255C"/>
    <w:rsid w:val="00A32A70"/>
    <w:rsid w:val="00A334F0"/>
    <w:rsid w:val="00A376AB"/>
    <w:rsid w:val="00A476E6"/>
    <w:rsid w:val="00A51E7B"/>
    <w:rsid w:val="00A5275A"/>
    <w:rsid w:val="00A536DF"/>
    <w:rsid w:val="00A56D49"/>
    <w:rsid w:val="00A60C4C"/>
    <w:rsid w:val="00A616DA"/>
    <w:rsid w:val="00A67810"/>
    <w:rsid w:val="00A703B5"/>
    <w:rsid w:val="00A7195A"/>
    <w:rsid w:val="00A7233F"/>
    <w:rsid w:val="00A7380A"/>
    <w:rsid w:val="00A762EC"/>
    <w:rsid w:val="00A839C8"/>
    <w:rsid w:val="00A83BAD"/>
    <w:rsid w:val="00A847B6"/>
    <w:rsid w:val="00A855BA"/>
    <w:rsid w:val="00A864A8"/>
    <w:rsid w:val="00A915A7"/>
    <w:rsid w:val="00A9374A"/>
    <w:rsid w:val="00A94B7F"/>
    <w:rsid w:val="00AA1012"/>
    <w:rsid w:val="00AA1BAF"/>
    <w:rsid w:val="00AA240B"/>
    <w:rsid w:val="00AA2C44"/>
    <w:rsid w:val="00AA2DD8"/>
    <w:rsid w:val="00AA2E10"/>
    <w:rsid w:val="00AA3592"/>
    <w:rsid w:val="00AA67FB"/>
    <w:rsid w:val="00AA7EB6"/>
    <w:rsid w:val="00AB6B18"/>
    <w:rsid w:val="00AB7F44"/>
    <w:rsid w:val="00AC023C"/>
    <w:rsid w:val="00AC3CF9"/>
    <w:rsid w:val="00AC4F7D"/>
    <w:rsid w:val="00AC64B4"/>
    <w:rsid w:val="00AD4BB7"/>
    <w:rsid w:val="00AE571E"/>
    <w:rsid w:val="00AF3E9A"/>
    <w:rsid w:val="00AF5E09"/>
    <w:rsid w:val="00AF72C6"/>
    <w:rsid w:val="00B01B1D"/>
    <w:rsid w:val="00B13F3E"/>
    <w:rsid w:val="00B17899"/>
    <w:rsid w:val="00B268DA"/>
    <w:rsid w:val="00B31FA6"/>
    <w:rsid w:val="00B32094"/>
    <w:rsid w:val="00B32CC2"/>
    <w:rsid w:val="00B36413"/>
    <w:rsid w:val="00B379F9"/>
    <w:rsid w:val="00B438DB"/>
    <w:rsid w:val="00B43B7E"/>
    <w:rsid w:val="00B4644A"/>
    <w:rsid w:val="00B46E5C"/>
    <w:rsid w:val="00B47AAC"/>
    <w:rsid w:val="00B50D0E"/>
    <w:rsid w:val="00B51EBD"/>
    <w:rsid w:val="00B5317D"/>
    <w:rsid w:val="00B533FB"/>
    <w:rsid w:val="00B6755F"/>
    <w:rsid w:val="00B75937"/>
    <w:rsid w:val="00B820C7"/>
    <w:rsid w:val="00B87211"/>
    <w:rsid w:val="00B872B0"/>
    <w:rsid w:val="00B938AF"/>
    <w:rsid w:val="00B93B8C"/>
    <w:rsid w:val="00B93C61"/>
    <w:rsid w:val="00B9594F"/>
    <w:rsid w:val="00B95E5C"/>
    <w:rsid w:val="00BA176A"/>
    <w:rsid w:val="00BA4B94"/>
    <w:rsid w:val="00BA7734"/>
    <w:rsid w:val="00BB30E9"/>
    <w:rsid w:val="00BB73E6"/>
    <w:rsid w:val="00BC1C78"/>
    <w:rsid w:val="00BC2382"/>
    <w:rsid w:val="00BC3DE2"/>
    <w:rsid w:val="00BC3F4D"/>
    <w:rsid w:val="00BC6CDA"/>
    <w:rsid w:val="00BC70B4"/>
    <w:rsid w:val="00BD39FC"/>
    <w:rsid w:val="00BD6DD6"/>
    <w:rsid w:val="00BE21FA"/>
    <w:rsid w:val="00BE2B21"/>
    <w:rsid w:val="00BE3EA5"/>
    <w:rsid w:val="00BE46C4"/>
    <w:rsid w:val="00BE535A"/>
    <w:rsid w:val="00BF063C"/>
    <w:rsid w:val="00BF14A4"/>
    <w:rsid w:val="00BF14C6"/>
    <w:rsid w:val="00BF1667"/>
    <w:rsid w:val="00BF2DCE"/>
    <w:rsid w:val="00BF501B"/>
    <w:rsid w:val="00BF535C"/>
    <w:rsid w:val="00C01226"/>
    <w:rsid w:val="00C01655"/>
    <w:rsid w:val="00C01B52"/>
    <w:rsid w:val="00C03186"/>
    <w:rsid w:val="00C1227B"/>
    <w:rsid w:val="00C144B9"/>
    <w:rsid w:val="00C16DCA"/>
    <w:rsid w:val="00C20B34"/>
    <w:rsid w:val="00C21EB6"/>
    <w:rsid w:val="00C22B90"/>
    <w:rsid w:val="00C23348"/>
    <w:rsid w:val="00C23B52"/>
    <w:rsid w:val="00C2663F"/>
    <w:rsid w:val="00C27491"/>
    <w:rsid w:val="00C315DB"/>
    <w:rsid w:val="00C31B74"/>
    <w:rsid w:val="00C33BBE"/>
    <w:rsid w:val="00C36BDF"/>
    <w:rsid w:val="00C3739A"/>
    <w:rsid w:val="00C37DE4"/>
    <w:rsid w:val="00C40B1C"/>
    <w:rsid w:val="00C40F6C"/>
    <w:rsid w:val="00C441C6"/>
    <w:rsid w:val="00C479A5"/>
    <w:rsid w:val="00C47C79"/>
    <w:rsid w:val="00C5412B"/>
    <w:rsid w:val="00C542C5"/>
    <w:rsid w:val="00C55BBC"/>
    <w:rsid w:val="00C64025"/>
    <w:rsid w:val="00C653CF"/>
    <w:rsid w:val="00C658E0"/>
    <w:rsid w:val="00C72C2F"/>
    <w:rsid w:val="00C737B9"/>
    <w:rsid w:val="00C77070"/>
    <w:rsid w:val="00C8049B"/>
    <w:rsid w:val="00C8203C"/>
    <w:rsid w:val="00C84C9F"/>
    <w:rsid w:val="00C86466"/>
    <w:rsid w:val="00C907A4"/>
    <w:rsid w:val="00C92163"/>
    <w:rsid w:val="00C925EA"/>
    <w:rsid w:val="00C92D91"/>
    <w:rsid w:val="00C955D0"/>
    <w:rsid w:val="00C9624B"/>
    <w:rsid w:val="00CA2CBA"/>
    <w:rsid w:val="00CA34C2"/>
    <w:rsid w:val="00CA4C3E"/>
    <w:rsid w:val="00CA5975"/>
    <w:rsid w:val="00CA6E20"/>
    <w:rsid w:val="00CB1354"/>
    <w:rsid w:val="00CB3AA3"/>
    <w:rsid w:val="00CB4784"/>
    <w:rsid w:val="00CB5AB5"/>
    <w:rsid w:val="00CC01A1"/>
    <w:rsid w:val="00CC40FD"/>
    <w:rsid w:val="00CC59BB"/>
    <w:rsid w:val="00CC6672"/>
    <w:rsid w:val="00CD3F4C"/>
    <w:rsid w:val="00CD77BC"/>
    <w:rsid w:val="00CE16CB"/>
    <w:rsid w:val="00CE3DF1"/>
    <w:rsid w:val="00CE5D61"/>
    <w:rsid w:val="00CF3A60"/>
    <w:rsid w:val="00CF5CC7"/>
    <w:rsid w:val="00CF6484"/>
    <w:rsid w:val="00CF74EC"/>
    <w:rsid w:val="00CF75A6"/>
    <w:rsid w:val="00D02164"/>
    <w:rsid w:val="00D045F2"/>
    <w:rsid w:val="00D05F0F"/>
    <w:rsid w:val="00D105E2"/>
    <w:rsid w:val="00D10A19"/>
    <w:rsid w:val="00D13B5F"/>
    <w:rsid w:val="00D15B01"/>
    <w:rsid w:val="00D206A4"/>
    <w:rsid w:val="00D23360"/>
    <w:rsid w:val="00D251BA"/>
    <w:rsid w:val="00D265EF"/>
    <w:rsid w:val="00D27A02"/>
    <w:rsid w:val="00D30CBF"/>
    <w:rsid w:val="00D353E3"/>
    <w:rsid w:val="00D37C7F"/>
    <w:rsid w:val="00D42ED9"/>
    <w:rsid w:val="00D43644"/>
    <w:rsid w:val="00D43ED7"/>
    <w:rsid w:val="00D448BA"/>
    <w:rsid w:val="00D45148"/>
    <w:rsid w:val="00D46A9B"/>
    <w:rsid w:val="00D51529"/>
    <w:rsid w:val="00D53665"/>
    <w:rsid w:val="00D541EA"/>
    <w:rsid w:val="00D63890"/>
    <w:rsid w:val="00D64AE1"/>
    <w:rsid w:val="00D653C2"/>
    <w:rsid w:val="00D71D98"/>
    <w:rsid w:val="00D725F5"/>
    <w:rsid w:val="00D735E7"/>
    <w:rsid w:val="00D73C57"/>
    <w:rsid w:val="00D7508F"/>
    <w:rsid w:val="00D7509A"/>
    <w:rsid w:val="00D77DC1"/>
    <w:rsid w:val="00D81614"/>
    <w:rsid w:val="00D8200F"/>
    <w:rsid w:val="00D83287"/>
    <w:rsid w:val="00D833CB"/>
    <w:rsid w:val="00D9106B"/>
    <w:rsid w:val="00D93964"/>
    <w:rsid w:val="00D941EA"/>
    <w:rsid w:val="00D94D14"/>
    <w:rsid w:val="00D97D1B"/>
    <w:rsid w:val="00D97D90"/>
    <w:rsid w:val="00DA089F"/>
    <w:rsid w:val="00DA428C"/>
    <w:rsid w:val="00DA5435"/>
    <w:rsid w:val="00DA6E37"/>
    <w:rsid w:val="00DB2924"/>
    <w:rsid w:val="00DB5A90"/>
    <w:rsid w:val="00DB69AF"/>
    <w:rsid w:val="00DB6D07"/>
    <w:rsid w:val="00DB733D"/>
    <w:rsid w:val="00DB7CA3"/>
    <w:rsid w:val="00DC1FEA"/>
    <w:rsid w:val="00DC3438"/>
    <w:rsid w:val="00DD7575"/>
    <w:rsid w:val="00DE10B0"/>
    <w:rsid w:val="00DE4D19"/>
    <w:rsid w:val="00DE62F5"/>
    <w:rsid w:val="00DF014E"/>
    <w:rsid w:val="00DF0935"/>
    <w:rsid w:val="00DF3F72"/>
    <w:rsid w:val="00DF77A6"/>
    <w:rsid w:val="00E01052"/>
    <w:rsid w:val="00E01382"/>
    <w:rsid w:val="00E0295F"/>
    <w:rsid w:val="00E03BA4"/>
    <w:rsid w:val="00E06F7F"/>
    <w:rsid w:val="00E1419E"/>
    <w:rsid w:val="00E14CB7"/>
    <w:rsid w:val="00E14E96"/>
    <w:rsid w:val="00E157D8"/>
    <w:rsid w:val="00E16A65"/>
    <w:rsid w:val="00E17BF1"/>
    <w:rsid w:val="00E226B8"/>
    <w:rsid w:val="00E24151"/>
    <w:rsid w:val="00E30B96"/>
    <w:rsid w:val="00E34AE9"/>
    <w:rsid w:val="00E40463"/>
    <w:rsid w:val="00E432CB"/>
    <w:rsid w:val="00E4694A"/>
    <w:rsid w:val="00E47642"/>
    <w:rsid w:val="00E5243E"/>
    <w:rsid w:val="00E53021"/>
    <w:rsid w:val="00E5634E"/>
    <w:rsid w:val="00E57BF9"/>
    <w:rsid w:val="00E57DC7"/>
    <w:rsid w:val="00E60513"/>
    <w:rsid w:val="00E63A98"/>
    <w:rsid w:val="00E6752C"/>
    <w:rsid w:val="00E67DE7"/>
    <w:rsid w:val="00E70050"/>
    <w:rsid w:val="00E739FA"/>
    <w:rsid w:val="00E74843"/>
    <w:rsid w:val="00E75932"/>
    <w:rsid w:val="00E77874"/>
    <w:rsid w:val="00E8049A"/>
    <w:rsid w:val="00E808D1"/>
    <w:rsid w:val="00E810FE"/>
    <w:rsid w:val="00E82F80"/>
    <w:rsid w:val="00E8622B"/>
    <w:rsid w:val="00E91146"/>
    <w:rsid w:val="00E92844"/>
    <w:rsid w:val="00E94A07"/>
    <w:rsid w:val="00EA296A"/>
    <w:rsid w:val="00EA3F86"/>
    <w:rsid w:val="00EA67DD"/>
    <w:rsid w:val="00EB6E4E"/>
    <w:rsid w:val="00EC120E"/>
    <w:rsid w:val="00EC503A"/>
    <w:rsid w:val="00EC50FC"/>
    <w:rsid w:val="00EC54BF"/>
    <w:rsid w:val="00ED044E"/>
    <w:rsid w:val="00ED1E46"/>
    <w:rsid w:val="00ED2DC7"/>
    <w:rsid w:val="00ED37A1"/>
    <w:rsid w:val="00EE3560"/>
    <w:rsid w:val="00EE4908"/>
    <w:rsid w:val="00EE4BEF"/>
    <w:rsid w:val="00EE5620"/>
    <w:rsid w:val="00EE7E6F"/>
    <w:rsid w:val="00EF0A68"/>
    <w:rsid w:val="00EF2F9E"/>
    <w:rsid w:val="00EF31C5"/>
    <w:rsid w:val="00EF51CF"/>
    <w:rsid w:val="00F05D9D"/>
    <w:rsid w:val="00F06EF1"/>
    <w:rsid w:val="00F150A2"/>
    <w:rsid w:val="00F21AD5"/>
    <w:rsid w:val="00F229D7"/>
    <w:rsid w:val="00F24425"/>
    <w:rsid w:val="00F24CF5"/>
    <w:rsid w:val="00F25511"/>
    <w:rsid w:val="00F31430"/>
    <w:rsid w:val="00F31A75"/>
    <w:rsid w:val="00F32642"/>
    <w:rsid w:val="00F327D5"/>
    <w:rsid w:val="00F32F59"/>
    <w:rsid w:val="00F36A12"/>
    <w:rsid w:val="00F37AF7"/>
    <w:rsid w:val="00F40A0C"/>
    <w:rsid w:val="00F43141"/>
    <w:rsid w:val="00F46A67"/>
    <w:rsid w:val="00F53796"/>
    <w:rsid w:val="00F60E22"/>
    <w:rsid w:val="00F61782"/>
    <w:rsid w:val="00F63519"/>
    <w:rsid w:val="00F64CC9"/>
    <w:rsid w:val="00F70C9A"/>
    <w:rsid w:val="00F711C7"/>
    <w:rsid w:val="00F749EE"/>
    <w:rsid w:val="00F75924"/>
    <w:rsid w:val="00F76B8D"/>
    <w:rsid w:val="00F8215E"/>
    <w:rsid w:val="00F8715F"/>
    <w:rsid w:val="00F90A57"/>
    <w:rsid w:val="00F923E0"/>
    <w:rsid w:val="00F93EFD"/>
    <w:rsid w:val="00F950C2"/>
    <w:rsid w:val="00F96AA7"/>
    <w:rsid w:val="00FA0167"/>
    <w:rsid w:val="00FA1069"/>
    <w:rsid w:val="00FA41E0"/>
    <w:rsid w:val="00FA4D13"/>
    <w:rsid w:val="00FA6CA6"/>
    <w:rsid w:val="00FB24F1"/>
    <w:rsid w:val="00FB3199"/>
    <w:rsid w:val="00FB3B13"/>
    <w:rsid w:val="00FC0F75"/>
    <w:rsid w:val="00FC28A4"/>
    <w:rsid w:val="00FC6401"/>
    <w:rsid w:val="00FD1634"/>
    <w:rsid w:val="00FD28E1"/>
    <w:rsid w:val="00FD3E95"/>
    <w:rsid w:val="00FD41EA"/>
    <w:rsid w:val="00FD4CAF"/>
    <w:rsid w:val="00FD559B"/>
    <w:rsid w:val="00FD57DF"/>
    <w:rsid w:val="00FD7B0C"/>
    <w:rsid w:val="00FD7C94"/>
    <w:rsid w:val="00FE1FFB"/>
    <w:rsid w:val="00FE2484"/>
    <w:rsid w:val="00FE2ABF"/>
    <w:rsid w:val="00FE6A9D"/>
    <w:rsid w:val="00FE6DCA"/>
    <w:rsid w:val="00FF50E8"/>
    <w:rsid w:val="00FF684C"/>
    <w:rsid w:val="00FF6B56"/>
    <w:rsid w:val="00FF6E37"/>
    <w:rsid w:val="00FF71E4"/>
    <w:rsid w:val="00FF771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0F0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D2C87"/>
    <w:pPr>
      <w:spacing w:after="200" w:line="276" w:lineRule="auto"/>
      <w:jc w:val="both"/>
    </w:pPr>
    <w:rPr>
      <w:sz w:val="22"/>
      <w:szCs w:val="24"/>
      <w:lang w:eastAsia="en-US"/>
    </w:rPr>
  </w:style>
  <w:style w:type="paragraph" w:styleId="Cmsor1">
    <w:name w:val="heading 1"/>
    <w:basedOn w:val="Norml"/>
    <w:link w:val="Cmsor1Char"/>
    <w:qFormat/>
    <w:rsid w:val="00EE7E6F"/>
    <w:pPr>
      <w:spacing w:before="100" w:beforeAutospacing="1" w:after="100" w:afterAutospacing="1" w:line="240" w:lineRule="auto"/>
      <w:outlineLvl w:val="0"/>
    </w:pPr>
    <w:rPr>
      <w:b/>
      <w:bCs/>
      <w:kern w:val="36"/>
      <w:sz w:val="48"/>
      <w:szCs w:val="48"/>
      <w:lang w:val="en-US"/>
    </w:rPr>
  </w:style>
  <w:style w:type="paragraph" w:styleId="Cmsor2">
    <w:name w:val="heading 2"/>
    <w:basedOn w:val="Norml"/>
    <w:next w:val="Norml"/>
    <w:qFormat/>
    <w:rsid w:val="00391CF0"/>
    <w:pPr>
      <w:keepNext/>
      <w:spacing w:before="240" w:after="60"/>
      <w:outlineLvl w:val="1"/>
    </w:pPr>
    <w:rPr>
      <w:rFonts w:ascii="Arial" w:hAnsi="Arial" w:cs="Arial"/>
      <w:b/>
      <w:bCs/>
      <w:i/>
      <w:iCs/>
      <w:sz w:val="28"/>
      <w:szCs w:val="28"/>
    </w:rPr>
  </w:style>
  <w:style w:type="paragraph" w:styleId="Cmsor3">
    <w:name w:val="heading 3"/>
    <w:basedOn w:val="Norml"/>
    <w:next w:val="Norml"/>
    <w:qFormat/>
    <w:rsid w:val="003052AD"/>
    <w:pPr>
      <w:keepNext/>
      <w:spacing w:before="240" w:after="60"/>
      <w:outlineLvl w:val="2"/>
    </w:pPr>
    <w:rPr>
      <w:rFonts w:ascii="Arial" w:hAnsi="Arial" w:cs="Arial"/>
      <w:b/>
      <w:bCs/>
      <w:sz w:val="26"/>
      <w:szCs w:val="26"/>
    </w:rPr>
  </w:style>
  <w:style w:type="paragraph" w:styleId="Cmsor4">
    <w:name w:val="heading 4"/>
    <w:basedOn w:val="Norml"/>
    <w:next w:val="Norml"/>
    <w:qFormat/>
    <w:rsid w:val="005344DD"/>
    <w:pPr>
      <w:keepNext/>
      <w:spacing w:before="240" w:after="60"/>
      <w:outlineLvl w:val="3"/>
    </w:pPr>
    <w:rPr>
      <w:b/>
      <w:bCs/>
      <w:sz w:val="28"/>
      <w:szCs w:val="28"/>
    </w:rPr>
  </w:style>
  <w:style w:type="paragraph" w:styleId="Cmsor5">
    <w:name w:val="heading 5"/>
    <w:basedOn w:val="Norml"/>
    <w:next w:val="Norml"/>
    <w:qFormat/>
    <w:rsid w:val="00AB7F44"/>
    <w:pPr>
      <w:spacing w:before="240" w:after="60"/>
      <w:outlineLvl w:val="4"/>
    </w:pPr>
    <w:rPr>
      <w:b/>
      <w:bCs/>
      <w:i/>
      <w:i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unhideWhenUsed/>
    <w:rsid w:val="002D7BF8"/>
    <w:rPr>
      <w:color w:val="0000FF"/>
      <w:u w:val="single"/>
    </w:rPr>
  </w:style>
  <w:style w:type="paragraph" w:styleId="Nincstrkz">
    <w:name w:val="No Spacing"/>
    <w:link w:val="NincstrkzChar"/>
    <w:uiPriority w:val="1"/>
    <w:qFormat/>
    <w:rsid w:val="00180A1B"/>
    <w:rPr>
      <w:sz w:val="24"/>
      <w:szCs w:val="24"/>
      <w:lang w:eastAsia="en-US"/>
    </w:rPr>
  </w:style>
  <w:style w:type="paragraph" w:styleId="Lbjegyzetszveg">
    <w:name w:val="footnote text"/>
    <w:aliases w:val="Lábjegyzetszöveg Char Char Char Char Char Char,Lábjegyzetszöveg Char Char Char Char Char,Lábjegyzetszöveg Char Char,Lábjegyzetszöveg Char Char Char Char Char Char Char Char,Lábjegyzetszöveg Char Char Char Char,Lábjegyzetszöveg Char2 Cha"/>
    <w:basedOn w:val="Norml"/>
    <w:link w:val="LbjegyzetszvegChar"/>
    <w:rsid w:val="00D64AE1"/>
    <w:pPr>
      <w:spacing w:after="0" w:line="240" w:lineRule="auto"/>
    </w:pPr>
    <w:rPr>
      <w:rFonts w:eastAsia="Times New Roman"/>
      <w:color w:val="000000"/>
      <w:sz w:val="20"/>
      <w:szCs w:val="20"/>
      <w:lang w:val="x-none" w:eastAsia="x-none"/>
    </w:rPr>
  </w:style>
  <w:style w:type="character" w:customStyle="1" w:styleId="LbjegyzetszvegChar">
    <w:name w:val="Lábjegyzetszöveg Char"/>
    <w:aliases w:val="Lábjegyzetszöveg Char Char Char Char Char Char Char,Lábjegyzetszöveg Char Char Char Char Char Char1,Lábjegyzetszöveg Char Char Char,Lábjegyzetszöveg Char Char Char Char Char Char Char Char Char,Lábjegyzetszöveg Char2 Cha Char"/>
    <w:link w:val="Lbjegyzetszveg"/>
    <w:rsid w:val="00D64AE1"/>
    <w:rPr>
      <w:rFonts w:eastAsia="Times New Roman"/>
      <w:color w:val="000000"/>
    </w:rPr>
  </w:style>
  <w:style w:type="character" w:styleId="Lbjegyzet-hivatkozs">
    <w:name w:val="footnote reference"/>
    <w:uiPriority w:val="99"/>
    <w:semiHidden/>
    <w:rsid w:val="00D64AE1"/>
    <w:rPr>
      <w:vertAlign w:val="superscript"/>
    </w:rPr>
  </w:style>
  <w:style w:type="paragraph" w:styleId="NormlWeb">
    <w:name w:val="Normal (Web)"/>
    <w:basedOn w:val="Norml"/>
    <w:unhideWhenUsed/>
    <w:rsid w:val="00D64AE1"/>
    <w:pPr>
      <w:spacing w:before="100" w:beforeAutospacing="1" w:after="100" w:afterAutospacing="1" w:line="240" w:lineRule="auto"/>
    </w:pPr>
    <w:rPr>
      <w:rFonts w:eastAsia="Times New Roman"/>
      <w:lang w:eastAsia="hu-HU"/>
    </w:rPr>
  </w:style>
  <w:style w:type="paragraph" w:styleId="Szvegtrzs">
    <w:name w:val="Body Text"/>
    <w:basedOn w:val="Norml"/>
    <w:link w:val="SzvegtrzsChar"/>
    <w:rsid w:val="00BE21FA"/>
    <w:pPr>
      <w:spacing w:after="0" w:line="360" w:lineRule="auto"/>
    </w:pPr>
    <w:rPr>
      <w:rFonts w:eastAsia="Times New Roman"/>
      <w:lang w:val="x-none" w:eastAsia="x-none"/>
    </w:rPr>
  </w:style>
  <w:style w:type="character" w:customStyle="1" w:styleId="SzvegtrzsChar">
    <w:name w:val="Szövegtörzs Char"/>
    <w:link w:val="Szvegtrzs"/>
    <w:rsid w:val="00BE21FA"/>
    <w:rPr>
      <w:rFonts w:eastAsia="Times New Roman"/>
      <w:sz w:val="24"/>
      <w:szCs w:val="24"/>
    </w:rPr>
  </w:style>
  <w:style w:type="paragraph" w:customStyle="1" w:styleId="Listaszerbekezds1">
    <w:name w:val="Listaszerű bekezdés1"/>
    <w:basedOn w:val="Norml"/>
    <w:rsid w:val="00EE7E6F"/>
    <w:pPr>
      <w:ind w:left="720"/>
      <w:contextualSpacing/>
    </w:pPr>
    <w:rPr>
      <w:rFonts w:ascii="Calibri" w:eastAsia="Times New Roman" w:hAnsi="Calibri"/>
      <w:szCs w:val="22"/>
      <w:lang w:val="en-US"/>
    </w:rPr>
  </w:style>
  <w:style w:type="character" w:customStyle="1" w:styleId="Cmsor1Char">
    <w:name w:val="Címsor 1 Char"/>
    <w:link w:val="Cmsor1"/>
    <w:locked/>
    <w:rsid w:val="00EE7E6F"/>
    <w:rPr>
      <w:rFonts w:eastAsia="Calibri"/>
      <w:b/>
      <w:bCs/>
      <w:kern w:val="36"/>
      <w:sz w:val="48"/>
      <w:szCs w:val="48"/>
      <w:lang w:val="en-US" w:eastAsia="en-US" w:bidi="ar-SA"/>
    </w:rPr>
  </w:style>
  <w:style w:type="character" w:customStyle="1" w:styleId="apple-style-span">
    <w:name w:val="apple-style-span"/>
    <w:rsid w:val="00EE7E6F"/>
    <w:rPr>
      <w:rFonts w:cs="Times New Roman"/>
    </w:rPr>
  </w:style>
  <w:style w:type="paragraph" w:customStyle="1" w:styleId="style2">
    <w:name w:val="style2"/>
    <w:basedOn w:val="Norml"/>
    <w:rsid w:val="00166062"/>
    <w:pPr>
      <w:spacing w:before="100" w:beforeAutospacing="1" w:after="100" w:afterAutospacing="1" w:line="240" w:lineRule="auto"/>
    </w:pPr>
    <w:rPr>
      <w:rFonts w:eastAsia="Times New Roman"/>
      <w:lang w:eastAsia="hu-HU"/>
    </w:rPr>
  </w:style>
  <w:style w:type="character" w:styleId="Kiemels2">
    <w:name w:val="Strong"/>
    <w:uiPriority w:val="22"/>
    <w:qFormat/>
    <w:rsid w:val="00166062"/>
    <w:rPr>
      <w:b/>
      <w:bCs/>
    </w:rPr>
  </w:style>
  <w:style w:type="paragraph" w:styleId="llb">
    <w:name w:val="footer"/>
    <w:basedOn w:val="Norml"/>
    <w:rsid w:val="004A3FD9"/>
    <w:pPr>
      <w:tabs>
        <w:tab w:val="center" w:pos="4536"/>
        <w:tab w:val="right" w:pos="9072"/>
      </w:tabs>
    </w:pPr>
  </w:style>
  <w:style w:type="character" w:styleId="Oldalszm">
    <w:name w:val="page number"/>
    <w:basedOn w:val="Bekezdsalapbettpusa"/>
    <w:rsid w:val="004A3FD9"/>
  </w:style>
  <w:style w:type="paragraph" w:styleId="Listaszerbekezds">
    <w:name w:val="List Paragraph"/>
    <w:basedOn w:val="Norml"/>
    <w:uiPriority w:val="34"/>
    <w:qFormat/>
    <w:rsid w:val="00D735E7"/>
    <w:pPr>
      <w:ind w:left="720"/>
      <w:contextualSpacing/>
    </w:pPr>
    <w:rPr>
      <w:rFonts w:ascii="Calibri" w:hAnsi="Calibri"/>
      <w:szCs w:val="22"/>
    </w:rPr>
  </w:style>
  <w:style w:type="character" w:styleId="Kiemels">
    <w:name w:val="Emphasis"/>
    <w:uiPriority w:val="20"/>
    <w:qFormat/>
    <w:rsid w:val="001F649F"/>
    <w:rPr>
      <w:i/>
      <w:iCs/>
    </w:rPr>
  </w:style>
  <w:style w:type="paragraph" w:customStyle="1" w:styleId="Char1">
    <w:name w:val="Char1"/>
    <w:basedOn w:val="Norml"/>
    <w:rsid w:val="005F2F74"/>
    <w:pPr>
      <w:spacing w:after="0" w:line="240" w:lineRule="auto"/>
    </w:pPr>
    <w:rPr>
      <w:rFonts w:eastAsia="Times New Roman"/>
      <w:lang w:val="pl-PL" w:eastAsia="pl-PL"/>
    </w:rPr>
  </w:style>
  <w:style w:type="paragraph" w:customStyle="1" w:styleId="irodalom">
    <w:name w:val="irodalom"/>
    <w:basedOn w:val="Norml"/>
    <w:rsid w:val="005F0CBA"/>
    <w:pPr>
      <w:autoSpaceDE w:val="0"/>
      <w:autoSpaceDN w:val="0"/>
      <w:adjustRightInd w:val="0"/>
      <w:spacing w:after="0" w:line="240" w:lineRule="auto"/>
      <w:ind w:left="357" w:hanging="357"/>
    </w:pPr>
    <w:rPr>
      <w:rFonts w:ascii="Georgia" w:eastAsia="Times New Roman" w:hAnsi="Georgia"/>
      <w:color w:val="000000"/>
      <w:szCs w:val="26"/>
      <w:lang w:eastAsia="hu-HU"/>
    </w:rPr>
  </w:style>
  <w:style w:type="character" w:customStyle="1" w:styleId="sscentralsearchresultssetitempublicationtitle">
    <w:name w:val="sscentralsearchresultssetitempublicationtitle"/>
    <w:basedOn w:val="Bekezdsalapbettpusa"/>
    <w:rsid w:val="005F0CBA"/>
  </w:style>
  <w:style w:type="paragraph" w:styleId="HTML-kntformzott">
    <w:name w:val="HTML Preformatted"/>
    <w:basedOn w:val="Norml"/>
    <w:link w:val="HTML-kntformzottChar"/>
    <w:rsid w:val="009B0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paragraph">
    <w:name w:val="paragraph"/>
    <w:basedOn w:val="Bekezdsalapbettpusa"/>
    <w:rsid w:val="00EE4BEF"/>
  </w:style>
  <w:style w:type="paragraph" w:customStyle="1" w:styleId="felsorol">
    <w:name w:val="felsorol"/>
    <w:basedOn w:val="Norml"/>
    <w:rsid w:val="00CA2CBA"/>
    <w:pPr>
      <w:overflowPunct w:val="0"/>
      <w:autoSpaceDE w:val="0"/>
      <w:autoSpaceDN w:val="0"/>
      <w:adjustRightInd w:val="0"/>
      <w:spacing w:after="0" w:line="240" w:lineRule="auto"/>
      <w:ind w:left="397"/>
      <w:textAlignment w:val="baseline"/>
    </w:pPr>
    <w:rPr>
      <w:rFonts w:eastAsia="Times New Roman"/>
      <w:szCs w:val="20"/>
      <w:lang w:eastAsia="hu-HU"/>
    </w:rPr>
  </w:style>
  <w:style w:type="paragraph" w:customStyle="1" w:styleId="biblio">
    <w:name w:val="biblio"/>
    <w:basedOn w:val="Norml"/>
    <w:rsid w:val="00A7380A"/>
    <w:pPr>
      <w:overflowPunct w:val="0"/>
      <w:autoSpaceDE w:val="0"/>
      <w:autoSpaceDN w:val="0"/>
      <w:adjustRightInd w:val="0"/>
      <w:spacing w:after="0" w:line="240" w:lineRule="auto"/>
      <w:ind w:left="709" w:hanging="709"/>
      <w:textAlignment w:val="baseline"/>
    </w:pPr>
    <w:rPr>
      <w:rFonts w:eastAsia="Times New Roman"/>
      <w:szCs w:val="20"/>
    </w:rPr>
  </w:style>
  <w:style w:type="character" w:styleId="Jegyzethivatkozs">
    <w:name w:val="annotation reference"/>
    <w:semiHidden/>
    <w:rsid w:val="00870631"/>
    <w:rPr>
      <w:sz w:val="16"/>
      <w:szCs w:val="16"/>
    </w:rPr>
  </w:style>
  <w:style w:type="paragraph" w:styleId="Jegyzetszveg">
    <w:name w:val="annotation text"/>
    <w:basedOn w:val="Norml"/>
    <w:semiHidden/>
    <w:rsid w:val="00870631"/>
    <w:rPr>
      <w:sz w:val="20"/>
      <w:szCs w:val="20"/>
    </w:rPr>
  </w:style>
  <w:style w:type="paragraph" w:styleId="Megjegyzstrgya">
    <w:name w:val="annotation subject"/>
    <w:basedOn w:val="Jegyzetszveg"/>
    <w:next w:val="Jegyzetszveg"/>
    <w:semiHidden/>
    <w:rsid w:val="00870631"/>
    <w:rPr>
      <w:b/>
      <w:bCs/>
    </w:rPr>
  </w:style>
  <w:style w:type="paragraph" w:styleId="Buborkszveg">
    <w:name w:val="Balloon Text"/>
    <w:basedOn w:val="Norml"/>
    <w:semiHidden/>
    <w:rsid w:val="00870631"/>
    <w:rPr>
      <w:rFonts w:ascii="Tahoma" w:hAnsi="Tahoma" w:cs="Tahoma"/>
      <w:sz w:val="16"/>
      <w:szCs w:val="16"/>
    </w:rPr>
  </w:style>
  <w:style w:type="character" w:customStyle="1" w:styleId="apple-converted-space">
    <w:name w:val="apple-converted-space"/>
    <w:basedOn w:val="Bekezdsalapbettpusa"/>
    <w:rsid w:val="00AB7F44"/>
  </w:style>
  <w:style w:type="paragraph" w:styleId="Szvegtrzsbehzssal2">
    <w:name w:val="Body Text Indent 2"/>
    <w:basedOn w:val="Norml"/>
    <w:rsid w:val="005A1A1A"/>
    <w:pPr>
      <w:spacing w:after="120" w:line="480" w:lineRule="auto"/>
      <w:ind w:left="283"/>
    </w:pPr>
  </w:style>
  <w:style w:type="character" w:customStyle="1" w:styleId="CharChar2">
    <w:name w:val="Char Char2"/>
    <w:semiHidden/>
    <w:rsid w:val="005A1A1A"/>
    <w:rPr>
      <w:rFonts w:eastAsia="Times New Roman"/>
    </w:rPr>
  </w:style>
  <w:style w:type="paragraph" w:styleId="Csakszveg">
    <w:name w:val="Plain Text"/>
    <w:basedOn w:val="Norml"/>
    <w:link w:val="CsakszvegChar"/>
    <w:uiPriority w:val="99"/>
    <w:unhideWhenUsed/>
    <w:rsid w:val="00DC3438"/>
    <w:pPr>
      <w:spacing w:after="0" w:line="240" w:lineRule="auto"/>
    </w:pPr>
    <w:rPr>
      <w:rFonts w:ascii="Consolas" w:hAnsi="Consolas"/>
      <w:sz w:val="21"/>
      <w:szCs w:val="21"/>
      <w:lang w:val="x-none"/>
    </w:rPr>
  </w:style>
  <w:style w:type="paragraph" w:customStyle="1" w:styleId="Szvegtrzs21">
    <w:name w:val="Szövegtörzs 21"/>
    <w:basedOn w:val="Norml"/>
    <w:rsid w:val="008351A2"/>
    <w:pPr>
      <w:spacing w:after="0" w:line="240" w:lineRule="auto"/>
      <w:ind w:right="-1" w:hanging="567"/>
    </w:pPr>
    <w:rPr>
      <w:rFonts w:eastAsia="Times New Roman"/>
      <w:sz w:val="28"/>
      <w:szCs w:val="20"/>
      <w:lang w:eastAsia="hu-HU"/>
    </w:rPr>
  </w:style>
  <w:style w:type="table" w:styleId="Rcsostblzat">
    <w:name w:val="Table Grid"/>
    <w:basedOn w:val="Normltblzat"/>
    <w:rsid w:val="0052015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2015E"/>
    <w:pPr>
      <w:widowControl w:val="0"/>
      <w:autoSpaceDE w:val="0"/>
      <w:autoSpaceDN w:val="0"/>
      <w:adjustRightInd w:val="0"/>
    </w:pPr>
    <w:rPr>
      <w:rFonts w:eastAsia="Times New Roman"/>
      <w:sz w:val="24"/>
      <w:szCs w:val="24"/>
      <w:lang w:val="en-US"/>
    </w:rPr>
  </w:style>
  <w:style w:type="character" w:customStyle="1" w:styleId="CsakszvegChar">
    <w:name w:val="Csak szöveg Char"/>
    <w:link w:val="Csakszveg"/>
    <w:uiPriority w:val="99"/>
    <w:rsid w:val="00A24325"/>
    <w:rPr>
      <w:rFonts w:ascii="Consolas" w:hAnsi="Consolas"/>
      <w:sz w:val="21"/>
      <w:szCs w:val="21"/>
      <w:lang w:eastAsia="en-US"/>
    </w:rPr>
  </w:style>
  <w:style w:type="paragraph" w:customStyle="1" w:styleId="Stlus7">
    <w:name w:val="Stílus7"/>
    <w:basedOn w:val="Norml"/>
    <w:qFormat/>
    <w:rsid w:val="00000A2D"/>
    <w:pPr>
      <w:numPr>
        <w:ilvl w:val="1"/>
        <w:numId w:val="2"/>
      </w:numPr>
      <w:spacing w:after="0" w:line="360" w:lineRule="auto"/>
      <w:outlineLvl w:val="0"/>
    </w:pPr>
    <w:rPr>
      <w:rFonts w:eastAsia="Times New Roman"/>
      <w:b/>
    </w:rPr>
  </w:style>
  <w:style w:type="paragraph" w:customStyle="1" w:styleId="Stlus8">
    <w:name w:val="Stílus8"/>
    <w:basedOn w:val="Norml"/>
    <w:qFormat/>
    <w:rsid w:val="00000A2D"/>
    <w:pPr>
      <w:numPr>
        <w:numId w:val="2"/>
      </w:numPr>
      <w:spacing w:before="100" w:beforeAutospacing="1" w:after="100" w:afterAutospacing="1" w:line="360" w:lineRule="auto"/>
    </w:pPr>
    <w:rPr>
      <w:rFonts w:eastAsia="Arial Unicode MS"/>
      <w:b/>
      <w:szCs w:val="18"/>
    </w:rPr>
  </w:style>
  <w:style w:type="paragraph" w:customStyle="1" w:styleId="Stlus4">
    <w:name w:val="Stílus4"/>
    <w:basedOn w:val="Norml"/>
    <w:qFormat/>
    <w:rsid w:val="00000A2D"/>
    <w:pPr>
      <w:spacing w:after="0" w:line="360" w:lineRule="auto"/>
      <w:outlineLvl w:val="1"/>
    </w:pPr>
    <w:rPr>
      <w:rFonts w:eastAsia="Times New Roman"/>
      <w:b/>
    </w:rPr>
  </w:style>
  <w:style w:type="character" w:customStyle="1" w:styleId="rubrik1b">
    <w:name w:val="rubrik1b"/>
    <w:rsid w:val="00000A2D"/>
  </w:style>
  <w:style w:type="paragraph" w:styleId="Szvegtrzs3">
    <w:name w:val="Body Text 3"/>
    <w:basedOn w:val="Norml"/>
    <w:link w:val="Szvegtrzs3Char"/>
    <w:uiPriority w:val="99"/>
    <w:semiHidden/>
    <w:unhideWhenUsed/>
    <w:rsid w:val="0013295F"/>
    <w:pPr>
      <w:spacing w:after="120"/>
    </w:pPr>
    <w:rPr>
      <w:sz w:val="16"/>
      <w:szCs w:val="16"/>
      <w:lang w:val="x-none"/>
    </w:rPr>
  </w:style>
  <w:style w:type="character" w:customStyle="1" w:styleId="Szvegtrzs3Char">
    <w:name w:val="Szövegtörzs 3 Char"/>
    <w:link w:val="Szvegtrzs3"/>
    <w:uiPriority w:val="99"/>
    <w:semiHidden/>
    <w:rsid w:val="0013295F"/>
    <w:rPr>
      <w:sz w:val="16"/>
      <w:szCs w:val="16"/>
      <w:lang w:eastAsia="en-US"/>
    </w:rPr>
  </w:style>
  <w:style w:type="character" w:customStyle="1" w:styleId="st">
    <w:name w:val="st"/>
    <w:rsid w:val="00E40463"/>
    <w:rPr>
      <w:rFonts w:cs="Times New Roman"/>
    </w:rPr>
  </w:style>
  <w:style w:type="character" w:styleId="HTML-idzet">
    <w:name w:val="HTML Cite"/>
    <w:uiPriority w:val="99"/>
    <w:semiHidden/>
    <w:unhideWhenUsed/>
    <w:rsid w:val="009056A3"/>
    <w:rPr>
      <w:i/>
      <w:iCs/>
    </w:rPr>
  </w:style>
  <w:style w:type="character" w:styleId="Mrltotthiperhivatkozs">
    <w:name w:val="FollowedHyperlink"/>
    <w:uiPriority w:val="99"/>
    <w:semiHidden/>
    <w:unhideWhenUsed/>
    <w:rsid w:val="006A4811"/>
    <w:rPr>
      <w:color w:val="800080"/>
      <w:u w:val="single"/>
    </w:rPr>
  </w:style>
  <w:style w:type="character" w:customStyle="1" w:styleId="NincstrkzChar">
    <w:name w:val="Nincs térköz Char"/>
    <w:link w:val="Nincstrkz"/>
    <w:uiPriority w:val="1"/>
    <w:rsid w:val="00EF0A68"/>
    <w:rPr>
      <w:sz w:val="24"/>
      <w:szCs w:val="24"/>
      <w:lang w:val="hu-HU" w:eastAsia="en-US" w:bidi="ar-SA"/>
    </w:rPr>
  </w:style>
  <w:style w:type="paragraph" w:styleId="Szvegtrzsbehzssal">
    <w:name w:val="Body Text Indent"/>
    <w:basedOn w:val="Norml"/>
    <w:link w:val="SzvegtrzsbehzssalChar"/>
    <w:uiPriority w:val="99"/>
    <w:semiHidden/>
    <w:unhideWhenUsed/>
    <w:rsid w:val="00321CE6"/>
    <w:pPr>
      <w:spacing w:after="120"/>
      <w:ind w:left="283"/>
    </w:pPr>
    <w:rPr>
      <w:lang w:val="x-none"/>
    </w:rPr>
  </w:style>
  <w:style w:type="character" w:customStyle="1" w:styleId="SzvegtrzsbehzssalChar">
    <w:name w:val="Szövegtörzs behúzással Char"/>
    <w:link w:val="Szvegtrzsbehzssal"/>
    <w:uiPriority w:val="99"/>
    <w:semiHidden/>
    <w:rsid w:val="00321CE6"/>
    <w:rPr>
      <w:sz w:val="24"/>
      <w:szCs w:val="24"/>
      <w:lang w:eastAsia="en-US"/>
    </w:rPr>
  </w:style>
  <w:style w:type="character" w:customStyle="1" w:styleId="bold">
    <w:name w:val="bold"/>
    <w:basedOn w:val="Bekezdsalapbettpusa"/>
    <w:rsid w:val="00403A40"/>
  </w:style>
  <w:style w:type="paragraph" w:styleId="lfej">
    <w:name w:val="header"/>
    <w:basedOn w:val="Norml"/>
    <w:link w:val="lfejChar"/>
    <w:uiPriority w:val="99"/>
    <w:unhideWhenUsed/>
    <w:rsid w:val="00BC1C78"/>
    <w:pPr>
      <w:tabs>
        <w:tab w:val="center" w:pos="4536"/>
        <w:tab w:val="right" w:pos="9072"/>
      </w:tabs>
    </w:pPr>
    <w:rPr>
      <w:lang w:val="x-none"/>
    </w:rPr>
  </w:style>
  <w:style w:type="character" w:customStyle="1" w:styleId="lfejChar">
    <w:name w:val="Élőfej Char"/>
    <w:link w:val="lfej"/>
    <w:uiPriority w:val="99"/>
    <w:rsid w:val="00BC1C78"/>
    <w:rPr>
      <w:sz w:val="24"/>
      <w:szCs w:val="24"/>
      <w:lang w:eastAsia="en-US"/>
    </w:rPr>
  </w:style>
  <w:style w:type="paragraph" w:styleId="Szvegtrzs2">
    <w:name w:val="Body Text 2"/>
    <w:basedOn w:val="Norml"/>
    <w:link w:val="Szvegtrzs2Char"/>
    <w:uiPriority w:val="99"/>
    <w:rsid w:val="00153BA0"/>
    <w:pPr>
      <w:spacing w:after="120" w:line="480" w:lineRule="auto"/>
    </w:pPr>
    <w:rPr>
      <w:rFonts w:eastAsia="Times New Roman"/>
      <w:lang w:val="x-none" w:eastAsia="x-none"/>
    </w:rPr>
  </w:style>
  <w:style w:type="character" w:customStyle="1" w:styleId="Szvegtrzs2Char">
    <w:name w:val="Szövegtörzs 2 Char"/>
    <w:link w:val="Szvegtrzs2"/>
    <w:uiPriority w:val="99"/>
    <w:rsid w:val="00153BA0"/>
    <w:rPr>
      <w:rFonts w:eastAsia="Times New Roman"/>
      <w:sz w:val="24"/>
      <w:szCs w:val="24"/>
    </w:rPr>
  </w:style>
  <w:style w:type="character" w:customStyle="1" w:styleId="h1">
    <w:name w:val="h1"/>
    <w:uiPriority w:val="99"/>
    <w:rsid w:val="00153BA0"/>
    <w:rPr>
      <w:rFonts w:cs="Times New Roman"/>
    </w:rPr>
  </w:style>
  <w:style w:type="character" w:styleId="Finomkiemels">
    <w:name w:val="Subtle Emphasis"/>
    <w:uiPriority w:val="19"/>
    <w:qFormat/>
    <w:rsid w:val="00065D49"/>
    <w:rPr>
      <w:i/>
      <w:iCs/>
      <w:color w:val="808080"/>
    </w:rPr>
  </w:style>
  <w:style w:type="character" w:customStyle="1" w:styleId="ev">
    <w:name w:val="ev"/>
    <w:basedOn w:val="Bekezdsalapbettpusa"/>
    <w:rsid w:val="00065D49"/>
  </w:style>
  <w:style w:type="character" w:customStyle="1" w:styleId="kiadvaros">
    <w:name w:val="kiadvaros"/>
    <w:basedOn w:val="Bekezdsalapbettpusa"/>
    <w:rsid w:val="00065D49"/>
  </w:style>
  <w:style w:type="character" w:customStyle="1" w:styleId="kiado">
    <w:name w:val="kiado"/>
    <w:basedOn w:val="Bekezdsalapbettpusa"/>
    <w:rsid w:val="00065D49"/>
  </w:style>
  <w:style w:type="character" w:customStyle="1" w:styleId="HTML-kntformzottChar">
    <w:name w:val="HTML-ként formázott Char"/>
    <w:link w:val="HTML-kntformzott"/>
    <w:locked/>
    <w:rsid w:val="00FD559B"/>
    <w:rPr>
      <w:rFonts w:ascii="Courier New" w:eastAsia="Times New Roman" w:hAnsi="Courier New" w:cs="Courier New"/>
    </w:rPr>
  </w:style>
  <w:style w:type="paragraph" w:styleId="Felsorols2">
    <w:name w:val="List Bullet 2"/>
    <w:basedOn w:val="Norml"/>
    <w:autoRedefine/>
    <w:rsid w:val="00FF50E8"/>
    <w:pPr>
      <w:spacing w:after="0" w:line="240" w:lineRule="auto"/>
      <w:ind w:left="1056" w:firstLine="12"/>
    </w:pPr>
    <w:rPr>
      <w:rFonts w:eastAsia="Times New Roman"/>
      <w:bCs/>
      <w:szCs w:val="20"/>
      <w:lang w:val="de-DE" w:eastAsia="hu-HU"/>
    </w:rPr>
  </w:style>
  <w:style w:type="character" w:customStyle="1" w:styleId="folyoirat">
    <w:name w:val="folyoirat"/>
    <w:rsid w:val="000213F1"/>
  </w:style>
  <w:style w:type="character" w:customStyle="1" w:styleId="kotet">
    <w:name w:val="kotet"/>
    <w:rsid w:val="000213F1"/>
  </w:style>
  <w:style w:type="character" w:customStyle="1" w:styleId="object">
    <w:name w:val="object"/>
    <w:rsid w:val="000213F1"/>
  </w:style>
  <w:style w:type="character" w:customStyle="1" w:styleId="im">
    <w:name w:val="im"/>
    <w:basedOn w:val="Bekezdsalapbettpusa"/>
    <w:rsid w:val="000C42E5"/>
  </w:style>
  <w:style w:type="character" w:customStyle="1" w:styleId="addmd">
    <w:name w:val="addmd"/>
    <w:basedOn w:val="Bekezdsalapbettpusa"/>
    <w:rsid w:val="00CF5CC7"/>
  </w:style>
  <w:style w:type="character" w:customStyle="1" w:styleId="personname">
    <w:name w:val="person_name"/>
    <w:rsid w:val="00285F0F"/>
  </w:style>
  <w:style w:type="character" w:customStyle="1" w:styleId="Dtum1">
    <w:name w:val="Dátum1"/>
    <w:rsid w:val="00285F0F"/>
  </w:style>
  <w:style w:type="character" w:customStyle="1" w:styleId="publication">
    <w:name w:val="publication"/>
    <w:rsid w:val="00285F0F"/>
  </w:style>
  <w:style w:type="character" w:customStyle="1" w:styleId="a-size-large">
    <w:name w:val="a-size-large"/>
    <w:basedOn w:val="Bekezdsalapbettpusa"/>
    <w:rsid w:val="00C27491"/>
  </w:style>
  <w:style w:type="character" w:customStyle="1" w:styleId="go">
    <w:name w:val="go"/>
    <w:rsid w:val="007636A3"/>
  </w:style>
  <w:style w:type="character" w:customStyle="1" w:styleId="gi">
    <w:name w:val="gi"/>
    <w:rsid w:val="007636A3"/>
  </w:style>
  <w:style w:type="paragraph" w:customStyle="1" w:styleId="m-8656007489855067935gmail-msonormal">
    <w:name w:val="m_-8656007489855067935gmail-msonormal"/>
    <w:basedOn w:val="Norml"/>
    <w:rsid w:val="00FE6A9D"/>
    <w:pPr>
      <w:spacing w:before="100" w:beforeAutospacing="1" w:after="100" w:afterAutospacing="1" w:line="240" w:lineRule="auto"/>
      <w:jc w:val="left"/>
    </w:pPr>
    <w:rPr>
      <w:rFonts w:eastAsia="Times New Roman"/>
      <w:sz w:val="24"/>
      <w:lang w:eastAsia="hu-HU"/>
    </w:rPr>
  </w:style>
  <w:style w:type="paragraph" w:customStyle="1" w:styleId="m4864453723472258374msolistparagraph">
    <w:name w:val="m_4864453723472258374msolistparagraph"/>
    <w:basedOn w:val="Norml"/>
    <w:rsid w:val="006B5461"/>
    <w:pPr>
      <w:spacing w:before="100" w:beforeAutospacing="1" w:after="100" w:afterAutospacing="1" w:line="240" w:lineRule="auto"/>
      <w:jc w:val="left"/>
    </w:pPr>
    <w:rPr>
      <w:rFonts w:eastAsiaTheme="minorHAnsi"/>
      <w:sz w:val="24"/>
      <w:lang w:eastAsia="hu-HU"/>
    </w:rPr>
  </w:style>
  <w:style w:type="paragraph" w:customStyle="1" w:styleId="Hivatkozott">
    <w:name w:val="Hivatkozott"/>
    <w:link w:val="HivatkozottChar"/>
    <w:qFormat/>
    <w:rsid w:val="00EC503A"/>
    <w:pPr>
      <w:spacing w:before="120" w:after="120"/>
      <w:jc w:val="both"/>
    </w:pPr>
    <w:rPr>
      <w:sz w:val="18"/>
      <w:szCs w:val="24"/>
    </w:rPr>
  </w:style>
  <w:style w:type="character" w:customStyle="1" w:styleId="HivatkozottChar">
    <w:name w:val="Hivatkozott Char"/>
    <w:link w:val="Hivatkozott"/>
    <w:rsid w:val="00EC503A"/>
    <w:rPr>
      <w:sz w:val="18"/>
      <w:szCs w:val="24"/>
    </w:rPr>
  </w:style>
  <w:style w:type="paragraph" w:customStyle="1" w:styleId="Kizrs">
    <w:name w:val="Kizárás"/>
    <w:basedOn w:val="Norml"/>
    <w:rsid w:val="00011913"/>
    <w:pPr>
      <w:autoSpaceDE w:val="0"/>
      <w:autoSpaceDN w:val="0"/>
      <w:spacing w:after="0" w:line="240" w:lineRule="auto"/>
    </w:pPr>
    <w:rPr>
      <w:rFonts w:eastAsia="Times New Roman"/>
      <w:kern w:val="28"/>
      <w:sz w:val="24"/>
      <w:lang w:eastAsia="hu-HU"/>
    </w:rPr>
  </w:style>
  <w:style w:type="paragraph" w:customStyle="1" w:styleId="zfr3q">
    <w:name w:val="zfr3q"/>
    <w:basedOn w:val="Norml"/>
    <w:rsid w:val="00C5412B"/>
    <w:pPr>
      <w:spacing w:before="100" w:beforeAutospacing="1" w:after="100" w:afterAutospacing="1" w:line="240" w:lineRule="auto"/>
      <w:jc w:val="left"/>
    </w:pPr>
    <w:rPr>
      <w:rFonts w:eastAsia="Times New Roman"/>
      <w:sz w:val="24"/>
      <w:lang w:eastAsia="hu-HU"/>
    </w:rPr>
  </w:style>
  <w:style w:type="paragraph" w:customStyle="1" w:styleId="CitaviBibliographyEntry">
    <w:name w:val="Citavi Bibliography Entry"/>
    <w:basedOn w:val="Norml"/>
    <w:link w:val="CitaviBibliographyEntryChar"/>
    <w:rsid w:val="005E4AC7"/>
    <w:pPr>
      <w:spacing w:before="120" w:after="120" w:line="240" w:lineRule="auto"/>
      <w:jc w:val="left"/>
    </w:pPr>
    <w:rPr>
      <w:rFonts w:ascii="Calibri" w:eastAsia="Times New Roman" w:hAnsi="Calibri"/>
      <w:sz w:val="24"/>
      <w:lang w:val="en-US" w:eastAsia="hu-HU"/>
    </w:rPr>
  </w:style>
  <w:style w:type="character" w:customStyle="1" w:styleId="CitaviBibliographyEntryChar">
    <w:name w:val="Citavi Bibliography Entry Char"/>
    <w:basedOn w:val="Bekezdsalapbettpusa"/>
    <w:link w:val="CitaviBibliographyEntry"/>
    <w:rsid w:val="005E4AC7"/>
    <w:rPr>
      <w:rFonts w:ascii="Calibri" w:eastAsia="Times New Roman" w:hAnsi="Calibri"/>
      <w:sz w:val="24"/>
      <w:szCs w:val="24"/>
      <w:lang w:val="en-US"/>
    </w:rPr>
  </w:style>
  <w:style w:type="paragraph" w:customStyle="1" w:styleId="OiaeaeiYiio2">
    <w:name w:val="O?ia eaeiYiio 2"/>
    <w:basedOn w:val="Norml"/>
    <w:rsid w:val="00C31B74"/>
    <w:pPr>
      <w:widowControl w:val="0"/>
      <w:spacing w:after="0" w:line="240" w:lineRule="auto"/>
      <w:jc w:val="right"/>
    </w:pPr>
    <w:rPr>
      <w:rFonts w:eastAsia="Times New Roman"/>
      <w:i/>
      <w:sz w:val="16"/>
      <w:szCs w:val="20"/>
      <w:lang w:val="en-US"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D2C87"/>
    <w:pPr>
      <w:spacing w:after="200" w:line="276" w:lineRule="auto"/>
      <w:jc w:val="both"/>
    </w:pPr>
    <w:rPr>
      <w:sz w:val="22"/>
      <w:szCs w:val="24"/>
      <w:lang w:eastAsia="en-US"/>
    </w:rPr>
  </w:style>
  <w:style w:type="paragraph" w:styleId="Cmsor1">
    <w:name w:val="heading 1"/>
    <w:basedOn w:val="Norml"/>
    <w:link w:val="Cmsor1Char"/>
    <w:qFormat/>
    <w:rsid w:val="00EE7E6F"/>
    <w:pPr>
      <w:spacing w:before="100" w:beforeAutospacing="1" w:after="100" w:afterAutospacing="1" w:line="240" w:lineRule="auto"/>
      <w:outlineLvl w:val="0"/>
    </w:pPr>
    <w:rPr>
      <w:b/>
      <w:bCs/>
      <w:kern w:val="36"/>
      <w:sz w:val="48"/>
      <w:szCs w:val="48"/>
      <w:lang w:val="en-US"/>
    </w:rPr>
  </w:style>
  <w:style w:type="paragraph" w:styleId="Cmsor2">
    <w:name w:val="heading 2"/>
    <w:basedOn w:val="Norml"/>
    <w:next w:val="Norml"/>
    <w:qFormat/>
    <w:rsid w:val="00391CF0"/>
    <w:pPr>
      <w:keepNext/>
      <w:spacing w:before="240" w:after="60"/>
      <w:outlineLvl w:val="1"/>
    </w:pPr>
    <w:rPr>
      <w:rFonts w:ascii="Arial" w:hAnsi="Arial" w:cs="Arial"/>
      <w:b/>
      <w:bCs/>
      <w:i/>
      <w:iCs/>
      <w:sz w:val="28"/>
      <w:szCs w:val="28"/>
    </w:rPr>
  </w:style>
  <w:style w:type="paragraph" w:styleId="Cmsor3">
    <w:name w:val="heading 3"/>
    <w:basedOn w:val="Norml"/>
    <w:next w:val="Norml"/>
    <w:qFormat/>
    <w:rsid w:val="003052AD"/>
    <w:pPr>
      <w:keepNext/>
      <w:spacing w:before="240" w:after="60"/>
      <w:outlineLvl w:val="2"/>
    </w:pPr>
    <w:rPr>
      <w:rFonts w:ascii="Arial" w:hAnsi="Arial" w:cs="Arial"/>
      <w:b/>
      <w:bCs/>
      <w:sz w:val="26"/>
      <w:szCs w:val="26"/>
    </w:rPr>
  </w:style>
  <w:style w:type="paragraph" w:styleId="Cmsor4">
    <w:name w:val="heading 4"/>
    <w:basedOn w:val="Norml"/>
    <w:next w:val="Norml"/>
    <w:qFormat/>
    <w:rsid w:val="005344DD"/>
    <w:pPr>
      <w:keepNext/>
      <w:spacing w:before="240" w:after="60"/>
      <w:outlineLvl w:val="3"/>
    </w:pPr>
    <w:rPr>
      <w:b/>
      <w:bCs/>
      <w:sz w:val="28"/>
      <w:szCs w:val="28"/>
    </w:rPr>
  </w:style>
  <w:style w:type="paragraph" w:styleId="Cmsor5">
    <w:name w:val="heading 5"/>
    <w:basedOn w:val="Norml"/>
    <w:next w:val="Norml"/>
    <w:qFormat/>
    <w:rsid w:val="00AB7F44"/>
    <w:pPr>
      <w:spacing w:before="240" w:after="60"/>
      <w:outlineLvl w:val="4"/>
    </w:pPr>
    <w:rPr>
      <w:b/>
      <w:bCs/>
      <w:i/>
      <w:i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unhideWhenUsed/>
    <w:rsid w:val="002D7BF8"/>
    <w:rPr>
      <w:color w:val="0000FF"/>
      <w:u w:val="single"/>
    </w:rPr>
  </w:style>
  <w:style w:type="paragraph" w:styleId="Nincstrkz">
    <w:name w:val="No Spacing"/>
    <w:link w:val="NincstrkzChar"/>
    <w:uiPriority w:val="1"/>
    <w:qFormat/>
    <w:rsid w:val="00180A1B"/>
    <w:rPr>
      <w:sz w:val="24"/>
      <w:szCs w:val="24"/>
      <w:lang w:eastAsia="en-US"/>
    </w:rPr>
  </w:style>
  <w:style w:type="paragraph" w:styleId="Lbjegyzetszveg">
    <w:name w:val="footnote text"/>
    <w:aliases w:val="Lábjegyzetszöveg Char Char Char Char Char Char,Lábjegyzetszöveg Char Char Char Char Char,Lábjegyzetszöveg Char Char,Lábjegyzetszöveg Char Char Char Char Char Char Char Char,Lábjegyzetszöveg Char Char Char Char,Lábjegyzetszöveg Char2 Cha"/>
    <w:basedOn w:val="Norml"/>
    <w:link w:val="LbjegyzetszvegChar"/>
    <w:rsid w:val="00D64AE1"/>
    <w:pPr>
      <w:spacing w:after="0" w:line="240" w:lineRule="auto"/>
    </w:pPr>
    <w:rPr>
      <w:rFonts w:eastAsia="Times New Roman"/>
      <w:color w:val="000000"/>
      <w:sz w:val="20"/>
      <w:szCs w:val="20"/>
      <w:lang w:val="x-none" w:eastAsia="x-none"/>
    </w:rPr>
  </w:style>
  <w:style w:type="character" w:customStyle="1" w:styleId="LbjegyzetszvegChar">
    <w:name w:val="Lábjegyzetszöveg Char"/>
    <w:aliases w:val="Lábjegyzetszöveg Char Char Char Char Char Char Char,Lábjegyzetszöveg Char Char Char Char Char Char1,Lábjegyzetszöveg Char Char Char,Lábjegyzetszöveg Char Char Char Char Char Char Char Char Char,Lábjegyzetszöveg Char2 Cha Char"/>
    <w:link w:val="Lbjegyzetszveg"/>
    <w:rsid w:val="00D64AE1"/>
    <w:rPr>
      <w:rFonts w:eastAsia="Times New Roman"/>
      <w:color w:val="000000"/>
    </w:rPr>
  </w:style>
  <w:style w:type="character" w:styleId="Lbjegyzet-hivatkozs">
    <w:name w:val="footnote reference"/>
    <w:uiPriority w:val="99"/>
    <w:semiHidden/>
    <w:rsid w:val="00D64AE1"/>
    <w:rPr>
      <w:vertAlign w:val="superscript"/>
    </w:rPr>
  </w:style>
  <w:style w:type="paragraph" w:styleId="NormlWeb">
    <w:name w:val="Normal (Web)"/>
    <w:basedOn w:val="Norml"/>
    <w:unhideWhenUsed/>
    <w:rsid w:val="00D64AE1"/>
    <w:pPr>
      <w:spacing w:before="100" w:beforeAutospacing="1" w:after="100" w:afterAutospacing="1" w:line="240" w:lineRule="auto"/>
    </w:pPr>
    <w:rPr>
      <w:rFonts w:eastAsia="Times New Roman"/>
      <w:lang w:eastAsia="hu-HU"/>
    </w:rPr>
  </w:style>
  <w:style w:type="paragraph" w:styleId="Szvegtrzs">
    <w:name w:val="Body Text"/>
    <w:basedOn w:val="Norml"/>
    <w:link w:val="SzvegtrzsChar"/>
    <w:rsid w:val="00BE21FA"/>
    <w:pPr>
      <w:spacing w:after="0" w:line="360" w:lineRule="auto"/>
    </w:pPr>
    <w:rPr>
      <w:rFonts w:eastAsia="Times New Roman"/>
      <w:lang w:val="x-none" w:eastAsia="x-none"/>
    </w:rPr>
  </w:style>
  <w:style w:type="character" w:customStyle="1" w:styleId="SzvegtrzsChar">
    <w:name w:val="Szövegtörzs Char"/>
    <w:link w:val="Szvegtrzs"/>
    <w:rsid w:val="00BE21FA"/>
    <w:rPr>
      <w:rFonts w:eastAsia="Times New Roman"/>
      <w:sz w:val="24"/>
      <w:szCs w:val="24"/>
    </w:rPr>
  </w:style>
  <w:style w:type="paragraph" w:customStyle="1" w:styleId="Listaszerbekezds1">
    <w:name w:val="Listaszerű bekezdés1"/>
    <w:basedOn w:val="Norml"/>
    <w:rsid w:val="00EE7E6F"/>
    <w:pPr>
      <w:ind w:left="720"/>
      <w:contextualSpacing/>
    </w:pPr>
    <w:rPr>
      <w:rFonts w:ascii="Calibri" w:eastAsia="Times New Roman" w:hAnsi="Calibri"/>
      <w:szCs w:val="22"/>
      <w:lang w:val="en-US"/>
    </w:rPr>
  </w:style>
  <w:style w:type="character" w:customStyle="1" w:styleId="Cmsor1Char">
    <w:name w:val="Címsor 1 Char"/>
    <w:link w:val="Cmsor1"/>
    <w:locked/>
    <w:rsid w:val="00EE7E6F"/>
    <w:rPr>
      <w:rFonts w:eastAsia="Calibri"/>
      <w:b/>
      <w:bCs/>
      <w:kern w:val="36"/>
      <w:sz w:val="48"/>
      <w:szCs w:val="48"/>
      <w:lang w:val="en-US" w:eastAsia="en-US" w:bidi="ar-SA"/>
    </w:rPr>
  </w:style>
  <w:style w:type="character" w:customStyle="1" w:styleId="apple-style-span">
    <w:name w:val="apple-style-span"/>
    <w:rsid w:val="00EE7E6F"/>
    <w:rPr>
      <w:rFonts w:cs="Times New Roman"/>
    </w:rPr>
  </w:style>
  <w:style w:type="paragraph" w:customStyle="1" w:styleId="style2">
    <w:name w:val="style2"/>
    <w:basedOn w:val="Norml"/>
    <w:rsid w:val="00166062"/>
    <w:pPr>
      <w:spacing w:before="100" w:beforeAutospacing="1" w:after="100" w:afterAutospacing="1" w:line="240" w:lineRule="auto"/>
    </w:pPr>
    <w:rPr>
      <w:rFonts w:eastAsia="Times New Roman"/>
      <w:lang w:eastAsia="hu-HU"/>
    </w:rPr>
  </w:style>
  <w:style w:type="character" w:styleId="Kiemels2">
    <w:name w:val="Strong"/>
    <w:uiPriority w:val="22"/>
    <w:qFormat/>
    <w:rsid w:val="00166062"/>
    <w:rPr>
      <w:b/>
      <w:bCs/>
    </w:rPr>
  </w:style>
  <w:style w:type="paragraph" w:styleId="llb">
    <w:name w:val="footer"/>
    <w:basedOn w:val="Norml"/>
    <w:rsid w:val="004A3FD9"/>
    <w:pPr>
      <w:tabs>
        <w:tab w:val="center" w:pos="4536"/>
        <w:tab w:val="right" w:pos="9072"/>
      </w:tabs>
    </w:pPr>
  </w:style>
  <w:style w:type="character" w:styleId="Oldalszm">
    <w:name w:val="page number"/>
    <w:basedOn w:val="Bekezdsalapbettpusa"/>
    <w:rsid w:val="004A3FD9"/>
  </w:style>
  <w:style w:type="paragraph" w:styleId="Listaszerbekezds">
    <w:name w:val="List Paragraph"/>
    <w:basedOn w:val="Norml"/>
    <w:uiPriority w:val="34"/>
    <w:qFormat/>
    <w:rsid w:val="00D735E7"/>
    <w:pPr>
      <w:ind w:left="720"/>
      <w:contextualSpacing/>
    </w:pPr>
    <w:rPr>
      <w:rFonts w:ascii="Calibri" w:hAnsi="Calibri"/>
      <w:szCs w:val="22"/>
    </w:rPr>
  </w:style>
  <w:style w:type="character" w:styleId="Kiemels">
    <w:name w:val="Emphasis"/>
    <w:uiPriority w:val="20"/>
    <w:qFormat/>
    <w:rsid w:val="001F649F"/>
    <w:rPr>
      <w:i/>
      <w:iCs/>
    </w:rPr>
  </w:style>
  <w:style w:type="paragraph" w:customStyle="1" w:styleId="Char1">
    <w:name w:val="Char1"/>
    <w:basedOn w:val="Norml"/>
    <w:rsid w:val="005F2F74"/>
    <w:pPr>
      <w:spacing w:after="0" w:line="240" w:lineRule="auto"/>
    </w:pPr>
    <w:rPr>
      <w:rFonts w:eastAsia="Times New Roman"/>
      <w:lang w:val="pl-PL" w:eastAsia="pl-PL"/>
    </w:rPr>
  </w:style>
  <w:style w:type="paragraph" w:customStyle="1" w:styleId="irodalom">
    <w:name w:val="irodalom"/>
    <w:basedOn w:val="Norml"/>
    <w:rsid w:val="005F0CBA"/>
    <w:pPr>
      <w:autoSpaceDE w:val="0"/>
      <w:autoSpaceDN w:val="0"/>
      <w:adjustRightInd w:val="0"/>
      <w:spacing w:after="0" w:line="240" w:lineRule="auto"/>
      <w:ind w:left="357" w:hanging="357"/>
    </w:pPr>
    <w:rPr>
      <w:rFonts w:ascii="Georgia" w:eastAsia="Times New Roman" w:hAnsi="Georgia"/>
      <w:color w:val="000000"/>
      <w:szCs w:val="26"/>
      <w:lang w:eastAsia="hu-HU"/>
    </w:rPr>
  </w:style>
  <w:style w:type="character" w:customStyle="1" w:styleId="sscentralsearchresultssetitempublicationtitle">
    <w:name w:val="sscentralsearchresultssetitempublicationtitle"/>
    <w:basedOn w:val="Bekezdsalapbettpusa"/>
    <w:rsid w:val="005F0CBA"/>
  </w:style>
  <w:style w:type="paragraph" w:styleId="HTML-kntformzott">
    <w:name w:val="HTML Preformatted"/>
    <w:basedOn w:val="Norml"/>
    <w:link w:val="HTML-kntformzottChar"/>
    <w:rsid w:val="009B0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paragraph">
    <w:name w:val="paragraph"/>
    <w:basedOn w:val="Bekezdsalapbettpusa"/>
    <w:rsid w:val="00EE4BEF"/>
  </w:style>
  <w:style w:type="paragraph" w:customStyle="1" w:styleId="felsorol">
    <w:name w:val="felsorol"/>
    <w:basedOn w:val="Norml"/>
    <w:rsid w:val="00CA2CBA"/>
    <w:pPr>
      <w:overflowPunct w:val="0"/>
      <w:autoSpaceDE w:val="0"/>
      <w:autoSpaceDN w:val="0"/>
      <w:adjustRightInd w:val="0"/>
      <w:spacing w:after="0" w:line="240" w:lineRule="auto"/>
      <w:ind w:left="397"/>
      <w:textAlignment w:val="baseline"/>
    </w:pPr>
    <w:rPr>
      <w:rFonts w:eastAsia="Times New Roman"/>
      <w:szCs w:val="20"/>
      <w:lang w:eastAsia="hu-HU"/>
    </w:rPr>
  </w:style>
  <w:style w:type="paragraph" w:customStyle="1" w:styleId="biblio">
    <w:name w:val="biblio"/>
    <w:basedOn w:val="Norml"/>
    <w:rsid w:val="00A7380A"/>
    <w:pPr>
      <w:overflowPunct w:val="0"/>
      <w:autoSpaceDE w:val="0"/>
      <w:autoSpaceDN w:val="0"/>
      <w:adjustRightInd w:val="0"/>
      <w:spacing w:after="0" w:line="240" w:lineRule="auto"/>
      <w:ind w:left="709" w:hanging="709"/>
      <w:textAlignment w:val="baseline"/>
    </w:pPr>
    <w:rPr>
      <w:rFonts w:eastAsia="Times New Roman"/>
      <w:szCs w:val="20"/>
    </w:rPr>
  </w:style>
  <w:style w:type="character" w:styleId="Jegyzethivatkozs">
    <w:name w:val="annotation reference"/>
    <w:semiHidden/>
    <w:rsid w:val="00870631"/>
    <w:rPr>
      <w:sz w:val="16"/>
      <w:szCs w:val="16"/>
    </w:rPr>
  </w:style>
  <w:style w:type="paragraph" w:styleId="Jegyzetszveg">
    <w:name w:val="annotation text"/>
    <w:basedOn w:val="Norml"/>
    <w:semiHidden/>
    <w:rsid w:val="00870631"/>
    <w:rPr>
      <w:sz w:val="20"/>
      <w:szCs w:val="20"/>
    </w:rPr>
  </w:style>
  <w:style w:type="paragraph" w:styleId="Megjegyzstrgya">
    <w:name w:val="annotation subject"/>
    <w:basedOn w:val="Jegyzetszveg"/>
    <w:next w:val="Jegyzetszveg"/>
    <w:semiHidden/>
    <w:rsid w:val="00870631"/>
    <w:rPr>
      <w:b/>
      <w:bCs/>
    </w:rPr>
  </w:style>
  <w:style w:type="paragraph" w:styleId="Buborkszveg">
    <w:name w:val="Balloon Text"/>
    <w:basedOn w:val="Norml"/>
    <w:semiHidden/>
    <w:rsid w:val="00870631"/>
    <w:rPr>
      <w:rFonts w:ascii="Tahoma" w:hAnsi="Tahoma" w:cs="Tahoma"/>
      <w:sz w:val="16"/>
      <w:szCs w:val="16"/>
    </w:rPr>
  </w:style>
  <w:style w:type="character" w:customStyle="1" w:styleId="apple-converted-space">
    <w:name w:val="apple-converted-space"/>
    <w:basedOn w:val="Bekezdsalapbettpusa"/>
    <w:rsid w:val="00AB7F44"/>
  </w:style>
  <w:style w:type="paragraph" w:styleId="Szvegtrzsbehzssal2">
    <w:name w:val="Body Text Indent 2"/>
    <w:basedOn w:val="Norml"/>
    <w:rsid w:val="005A1A1A"/>
    <w:pPr>
      <w:spacing w:after="120" w:line="480" w:lineRule="auto"/>
      <w:ind w:left="283"/>
    </w:pPr>
  </w:style>
  <w:style w:type="character" w:customStyle="1" w:styleId="CharChar2">
    <w:name w:val="Char Char2"/>
    <w:semiHidden/>
    <w:rsid w:val="005A1A1A"/>
    <w:rPr>
      <w:rFonts w:eastAsia="Times New Roman"/>
    </w:rPr>
  </w:style>
  <w:style w:type="paragraph" w:styleId="Csakszveg">
    <w:name w:val="Plain Text"/>
    <w:basedOn w:val="Norml"/>
    <w:link w:val="CsakszvegChar"/>
    <w:uiPriority w:val="99"/>
    <w:unhideWhenUsed/>
    <w:rsid w:val="00DC3438"/>
    <w:pPr>
      <w:spacing w:after="0" w:line="240" w:lineRule="auto"/>
    </w:pPr>
    <w:rPr>
      <w:rFonts w:ascii="Consolas" w:hAnsi="Consolas"/>
      <w:sz w:val="21"/>
      <w:szCs w:val="21"/>
      <w:lang w:val="x-none"/>
    </w:rPr>
  </w:style>
  <w:style w:type="paragraph" w:customStyle="1" w:styleId="Szvegtrzs21">
    <w:name w:val="Szövegtörzs 21"/>
    <w:basedOn w:val="Norml"/>
    <w:rsid w:val="008351A2"/>
    <w:pPr>
      <w:spacing w:after="0" w:line="240" w:lineRule="auto"/>
      <w:ind w:right="-1" w:hanging="567"/>
    </w:pPr>
    <w:rPr>
      <w:rFonts w:eastAsia="Times New Roman"/>
      <w:sz w:val="28"/>
      <w:szCs w:val="20"/>
      <w:lang w:eastAsia="hu-HU"/>
    </w:rPr>
  </w:style>
  <w:style w:type="table" w:styleId="Rcsostblzat">
    <w:name w:val="Table Grid"/>
    <w:basedOn w:val="Normltblzat"/>
    <w:rsid w:val="0052015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2015E"/>
    <w:pPr>
      <w:widowControl w:val="0"/>
      <w:autoSpaceDE w:val="0"/>
      <w:autoSpaceDN w:val="0"/>
      <w:adjustRightInd w:val="0"/>
    </w:pPr>
    <w:rPr>
      <w:rFonts w:eastAsia="Times New Roman"/>
      <w:sz w:val="24"/>
      <w:szCs w:val="24"/>
      <w:lang w:val="en-US"/>
    </w:rPr>
  </w:style>
  <w:style w:type="character" w:customStyle="1" w:styleId="CsakszvegChar">
    <w:name w:val="Csak szöveg Char"/>
    <w:link w:val="Csakszveg"/>
    <w:uiPriority w:val="99"/>
    <w:rsid w:val="00A24325"/>
    <w:rPr>
      <w:rFonts w:ascii="Consolas" w:hAnsi="Consolas"/>
      <w:sz w:val="21"/>
      <w:szCs w:val="21"/>
      <w:lang w:eastAsia="en-US"/>
    </w:rPr>
  </w:style>
  <w:style w:type="paragraph" w:customStyle="1" w:styleId="Stlus7">
    <w:name w:val="Stílus7"/>
    <w:basedOn w:val="Norml"/>
    <w:qFormat/>
    <w:rsid w:val="00000A2D"/>
    <w:pPr>
      <w:numPr>
        <w:ilvl w:val="1"/>
        <w:numId w:val="2"/>
      </w:numPr>
      <w:spacing w:after="0" w:line="360" w:lineRule="auto"/>
      <w:outlineLvl w:val="0"/>
    </w:pPr>
    <w:rPr>
      <w:rFonts w:eastAsia="Times New Roman"/>
      <w:b/>
    </w:rPr>
  </w:style>
  <w:style w:type="paragraph" w:customStyle="1" w:styleId="Stlus8">
    <w:name w:val="Stílus8"/>
    <w:basedOn w:val="Norml"/>
    <w:qFormat/>
    <w:rsid w:val="00000A2D"/>
    <w:pPr>
      <w:numPr>
        <w:numId w:val="2"/>
      </w:numPr>
      <w:spacing w:before="100" w:beforeAutospacing="1" w:after="100" w:afterAutospacing="1" w:line="360" w:lineRule="auto"/>
    </w:pPr>
    <w:rPr>
      <w:rFonts w:eastAsia="Arial Unicode MS"/>
      <w:b/>
      <w:szCs w:val="18"/>
    </w:rPr>
  </w:style>
  <w:style w:type="paragraph" w:customStyle="1" w:styleId="Stlus4">
    <w:name w:val="Stílus4"/>
    <w:basedOn w:val="Norml"/>
    <w:qFormat/>
    <w:rsid w:val="00000A2D"/>
    <w:pPr>
      <w:spacing w:after="0" w:line="360" w:lineRule="auto"/>
      <w:outlineLvl w:val="1"/>
    </w:pPr>
    <w:rPr>
      <w:rFonts w:eastAsia="Times New Roman"/>
      <w:b/>
    </w:rPr>
  </w:style>
  <w:style w:type="character" w:customStyle="1" w:styleId="rubrik1b">
    <w:name w:val="rubrik1b"/>
    <w:rsid w:val="00000A2D"/>
  </w:style>
  <w:style w:type="paragraph" w:styleId="Szvegtrzs3">
    <w:name w:val="Body Text 3"/>
    <w:basedOn w:val="Norml"/>
    <w:link w:val="Szvegtrzs3Char"/>
    <w:uiPriority w:val="99"/>
    <w:semiHidden/>
    <w:unhideWhenUsed/>
    <w:rsid w:val="0013295F"/>
    <w:pPr>
      <w:spacing w:after="120"/>
    </w:pPr>
    <w:rPr>
      <w:sz w:val="16"/>
      <w:szCs w:val="16"/>
      <w:lang w:val="x-none"/>
    </w:rPr>
  </w:style>
  <w:style w:type="character" w:customStyle="1" w:styleId="Szvegtrzs3Char">
    <w:name w:val="Szövegtörzs 3 Char"/>
    <w:link w:val="Szvegtrzs3"/>
    <w:uiPriority w:val="99"/>
    <w:semiHidden/>
    <w:rsid w:val="0013295F"/>
    <w:rPr>
      <w:sz w:val="16"/>
      <w:szCs w:val="16"/>
      <w:lang w:eastAsia="en-US"/>
    </w:rPr>
  </w:style>
  <w:style w:type="character" w:customStyle="1" w:styleId="st">
    <w:name w:val="st"/>
    <w:rsid w:val="00E40463"/>
    <w:rPr>
      <w:rFonts w:cs="Times New Roman"/>
    </w:rPr>
  </w:style>
  <w:style w:type="character" w:styleId="HTML-idzet">
    <w:name w:val="HTML Cite"/>
    <w:uiPriority w:val="99"/>
    <w:semiHidden/>
    <w:unhideWhenUsed/>
    <w:rsid w:val="009056A3"/>
    <w:rPr>
      <w:i/>
      <w:iCs/>
    </w:rPr>
  </w:style>
  <w:style w:type="character" w:styleId="Mrltotthiperhivatkozs">
    <w:name w:val="FollowedHyperlink"/>
    <w:uiPriority w:val="99"/>
    <w:semiHidden/>
    <w:unhideWhenUsed/>
    <w:rsid w:val="006A4811"/>
    <w:rPr>
      <w:color w:val="800080"/>
      <w:u w:val="single"/>
    </w:rPr>
  </w:style>
  <w:style w:type="character" w:customStyle="1" w:styleId="NincstrkzChar">
    <w:name w:val="Nincs térköz Char"/>
    <w:link w:val="Nincstrkz"/>
    <w:uiPriority w:val="1"/>
    <w:rsid w:val="00EF0A68"/>
    <w:rPr>
      <w:sz w:val="24"/>
      <w:szCs w:val="24"/>
      <w:lang w:val="hu-HU" w:eastAsia="en-US" w:bidi="ar-SA"/>
    </w:rPr>
  </w:style>
  <w:style w:type="paragraph" w:styleId="Szvegtrzsbehzssal">
    <w:name w:val="Body Text Indent"/>
    <w:basedOn w:val="Norml"/>
    <w:link w:val="SzvegtrzsbehzssalChar"/>
    <w:uiPriority w:val="99"/>
    <w:semiHidden/>
    <w:unhideWhenUsed/>
    <w:rsid w:val="00321CE6"/>
    <w:pPr>
      <w:spacing w:after="120"/>
      <w:ind w:left="283"/>
    </w:pPr>
    <w:rPr>
      <w:lang w:val="x-none"/>
    </w:rPr>
  </w:style>
  <w:style w:type="character" w:customStyle="1" w:styleId="SzvegtrzsbehzssalChar">
    <w:name w:val="Szövegtörzs behúzással Char"/>
    <w:link w:val="Szvegtrzsbehzssal"/>
    <w:uiPriority w:val="99"/>
    <w:semiHidden/>
    <w:rsid w:val="00321CE6"/>
    <w:rPr>
      <w:sz w:val="24"/>
      <w:szCs w:val="24"/>
      <w:lang w:eastAsia="en-US"/>
    </w:rPr>
  </w:style>
  <w:style w:type="character" w:customStyle="1" w:styleId="bold">
    <w:name w:val="bold"/>
    <w:basedOn w:val="Bekezdsalapbettpusa"/>
    <w:rsid w:val="00403A40"/>
  </w:style>
  <w:style w:type="paragraph" w:styleId="lfej">
    <w:name w:val="header"/>
    <w:basedOn w:val="Norml"/>
    <w:link w:val="lfejChar"/>
    <w:uiPriority w:val="99"/>
    <w:unhideWhenUsed/>
    <w:rsid w:val="00BC1C78"/>
    <w:pPr>
      <w:tabs>
        <w:tab w:val="center" w:pos="4536"/>
        <w:tab w:val="right" w:pos="9072"/>
      </w:tabs>
    </w:pPr>
    <w:rPr>
      <w:lang w:val="x-none"/>
    </w:rPr>
  </w:style>
  <w:style w:type="character" w:customStyle="1" w:styleId="lfejChar">
    <w:name w:val="Élőfej Char"/>
    <w:link w:val="lfej"/>
    <w:uiPriority w:val="99"/>
    <w:rsid w:val="00BC1C78"/>
    <w:rPr>
      <w:sz w:val="24"/>
      <w:szCs w:val="24"/>
      <w:lang w:eastAsia="en-US"/>
    </w:rPr>
  </w:style>
  <w:style w:type="paragraph" w:styleId="Szvegtrzs2">
    <w:name w:val="Body Text 2"/>
    <w:basedOn w:val="Norml"/>
    <w:link w:val="Szvegtrzs2Char"/>
    <w:uiPriority w:val="99"/>
    <w:rsid w:val="00153BA0"/>
    <w:pPr>
      <w:spacing w:after="120" w:line="480" w:lineRule="auto"/>
    </w:pPr>
    <w:rPr>
      <w:rFonts w:eastAsia="Times New Roman"/>
      <w:lang w:val="x-none" w:eastAsia="x-none"/>
    </w:rPr>
  </w:style>
  <w:style w:type="character" w:customStyle="1" w:styleId="Szvegtrzs2Char">
    <w:name w:val="Szövegtörzs 2 Char"/>
    <w:link w:val="Szvegtrzs2"/>
    <w:uiPriority w:val="99"/>
    <w:rsid w:val="00153BA0"/>
    <w:rPr>
      <w:rFonts w:eastAsia="Times New Roman"/>
      <w:sz w:val="24"/>
      <w:szCs w:val="24"/>
    </w:rPr>
  </w:style>
  <w:style w:type="character" w:customStyle="1" w:styleId="h1">
    <w:name w:val="h1"/>
    <w:uiPriority w:val="99"/>
    <w:rsid w:val="00153BA0"/>
    <w:rPr>
      <w:rFonts w:cs="Times New Roman"/>
    </w:rPr>
  </w:style>
  <w:style w:type="character" w:styleId="Finomkiemels">
    <w:name w:val="Subtle Emphasis"/>
    <w:uiPriority w:val="19"/>
    <w:qFormat/>
    <w:rsid w:val="00065D49"/>
    <w:rPr>
      <w:i/>
      <w:iCs/>
      <w:color w:val="808080"/>
    </w:rPr>
  </w:style>
  <w:style w:type="character" w:customStyle="1" w:styleId="ev">
    <w:name w:val="ev"/>
    <w:basedOn w:val="Bekezdsalapbettpusa"/>
    <w:rsid w:val="00065D49"/>
  </w:style>
  <w:style w:type="character" w:customStyle="1" w:styleId="kiadvaros">
    <w:name w:val="kiadvaros"/>
    <w:basedOn w:val="Bekezdsalapbettpusa"/>
    <w:rsid w:val="00065D49"/>
  </w:style>
  <w:style w:type="character" w:customStyle="1" w:styleId="kiado">
    <w:name w:val="kiado"/>
    <w:basedOn w:val="Bekezdsalapbettpusa"/>
    <w:rsid w:val="00065D49"/>
  </w:style>
  <w:style w:type="character" w:customStyle="1" w:styleId="HTML-kntformzottChar">
    <w:name w:val="HTML-ként formázott Char"/>
    <w:link w:val="HTML-kntformzott"/>
    <w:locked/>
    <w:rsid w:val="00FD559B"/>
    <w:rPr>
      <w:rFonts w:ascii="Courier New" w:eastAsia="Times New Roman" w:hAnsi="Courier New" w:cs="Courier New"/>
    </w:rPr>
  </w:style>
  <w:style w:type="paragraph" w:styleId="Felsorols2">
    <w:name w:val="List Bullet 2"/>
    <w:basedOn w:val="Norml"/>
    <w:autoRedefine/>
    <w:rsid w:val="00FF50E8"/>
    <w:pPr>
      <w:spacing w:after="0" w:line="240" w:lineRule="auto"/>
      <w:ind w:left="1056" w:firstLine="12"/>
    </w:pPr>
    <w:rPr>
      <w:rFonts w:eastAsia="Times New Roman"/>
      <w:bCs/>
      <w:szCs w:val="20"/>
      <w:lang w:val="de-DE" w:eastAsia="hu-HU"/>
    </w:rPr>
  </w:style>
  <w:style w:type="character" w:customStyle="1" w:styleId="folyoirat">
    <w:name w:val="folyoirat"/>
    <w:rsid w:val="000213F1"/>
  </w:style>
  <w:style w:type="character" w:customStyle="1" w:styleId="kotet">
    <w:name w:val="kotet"/>
    <w:rsid w:val="000213F1"/>
  </w:style>
  <w:style w:type="character" w:customStyle="1" w:styleId="object">
    <w:name w:val="object"/>
    <w:rsid w:val="000213F1"/>
  </w:style>
  <w:style w:type="character" w:customStyle="1" w:styleId="im">
    <w:name w:val="im"/>
    <w:basedOn w:val="Bekezdsalapbettpusa"/>
    <w:rsid w:val="000C42E5"/>
  </w:style>
  <w:style w:type="character" w:customStyle="1" w:styleId="addmd">
    <w:name w:val="addmd"/>
    <w:basedOn w:val="Bekezdsalapbettpusa"/>
    <w:rsid w:val="00CF5CC7"/>
  </w:style>
  <w:style w:type="character" w:customStyle="1" w:styleId="personname">
    <w:name w:val="person_name"/>
    <w:rsid w:val="00285F0F"/>
  </w:style>
  <w:style w:type="character" w:customStyle="1" w:styleId="Dtum1">
    <w:name w:val="Dátum1"/>
    <w:rsid w:val="00285F0F"/>
  </w:style>
  <w:style w:type="character" w:customStyle="1" w:styleId="publication">
    <w:name w:val="publication"/>
    <w:rsid w:val="00285F0F"/>
  </w:style>
  <w:style w:type="character" w:customStyle="1" w:styleId="a-size-large">
    <w:name w:val="a-size-large"/>
    <w:basedOn w:val="Bekezdsalapbettpusa"/>
    <w:rsid w:val="00C27491"/>
  </w:style>
  <w:style w:type="character" w:customStyle="1" w:styleId="go">
    <w:name w:val="go"/>
    <w:rsid w:val="007636A3"/>
  </w:style>
  <w:style w:type="character" w:customStyle="1" w:styleId="gi">
    <w:name w:val="gi"/>
    <w:rsid w:val="007636A3"/>
  </w:style>
  <w:style w:type="paragraph" w:customStyle="1" w:styleId="m-8656007489855067935gmail-msonormal">
    <w:name w:val="m_-8656007489855067935gmail-msonormal"/>
    <w:basedOn w:val="Norml"/>
    <w:rsid w:val="00FE6A9D"/>
    <w:pPr>
      <w:spacing w:before="100" w:beforeAutospacing="1" w:after="100" w:afterAutospacing="1" w:line="240" w:lineRule="auto"/>
      <w:jc w:val="left"/>
    </w:pPr>
    <w:rPr>
      <w:rFonts w:eastAsia="Times New Roman"/>
      <w:sz w:val="24"/>
      <w:lang w:eastAsia="hu-HU"/>
    </w:rPr>
  </w:style>
  <w:style w:type="paragraph" w:customStyle="1" w:styleId="m4864453723472258374msolistparagraph">
    <w:name w:val="m_4864453723472258374msolistparagraph"/>
    <w:basedOn w:val="Norml"/>
    <w:rsid w:val="006B5461"/>
    <w:pPr>
      <w:spacing w:before="100" w:beforeAutospacing="1" w:after="100" w:afterAutospacing="1" w:line="240" w:lineRule="auto"/>
      <w:jc w:val="left"/>
    </w:pPr>
    <w:rPr>
      <w:rFonts w:eastAsiaTheme="minorHAnsi"/>
      <w:sz w:val="24"/>
      <w:lang w:eastAsia="hu-HU"/>
    </w:rPr>
  </w:style>
  <w:style w:type="paragraph" w:customStyle="1" w:styleId="Hivatkozott">
    <w:name w:val="Hivatkozott"/>
    <w:link w:val="HivatkozottChar"/>
    <w:qFormat/>
    <w:rsid w:val="00EC503A"/>
    <w:pPr>
      <w:spacing w:before="120" w:after="120"/>
      <w:jc w:val="both"/>
    </w:pPr>
    <w:rPr>
      <w:sz w:val="18"/>
      <w:szCs w:val="24"/>
    </w:rPr>
  </w:style>
  <w:style w:type="character" w:customStyle="1" w:styleId="HivatkozottChar">
    <w:name w:val="Hivatkozott Char"/>
    <w:link w:val="Hivatkozott"/>
    <w:rsid w:val="00EC503A"/>
    <w:rPr>
      <w:sz w:val="18"/>
      <w:szCs w:val="24"/>
    </w:rPr>
  </w:style>
  <w:style w:type="paragraph" w:customStyle="1" w:styleId="Kizrs">
    <w:name w:val="Kizárás"/>
    <w:basedOn w:val="Norml"/>
    <w:rsid w:val="00011913"/>
    <w:pPr>
      <w:autoSpaceDE w:val="0"/>
      <w:autoSpaceDN w:val="0"/>
      <w:spacing w:after="0" w:line="240" w:lineRule="auto"/>
    </w:pPr>
    <w:rPr>
      <w:rFonts w:eastAsia="Times New Roman"/>
      <w:kern w:val="28"/>
      <w:sz w:val="24"/>
      <w:lang w:eastAsia="hu-HU"/>
    </w:rPr>
  </w:style>
  <w:style w:type="paragraph" w:customStyle="1" w:styleId="zfr3q">
    <w:name w:val="zfr3q"/>
    <w:basedOn w:val="Norml"/>
    <w:rsid w:val="00C5412B"/>
    <w:pPr>
      <w:spacing w:before="100" w:beforeAutospacing="1" w:after="100" w:afterAutospacing="1" w:line="240" w:lineRule="auto"/>
      <w:jc w:val="left"/>
    </w:pPr>
    <w:rPr>
      <w:rFonts w:eastAsia="Times New Roman"/>
      <w:sz w:val="24"/>
      <w:lang w:eastAsia="hu-HU"/>
    </w:rPr>
  </w:style>
  <w:style w:type="paragraph" w:customStyle="1" w:styleId="CitaviBibliographyEntry">
    <w:name w:val="Citavi Bibliography Entry"/>
    <w:basedOn w:val="Norml"/>
    <w:link w:val="CitaviBibliographyEntryChar"/>
    <w:rsid w:val="005E4AC7"/>
    <w:pPr>
      <w:spacing w:before="120" w:after="120" w:line="240" w:lineRule="auto"/>
      <w:jc w:val="left"/>
    </w:pPr>
    <w:rPr>
      <w:rFonts w:ascii="Calibri" w:eastAsia="Times New Roman" w:hAnsi="Calibri"/>
      <w:sz w:val="24"/>
      <w:lang w:val="en-US" w:eastAsia="hu-HU"/>
    </w:rPr>
  </w:style>
  <w:style w:type="character" w:customStyle="1" w:styleId="CitaviBibliographyEntryChar">
    <w:name w:val="Citavi Bibliography Entry Char"/>
    <w:basedOn w:val="Bekezdsalapbettpusa"/>
    <w:link w:val="CitaviBibliographyEntry"/>
    <w:rsid w:val="005E4AC7"/>
    <w:rPr>
      <w:rFonts w:ascii="Calibri" w:eastAsia="Times New Roman" w:hAnsi="Calibri"/>
      <w:sz w:val="24"/>
      <w:szCs w:val="24"/>
      <w:lang w:val="en-US"/>
    </w:rPr>
  </w:style>
  <w:style w:type="paragraph" w:customStyle="1" w:styleId="OiaeaeiYiio2">
    <w:name w:val="O?ia eaeiYiio 2"/>
    <w:basedOn w:val="Norml"/>
    <w:rsid w:val="00C31B74"/>
    <w:pPr>
      <w:widowControl w:val="0"/>
      <w:spacing w:after="0" w:line="240" w:lineRule="auto"/>
      <w:jc w:val="right"/>
    </w:pPr>
    <w:rPr>
      <w:rFonts w:eastAsia="Times New Roman"/>
      <w:i/>
      <w:sz w:val="16"/>
      <w:szCs w:val="20"/>
      <w:lang w:val="en-US"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7244">
      <w:bodyDiv w:val="1"/>
      <w:marLeft w:val="0"/>
      <w:marRight w:val="0"/>
      <w:marTop w:val="0"/>
      <w:marBottom w:val="0"/>
      <w:divBdr>
        <w:top w:val="none" w:sz="0" w:space="0" w:color="auto"/>
        <w:left w:val="none" w:sz="0" w:space="0" w:color="auto"/>
        <w:bottom w:val="none" w:sz="0" w:space="0" w:color="auto"/>
        <w:right w:val="none" w:sz="0" w:space="0" w:color="auto"/>
      </w:divBdr>
      <w:divsChild>
        <w:div w:id="77605823">
          <w:marLeft w:val="0"/>
          <w:marRight w:val="0"/>
          <w:marTop w:val="0"/>
          <w:marBottom w:val="0"/>
          <w:divBdr>
            <w:top w:val="none" w:sz="0" w:space="0" w:color="auto"/>
            <w:left w:val="none" w:sz="0" w:space="0" w:color="auto"/>
            <w:bottom w:val="none" w:sz="0" w:space="0" w:color="auto"/>
            <w:right w:val="none" w:sz="0" w:space="0" w:color="auto"/>
          </w:divBdr>
        </w:div>
        <w:div w:id="1043674431">
          <w:marLeft w:val="0"/>
          <w:marRight w:val="0"/>
          <w:marTop w:val="0"/>
          <w:marBottom w:val="0"/>
          <w:divBdr>
            <w:top w:val="none" w:sz="0" w:space="0" w:color="auto"/>
            <w:left w:val="none" w:sz="0" w:space="0" w:color="auto"/>
            <w:bottom w:val="none" w:sz="0" w:space="0" w:color="auto"/>
            <w:right w:val="none" w:sz="0" w:space="0" w:color="auto"/>
          </w:divBdr>
        </w:div>
        <w:div w:id="1447043850">
          <w:marLeft w:val="0"/>
          <w:marRight w:val="0"/>
          <w:marTop w:val="0"/>
          <w:marBottom w:val="0"/>
          <w:divBdr>
            <w:top w:val="none" w:sz="0" w:space="0" w:color="auto"/>
            <w:left w:val="none" w:sz="0" w:space="0" w:color="auto"/>
            <w:bottom w:val="none" w:sz="0" w:space="0" w:color="auto"/>
            <w:right w:val="none" w:sz="0" w:space="0" w:color="auto"/>
          </w:divBdr>
        </w:div>
        <w:div w:id="1518229764">
          <w:marLeft w:val="0"/>
          <w:marRight w:val="0"/>
          <w:marTop w:val="0"/>
          <w:marBottom w:val="0"/>
          <w:divBdr>
            <w:top w:val="none" w:sz="0" w:space="0" w:color="auto"/>
            <w:left w:val="none" w:sz="0" w:space="0" w:color="auto"/>
            <w:bottom w:val="none" w:sz="0" w:space="0" w:color="auto"/>
            <w:right w:val="none" w:sz="0" w:space="0" w:color="auto"/>
          </w:divBdr>
        </w:div>
      </w:divsChild>
    </w:div>
    <w:div w:id="6248453">
      <w:bodyDiv w:val="1"/>
      <w:marLeft w:val="0"/>
      <w:marRight w:val="0"/>
      <w:marTop w:val="0"/>
      <w:marBottom w:val="0"/>
      <w:divBdr>
        <w:top w:val="none" w:sz="0" w:space="0" w:color="auto"/>
        <w:left w:val="none" w:sz="0" w:space="0" w:color="auto"/>
        <w:bottom w:val="none" w:sz="0" w:space="0" w:color="auto"/>
        <w:right w:val="none" w:sz="0" w:space="0" w:color="auto"/>
      </w:divBdr>
      <w:divsChild>
        <w:div w:id="1880778512">
          <w:marLeft w:val="0"/>
          <w:marRight w:val="0"/>
          <w:marTop w:val="0"/>
          <w:marBottom w:val="0"/>
          <w:divBdr>
            <w:top w:val="none" w:sz="0" w:space="0" w:color="auto"/>
            <w:left w:val="none" w:sz="0" w:space="0" w:color="auto"/>
            <w:bottom w:val="none" w:sz="0" w:space="0" w:color="auto"/>
            <w:right w:val="none" w:sz="0" w:space="0" w:color="auto"/>
          </w:divBdr>
          <w:divsChild>
            <w:div w:id="118836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71470">
      <w:bodyDiv w:val="1"/>
      <w:marLeft w:val="0"/>
      <w:marRight w:val="0"/>
      <w:marTop w:val="0"/>
      <w:marBottom w:val="0"/>
      <w:divBdr>
        <w:top w:val="none" w:sz="0" w:space="0" w:color="auto"/>
        <w:left w:val="none" w:sz="0" w:space="0" w:color="auto"/>
        <w:bottom w:val="none" w:sz="0" w:space="0" w:color="auto"/>
        <w:right w:val="none" w:sz="0" w:space="0" w:color="auto"/>
      </w:divBdr>
      <w:divsChild>
        <w:div w:id="29112110">
          <w:marLeft w:val="0"/>
          <w:marRight w:val="0"/>
          <w:marTop w:val="0"/>
          <w:marBottom w:val="0"/>
          <w:divBdr>
            <w:top w:val="none" w:sz="0" w:space="0" w:color="auto"/>
            <w:left w:val="none" w:sz="0" w:space="0" w:color="auto"/>
            <w:bottom w:val="none" w:sz="0" w:space="0" w:color="auto"/>
            <w:right w:val="none" w:sz="0" w:space="0" w:color="auto"/>
          </w:divBdr>
        </w:div>
        <w:div w:id="60176282">
          <w:marLeft w:val="0"/>
          <w:marRight w:val="0"/>
          <w:marTop w:val="0"/>
          <w:marBottom w:val="0"/>
          <w:divBdr>
            <w:top w:val="none" w:sz="0" w:space="0" w:color="auto"/>
            <w:left w:val="none" w:sz="0" w:space="0" w:color="auto"/>
            <w:bottom w:val="none" w:sz="0" w:space="0" w:color="auto"/>
            <w:right w:val="none" w:sz="0" w:space="0" w:color="auto"/>
          </w:divBdr>
        </w:div>
        <w:div w:id="190999133">
          <w:marLeft w:val="0"/>
          <w:marRight w:val="0"/>
          <w:marTop w:val="0"/>
          <w:marBottom w:val="0"/>
          <w:divBdr>
            <w:top w:val="none" w:sz="0" w:space="0" w:color="auto"/>
            <w:left w:val="none" w:sz="0" w:space="0" w:color="auto"/>
            <w:bottom w:val="none" w:sz="0" w:space="0" w:color="auto"/>
            <w:right w:val="none" w:sz="0" w:space="0" w:color="auto"/>
          </w:divBdr>
        </w:div>
        <w:div w:id="272132099">
          <w:marLeft w:val="0"/>
          <w:marRight w:val="0"/>
          <w:marTop w:val="0"/>
          <w:marBottom w:val="0"/>
          <w:divBdr>
            <w:top w:val="none" w:sz="0" w:space="0" w:color="auto"/>
            <w:left w:val="none" w:sz="0" w:space="0" w:color="auto"/>
            <w:bottom w:val="none" w:sz="0" w:space="0" w:color="auto"/>
            <w:right w:val="none" w:sz="0" w:space="0" w:color="auto"/>
          </w:divBdr>
        </w:div>
        <w:div w:id="368461314">
          <w:marLeft w:val="0"/>
          <w:marRight w:val="0"/>
          <w:marTop w:val="0"/>
          <w:marBottom w:val="0"/>
          <w:divBdr>
            <w:top w:val="none" w:sz="0" w:space="0" w:color="auto"/>
            <w:left w:val="none" w:sz="0" w:space="0" w:color="auto"/>
            <w:bottom w:val="none" w:sz="0" w:space="0" w:color="auto"/>
            <w:right w:val="none" w:sz="0" w:space="0" w:color="auto"/>
          </w:divBdr>
        </w:div>
        <w:div w:id="438526410">
          <w:marLeft w:val="0"/>
          <w:marRight w:val="0"/>
          <w:marTop w:val="0"/>
          <w:marBottom w:val="0"/>
          <w:divBdr>
            <w:top w:val="none" w:sz="0" w:space="0" w:color="auto"/>
            <w:left w:val="none" w:sz="0" w:space="0" w:color="auto"/>
            <w:bottom w:val="none" w:sz="0" w:space="0" w:color="auto"/>
            <w:right w:val="none" w:sz="0" w:space="0" w:color="auto"/>
          </w:divBdr>
        </w:div>
        <w:div w:id="473059694">
          <w:marLeft w:val="0"/>
          <w:marRight w:val="0"/>
          <w:marTop w:val="0"/>
          <w:marBottom w:val="0"/>
          <w:divBdr>
            <w:top w:val="none" w:sz="0" w:space="0" w:color="auto"/>
            <w:left w:val="none" w:sz="0" w:space="0" w:color="auto"/>
            <w:bottom w:val="none" w:sz="0" w:space="0" w:color="auto"/>
            <w:right w:val="none" w:sz="0" w:space="0" w:color="auto"/>
          </w:divBdr>
        </w:div>
        <w:div w:id="537160975">
          <w:marLeft w:val="0"/>
          <w:marRight w:val="0"/>
          <w:marTop w:val="0"/>
          <w:marBottom w:val="0"/>
          <w:divBdr>
            <w:top w:val="none" w:sz="0" w:space="0" w:color="auto"/>
            <w:left w:val="none" w:sz="0" w:space="0" w:color="auto"/>
            <w:bottom w:val="none" w:sz="0" w:space="0" w:color="auto"/>
            <w:right w:val="none" w:sz="0" w:space="0" w:color="auto"/>
          </w:divBdr>
        </w:div>
        <w:div w:id="584149657">
          <w:marLeft w:val="0"/>
          <w:marRight w:val="0"/>
          <w:marTop w:val="0"/>
          <w:marBottom w:val="0"/>
          <w:divBdr>
            <w:top w:val="none" w:sz="0" w:space="0" w:color="auto"/>
            <w:left w:val="none" w:sz="0" w:space="0" w:color="auto"/>
            <w:bottom w:val="none" w:sz="0" w:space="0" w:color="auto"/>
            <w:right w:val="none" w:sz="0" w:space="0" w:color="auto"/>
          </w:divBdr>
        </w:div>
        <w:div w:id="655233290">
          <w:marLeft w:val="0"/>
          <w:marRight w:val="0"/>
          <w:marTop w:val="0"/>
          <w:marBottom w:val="0"/>
          <w:divBdr>
            <w:top w:val="none" w:sz="0" w:space="0" w:color="auto"/>
            <w:left w:val="none" w:sz="0" w:space="0" w:color="auto"/>
            <w:bottom w:val="none" w:sz="0" w:space="0" w:color="auto"/>
            <w:right w:val="none" w:sz="0" w:space="0" w:color="auto"/>
          </w:divBdr>
        </w:div>
        <w:div w:id="805511578">
          <w:marLeft w:val="0"/>
          <w:marRight w:val="0"/>
          <w:marTop w:val="0"/>
          <w:marBottom w:val="0"/>
          <w:divBdr>
            <w:top w:val="none" w:sz="0" w:space="0" w:color="auto"/>
            <w:left w:val="none" w:sz="0" w:space="0" w:color="auto"/>
            <w:bottom w:val="none" w:sz="0" w:space="0" w:color="auto"/>
            <w:right w:val="none" w:sz="0" w:space="0" w:color="auto"/>
          </w:divBdr>
        </w:div>
        <w:div w:id="883908813">
          <w:marLeft w:val="0"/>
          <w:marRight w:val="0"/>
          <w:marTop w:val="0"/>
          <w:marBottom w:val="0"/>
          <w:divBdr>
            <w:top w:val="none" w:sz="0" w:space="0" w:color="auto"/>
            <w:left w:val="none" w:sz="0" w:space="0" w:color="auto"/>
            <w:bottom w:val="none" w:sz="0" w:space="0" w:color="auto"/>
            <w:right w:val="none" w:sz="0" w:space="0" w:color="auto"/>
          </w:divBdr>
        </w:div>
        <w:div w:id="920678224">
          <w:marLeft w:val="0"/>
          <w:marRight w:val="0"/>
          <w:marTop w:val="0"/>
          <w:marBottom w:val="0"/>
          <w:divBdr>
            <w:top w:val="none" w:sz="0" w:space="0" w:color="auto"/>
            <w:left w:val="none" w:sz="0" w:space="0" w:color="auto"/>
            <w:bottom w:val="none" w:sz="0" w:space="0" w:color="auto"/>
            <w:right w:val="none" w:sz="0" w:space="0" w:color="auto"/>
          </w:divBdr>
        </w:div>
        <w:div w:id="923684891">
          <w:marLeft w:val="0"/>
          <w:marRight w:val="0"/>
          <w:marTop w:val="0"/>
          <w:marBottom w:val="0"/>
          <w:divBdr>
            <w:top w:val="none" w:sz="0" w:space="0" w:color="auto"/>
            <w:left w:val="none" w:sz="0" w:space="0" w:color="auto"/>
            <w:bottom w:val="none" w:sz="0" w:space="0" w:color="auto"/>
            <w:right w:val="none" w:sz="0" w:space="0" w:color="auto"/>
          </w:divBdr>
        </w:div>
        <w:div w:id="1037777913">
          <w:marLeft w:val="0"/>
          <w:marRight w:val="0"/>
          <w:marTop w:val="0"/>
          <w:marBottom w:val="0"/>
          <w:divBdr>
            <w:top w:val="none" w:sz="0" w:space="0" w:color="auto"/>
            <w:left w:val="none" w:sz="0" w:space="0" w:color="auto"/>
            <w:bottom w:val="none" w:sz="0" w:space="0" w:color="auto"/>
            <w:right w:val="none" w:sz="0" w:space="0" w:color="auto"/>
          </w:divBdr>
        </w:div>
        <w:div w:id="1153717331">
          <w:marLeft w:val="0"/>
          <w:marRight w:val="0"/>
          <w:marTop w:val="0"/>
          <w:marBottom w:val="0"/>
          <w:divBdr>
            <w:top w:val="none" w:sz="0" w:space="0" w:color="auto"/>
            <w:left w:val="none" w:sz="0" w:space="0" w:color="auto"/>
            <w:bottom w:val="none" w:sz="0" w:space="0" w:color="auto"/>
            <w:right w:val="none" w:sz="0" w:space="0" w:color="auto"/>
          </w:divBdr>
        </w:div>
        <w:div w:id="1163740546">
          <w:marLeft w:val="0"/>
          <w:marRight w:val="0"/>
          <w:marTop w:val="0"/>
          <w:marBottom w:val="0"/>
          <w:divBdr>
            <w:top w:val="none" w:sz="0" w:space="0" w:color="auto"/>
            <w:left w:val="none" w:sz="0" w:space="0" w:color="auto"/>
            <w:bottom w:val="none" w:sz="0" w:space="0" w:color="auto"/>
            <w:right w:val="none" w:sz="0" w:space="0" w:color="auto"/>
          </w:divBdr>
        </w:div>
        <w:div w:id="1256354715">
          <w:marLeft w:val="0"/>
          <w:marRight w:val="0"/>
          <w:marTop w:val="0"/>
          <w:marBottom w:val="0"/>
          <w:divBdr>
            <w:top w:val="none" w:sz="0" w:space="0" w:color="auto"/>
            <w:left w:val="none" w:sz="0" w:space="0" w:color="auto"/>
            <w:bottom w:val="none" w:sz="0" w:space="0" w:color="auto"/>
            <w:right w:val="none" w:sz="0" w:space="0" w:color="auto"/>
          </w:divBdr>
        </w:div>
        <w:div w:id="1502886686">
          <w:marLeft w:val="0"/>
          <w:marRight w:val="0"/>
          <w:marTop w:val="0"/>
          <w:marBottom w:val="0"/>
          <w:divBdr>
            <w:top w:val="none" w:sz="0" w:space="0" w:color="auto"/>
            <w:left w:val="none" w:sz="0" w:space="0" w:color="auto"/>
            <w:bottom w:val="none" w:sz="0" w:space="0" w:color="auto"/>
            <w:right w:val="none" w:sz="0" w:space="0" w:color="auto"/>
          </w:divBdr>
        </w:div>
        <w:div w:id="1692411863">
          <w:marLeft w:val="0"/>
          <w:marRight w:val="0"/>
          <w:marTop w:val="0"/>
          <w:marBottom w:val="0"/>
          <w:divBdr>
            <w:top w:val="none" w:sz="0" w:space="0" w:color="auto"/>
            <w:left w:val="none" w:sz="0" w:space="0" w:color="auto"/>
            <w:bottom w:val="none" w:sz="0" w:space="0" w:color="auto"/>
            <w:right w:val="none" w:sz="0" w:space="0" w:color="auto"/>
          </w:divBdr>
        </w:div>
        <w:div w:id="1737170453">
          <w:marLeft w:val="0"/>
          <w:marRight w:val="0"/>
          <w:marTop w:val="0"/>
          <w:marBottom w:val="0"/>
          <w:divBdr>
            <w:top w:val="none" w:sz="0" w:space="0" w:color="auto"/>
            <w:left w:val="none" w:sz="0" w:space="0" w:color="auto"/>
            <w:bottom w:val="none" w:sz="0" w:space="0" w:color="auto"/>
            <w:right w:val="none" w:sz="0" w:space="0" w:color="auto"/>
          </w:divBdr>
        </w:div>
        <w:div w:id="1764716026">
          <w:marLeft w:val="0"/>
          <w:marRight w:val="0"/>
          <w:marTop w:val="0"/>
          <w:marBottom w:val="0"/>
          <w:divBdr>
            <w:top w:val="none" w:sz="0" w:space="0" w:color="auto"/>
            <w:left w:val="none" w:sz="0" w:space="0" w:color="auto"/>
            <w:bottom w:val="none" w:sz="0" w:space="0" w:color="auto"/>
            <w:right w:val="none" w:sz="0" w:space="0" w:color="auto"/>
          </w:divBdr>
        </w:div>
        <w:div w:id="1792893981">
          <w:marLeft w:val="0"/>
          <w:marRight w:val="0"/>
          <w:marTop w:val="0"/>
          <w:marBottom w:val="0"/>
          <w:divBdr>
            <w:top w:val="none" w:sz="0" w:space="0" w:color="auto"/>
            <w:left w:val="none" w:sz="0" w:space="0" w:color="auto"/>
            <w:bottom w:val="none" w:sz="0" w:space="0" w:color="auto"/>
            <w:right w:val="none" w:sz="0" w:space="0" w:color="auto"/>
          </w:divBdr>
        </w:div>
        <w:div w:id="1932736038">
          <w:marLeft w:val="0"/>
          <w:marRight w:val="0"/>
          <w:marTop w:val="0"/>
          <w:marBottom w:val="0"/>
          <w:divBdr>
            <w:top w:val="none" w:sz="0" w:space="0" w:color="auto"/>
            <w:left w:val="none" w:sz="0" w:space="0" w:color="auto"/>
            <w:bottom w:val="none" w:sz="0" w:space="0" w:color="auto"/>
            <w:right w:val="none" w:sz="0" w:space="0" w:color="auto"/>
          </w:divBdr>
        </w:div>
        <w:div w:id="1978335550">
          <w:marLeft w:val="0"/>
          <w:marRight w:val="0"/>
          <w:marTop w:val="0"/>
          <w:marBottom w:val="0"/>
          <w:divBdr>
            <w:top w:val="none" w:sz="0" w:space="0" w:color="auto"/>
            <w:left w:val="none" w:sz="0" w:space="0" w:color="auto"/>
            <w:bottom w:val="none" w:sz="0" w:space="0" w:color="auto"/>
            <w:right w:val="none" w:sz="0" w:space="0" w:color="auto"/>
          </w:divBdr>
        </w:div>
        <w:div w:id="2070036216">
          <w:marLeft w:val="0"/>
          <w:marRight w:val="0"/>
          <w:marTop w:val="0"/>
          <w:marBottom w:val="0"/>
          <w:divBdr>
            <w:top w:val="none" w:sz="0" w:space="0" w:color="auto"/>
            <w:left w:val="none" w:sz="0" w:space="0" w:color="auto"/>
            <w:bottom w:val="none" w:sz="0" w:space="0" w:color="auto"/>
            <w:right w:val="none" w:sz="0" w:space="0" w:color="auto"/>
          </w:divBdr>
        </w:div>
        <w:div w:id="2077312197">
          <w:marLeft w:val="0"/>
          <w:marRight w:val="0"/>
          <w:marTop w:val="0"/>
          <w:marBottom w:val="0"/>
          <w:divBdr>
            <w:top w:val="none" w:sz="0" w:space="0" w:color="auto"/>
            <w:left w:val="none" w:sz="0" w:space="0" w:color="auto"/>
            <w:bottom w:val="none" w:sz="0" w:space="0" w:color="auto"/>
            <w:right w:val="none" w:sz="0" w:space="0" w:color="auto"/>
          </w:divBdr>
          <w:divsChild>
            <w:div w:id="207277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3270">
      <w:bodyDiv w:val="1"/>
      <w:marLeft w:val="0"/>
      <w:marRight w:val="0"/>
      <w:marTop w:val="0"/>
      <w:marBottom w:val="0"/>
      <w:divBdr>
        <w:top w:val="none" w:sz="0" w:space="0" w:color="auto"/>
        <w:left w:val="none" w:sz="0" w:space="0" w:color="auto"/>
        <w:bottom w:val="none" w:sz="0" w:space="0" w:color="auto"/>
        <w:right w:val="none" w:sz="0" w:space="0" w:color="auto"/>
      </w:divBdr>
      <w:divsChild>
        <w:div w:id="96020558">
          <w:marLeft w:val="0"/>
          <w:marRight w:val="0"/>
          <w:marTop w:val="0"/>
          <w:marBottom w:val="0"/>
          <w:divBdr>
            <w:top w:val="none" w:sz="0" w:space="0" w:color="auto"/>
            <w:left w:val="none" w:sz="0" w:space="0" w:color="auto"/>
            <w:bottom w:val="none" w:sz="0" w:space="0" w:color="auto"/>
            <w:right w:val="none" w:sz="0" w:space="0" w:color="auto"/>
          </w:divBdr>
        </w:div>
        <w:div w:id="1184856820">
          <w:marLeft w:val="0"/>
          <w:marRight w:val="0"/>
          <w:marTop w:val="0"/>
          <w:marBottom w:val="0"/>
          <w:divBdr>
            <w:top w:val="none" w:sz="0" w:space="0" w:color="auto"/>
            <w:left w:val="none" w:sz="0" w:space="0" w:color="auto"/>
            <w:bottom w:val="none" w:sz="0" w:space="0" w:color="auto"/>
            <w:right w:val="none" w:sz="0" w:space="0" w:color="auto"/>
          </w:divBdr>
        </w:div>
        <w:div w:id="482165354">
          <w:marLeft w:val="0"/>
          <w:marRight w:val="0"/>
          <w:marTop w:val="0"/>
          <w:marBottom w:val="0"/>
          <w:divBdr>
            <w:top w:val="none" w:sz="0" w:space="0" w:color="auto"/>
            <w:left w:val="none" w:sz="0" w:space="0" w:color="auto"/>
            <w:bottom w:val="none" w:sz="0" w:space="0" w:color="auto"/>
            <w:right w:val="none" w:sz="0" w:space="0" w:color="auto"/>
          </w:divBdr>
        </w:div>
      </w:divsChild>
    </w:div>
    <w:div w:id="76943167">
      <w:bodyDiv w:val="1"/>
      <w:marLeft w:val="0"/>
      <w:marRight w:val="0"/>
      <w:marTop w:val="0"/>
      <w:marBottom w:val="0"/>
      <w:divBdr>
        <w:top w:val="none" w:sz="0" w:space="0" w:color="auto"/>
        <w:left w:val="none" w:sz="0" w:space="0" w:color="auto"/>
        <w:bottom w:val="none" w:sz="0" w:space="0" w:color="auto"/>
        <w:right w:val="none" w:sz="0" w:space="0" w:color="auto"/>
      </w:divBdr>
      <w:divsChild>
        <w:div w:id="71392327">
          <w:marLeft w:val="0"/>
          <w:marRight w:val="0"/>
          <w:marTop w:val="0"/>
          <w:marBottom w:val="0"/>
          <w:divBdr>
            <w:top w:val="none" w:sz="0" w:space="0" w:color="auto"/>
            <w:left w:val="none" w:sz="0" w:space="0" w:color="auto"/>
            <w:bottom w:val="none" w:sz="0" w:space="0" w:color="auto"/>
            <w:right w:val="none" w:sz="0" w:space="0" w:color="auto"/>
          </w:divBdr>
          <w:divsChild>
            <w:div w:id="1342197102">
              <w:marLeft w:val="0"/>
              <w:marRight w:val="0"/>
              <w:marTop w:val="0"/>
              <w:marBottom w:val="0"/>
              <w:divBdr>
                <w:top w:val="none" w:sz="0" w:space="0" w:color="auto"/>
                <w:left w:val="none" w:sz="0" w:space="0" w:color="auto"/>
                <w:bottom w:val="none" w:sz="0" w:space="0" w:color="auto"/>
                <w:right w:val="none" w:sz="0" w:space="0" w:color="auto"/>
              </w:divBdr>
            </w:div>
          </w:divsChild>
        </w:div>
        <w:div w:id="315963853">
          <w:marLeft w:val="0"/>
          <w:marRight w:val="0"/>
          <w:marTop w:val="0"/>
          <w:marBottom w:val="0"/>
          <w:divBdr>
            <w:top w:val="none" w:sz="0" w:space="0" w:color="auto"/>
            <w:left w:val="none" w:sz="0" w:space="0" w:color="auto"/>
            <w:bottom w:val="none" w:sz="0" w:space="0" w:color="auto"/>
            <w:right w:val="none" w:sz="0" w:space="0" w:color="auto"/>
          </w:divBdr>
          <w:divsChild>
            <w:div w:id="5289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473">
      <w:bodyDiv w:val="1"/>
      <w:marLeft w:val="0"/>
      <w:marRight w:val="0"/>
      <w:marTop w:val="0"/>
      <w:marBottom w:val="0"/>
      <w:divBdr>
        <w:top w:val="none" w:sz="0" w:space="0" w:color="auto"/>
        <w:left w:val="none" w:sz="0" w:space="0" w:color="auto"/>
        <w:bottom w:val="none" w:sz="0" w:space="0" w:color="auto"/>
        <w:right w:val="none" w:sz="0" w:space="0" w:color="auto"/>
      </w:divBdr>
      <w:divsChild>
        <w:div w:id="514001458">
          <w:marLeft w:val="0"/>
          <w:marRight w:val="0"/>
          <w:marTop w:val="0"/>
          <w:marBottom w:val="0"/>
          <w:divBdr>
            <w:top w:val="none" w:sz="0" w:space="0" w:color="auto"/>
            <w:left w:val="none" w:sz="0" w:space="0" w:color="auto"/>
            <w:bottom w:val="none" w:sz="0" w:space="0" w:color="auto"/>
            <w:right w:val="none" w:sz="0" w:space="0" w:color="auto"/>
          </w:divBdr>
        </w:div>
        <w:div w:id="812217976">
          <w:marLeft w:val="0"/>
          <w:marRight w:val="0"/>
          <w:marTop w:val="0"/>
          <w:marBottom w:val="0"/>
          <w:divBdr>
            <w:top w:val="none" w:sz="0" w:space="0" w:color="auto"/>
            <w:left w:val="none" w:sz="0" w:space="0" w:color="auto"/>
            <w:bottom w:val="none" w:sz="0" w:space="0" w:color="auto"/>
            <w:right w:val="none" w:sz="0" w:space="0" w:color="auto"/>
          </w:divBdr>
        </w:div>
        <w:div w:id="1597518615">
          <w:marLeft w:val="0"/>
          <w:marRight w:val="0"/>
          <w:marTop w:val="0"/>
          <w:marBottom w:val="0"/>
          <w:divBdr>
            <w:top w:val="none" w:sz="0" w:space="0" w:color="auto"/>
            <w:left w:val="none" w:sz="0" w:space="0" w:color="auto"/>
            <w:bottom w:val="none" w:sz="0" w:space="0" w:color="auto"/>
            <w:right w:val="none" w:sz="0" w:space="0" w:color="auto"/>
          </w:divBdr>
        </w:div>
        <w:div w:id="2094692490">
          <w:marLeft w:val="0"/>
          <w:marRight w:val="0"/>
          <w:marTop w:val="0"/>
          <w:marBottom w:val="0"/>
          <w:divBdr>
            <w:top w:val="none" w:sz="0" w:space="0" w:color="auto"/>
            <w:left w:val="none" w:sz="0" w:space="0" w:color="auto"/>
            <w:bottom w:val="none" w:sz="0" w:space="0" w:color="auto"/>
            <w:right w:val="none" w:sz="0" w:space="0" w:color="auto"/>
          </w:divBdr>
        </w:div>
      </w:divsChild>
    </w:div>
    <w:div w:id="98646172">
      <w:bodyDiv w:val="1"/>
      <w:marLeft w:val="0"/>
      <w:marRight w:val="0"/>
      <w:marTop w:val="0"/>
      <w:marBottom w:val="0"/>
      <w:divBdr>
        <w:top w:val="none" w:sz="0" w:space="0" w:color="auto"/>
        <w:left w:val="none" w:sz="0" w:space="0" w:color="auto"/>
        <w:bottom w:val="none" w:sz="0" w:space="0" w:color="auto"/>
        <w:right w:val="none" w:sz="0" w:space="0" w:color="auto"/>
      </w:divBdr>
    </w:div>
    <w:div w:id="112989409">
      <w:bodyDiv w:val="1"/>
      <w:marLeft w:val="0"/>
      <w:marRight w:val="0"/>
      <w:marTop w:val="0"/>
      <w:marBottom w:val="0"/>
      <w:divBdr>
        <w:top w:val="none" w:sz="0" w:space="0" w:color="auto"/>
        <w:left w:val="none" w:sz="0" w:space="0" w:color="auto"/>
        <w:bottom w:val="none" w:sz="0" w:space="0" w:color="auto"/>
        <w:right w:val="none" w:sz="0" w:space="0" w:color="auto"/>
      </w:divBdr>
    </w:div>
    <w:div w:id="154497010">
      <w:bodyDiv w:val="1"/>
      <w:marLeft w:val="0"/>
      <w:marRight w:val="0"/>
      <w:marTop w:val="0"/>
      <w:marBottom w:val="0"/>
      <w:divBdr>
        <w:top w:val="none" w:sz="0" w:space="0" w:color="auto"/>
        <w:left w:val="none" w:sz="0" w:space="0" w:color="auto"/>
        <w:bottom w:val="none" w:sz="0" w:space="0" w:color="auto"/>
        <w:right w:val="none" w:sz="0" w:space="0" w:color="auto"/>
      </w:divBdr>
    </w:div>
    <w:div w:id="154996412">
      <w:bodyDiv w:val="1"/>
      <w:marLeft w:val="0"/>
      <w:marRight w:val="0"/>
      <w:marTop w:val="0"/>
      <w:marBottom w:val="0"/>
      <w:divBdr>
        <w:top w:val="none" w:sz="0" w:space="0" w:color="auto"/>
        <w:left w:val="none" w:sz="0" w:space="0" w:color="auto"/>
        <w:bottom w:val="none" w:sz="0" w:space="0" w:color="auto"/>
        <w:right w:val="none" w:sz="0" w:space="0" w:color="auto"/>
      </w:divBdr>
    </w:div>
    <w:div w:id="161093926">
      <w:bodyDiv w:val="1"/>
      <w:marLeft w:val="0"/>
      <w:marRight w:val="0"/>
      <w:marTop w:val="0"/>
      <w:marBottom w:val="0"/>
      <w:divBdr>
        <w:top w:val="none" w:sz="0" w:space="0" w:color="auto"/>
        <w:left w:val="none" w:sz="0" w:space="0" w:color="auto"/>
        <w:bottom w:val="none" w:sz="0" w:space="0" w:color="auto"/>
        <w:right w:val="none" w:sz="0" w:space="0" w:color="auto"/>
      </w:divBdr>
    </w:div>
    <w:div w:id="166677489">
      <w:bodyDiv w:val="1"/>
      <w:marLeft w:val="0"/>
      <w:marRight w:val="0"/>
      <w:marTop w:val="0"/>
      <w:marBottom w:val="0"/>
      <w:divBdr>
        <w:top w:val="none" w:sz="0" w:space="0" w:color="auto"/>
        <w:left w:val="none" w:sz="0" w:space="0" w:color="auto"/>
        <w:bottom w:val="none" w:sz="0" w:space="0" w:color="auto"/>
        <w:right w:val="none" w:sz="0" w:space="0" w:color="auto"/>
      </w:divBdr>
    </w:div>
    <w:div w:id="202641213">
      <w:bodyDiv w:val="1"/>
      <w:marLeft w:val="0"/>
      <w:marRight w:val="0"/>
      <w:marTop w:val="0"/>
      <w:marBottom w:val="0"/>
      <w:divBdr>
        <w:top w:val="none" w:sz="0" w:space="0" w:color="auto"/>
        <w:left w:val="none" w:sz="0" w:space="0" w:color="auto"/>
        <w:bottom w:val="none" w:sz="0" w:space="0" w:color="auto"/>
        <w:right w:val="none" w:sz="0" w:space="0" w:color="auto"/>
      </w:divBdr>
    </w:div>
    <w:div w:id="235672334">
      <w:bodyDiv w:val="1"/>
      <w:marLeft w:val="0"/>
      <w:marRight w:val="0"/>
      <w:marTop w:val="0"/>
      <w:marBottom w:val="0"/>
      <w:divBdr>
        <w:top w:val="none" w:sz="0" w:space="0" w:color="auto"/>
        <w:left w:val="none" w:sz="0" w:space="0" w:color="auto"/>
        <w:bottom w:val="none" w:sz="0" w:space="0" w:color="auto"/>
        <w:right w:val="none" w:sz="0" w:space="0" w:color="auto"/>
      </w:divBdr>
    </w:div>
    <w:div w:id="256527425">
      <w:bodyDiv w:val="1"/>
      <w:marLeft w:val="0"/>
      <w:marRight w:val="0"/>
      <w:marTop w:val="0"/>
      <w:marBottom w:val="0"/>
      <w:divBdr>
        <w:top w:val="none" w:sz="0" w:space="0" w:color="auto"/>
        <w:left w:val="none" w:sz="0" w:space="0" w:color="auto"/>
        <w:bottom w:val="none" w:sz="0" w:space="0" w:color="auto"/>
        <w:right w:val="none" w:sz="0" w:space="0" w:color="auto"/>
      </w:divBdr>
    </w:div>
    <w:div w:id="271059161">
      <w:bodyDiv w:val="1"/>
      <w:marLeft w:val="0"/>
      <w:marRight w:val="0"/>
      <w:marTop w:val="0"/>
      <w:marBottom w:val="0"/>
      <w:divBdr>
        <w:top w:val="none" w:sz="0" w:space="0" w:color="auto"/>
        <w:left w:val="none" w:sz="0" w:space="0" w:color="auto"/>
        <w:bottom w:val="none" w:sz="0" w:space="0" w:color="auto"/>
        <w:right w:val="none" w:sz="0" w:space="0" w:color="auto"/>
      </w:divBdr>
    </w:div>
    <w:div w:id="293029388">
      <w:bodyDiv w:val="1"/>
      <w:marLeft w:val="0"/>
      <w:marRight w:val="0"/>
      <w:marTop w:val="0"/>
      <w:marBottom w:val="0"/>
      <w:divBdr>
        <w:top w:val="none" w:sz="0" w:space="0" w:color="auto"/>
        <w:left w:val="none" w:sz="0" w:space="0" w:color="auto"/>
        <w:bottom w:val="none" w:sz="0" w:space="0" w:color="auto"/>
        <w:right w:val="none" w:sz="0" w:space="0" w:color="auto"/>
      </w:divBdr>
      <w:divsChild>
        <w:div w:id="450712973">
          <w:marLeft w:val="0"/>
          <w:marRight w:val="0"/>
          <w:marTop w:val="0"/>
          <w:marBottom w:val="0"/>
          <w:divBdr>
            <w:top w:val="none" w:sz="0" w:space="0" w:color="auto"/>
            <w:left w:val="none" w:sz="0" w:space="0" w:color="auto"/>
            <w:bottom w:val="none" w:sz="0" w:space="0" w:color="auto"/>
            <w:right w:val="none" w:sz="0" w:space="0" w:color="auto"/>
          </w:divBdr>
        </w:div>
        <w:div w:id="665087803">
          <w:marLeft w:val="0"/>
          <w:marRight w:val="0"/>
          <w:marTop w:val="0"/>
          <w:marBottom w:val="0"/>
          <w:divBdr>
            <w:top w:val="none" w:sz="0" w:space="0" w:color="auto"/>
            <w:left w:val="none" w:sz="0" w:space="0" w:color="auto"/>
            <w:bottom w:val="none" w:sz="0" w:space="0" w:color="auto"/>
            <w:right w:val="none" w:sz="0" w:space="0" w:color="auto"/>
          </w:divBdr>
        </w:div>
        <w:div w:id="851334154">
          <w:marLeft w:val="0"/>
          <w:marRight w:val="0"/>
          <w:marTop w:val="0"/>
          <w:marBottom w:val="0"/>
          <w:divBdr>
            <w:top w:val="none" w:sz="0" w:space="0" w:color="auto"/>
            <w:left w:val="none" w:sz="0" w:space="0" w:color="auto"/>
            <w:bottom w:val="none" w:sz="0" w:space="0" w:color="auto"/>
            <w:right w:val="none" w:sz="0" w:space="0" w:color="auto"/>
          </w:divBdr>
        </w:div>
        <w:div w:id="1386756005">
          <w:marLeft w:val="0"/>
          <w:marRight w:val="0"/>
          <w:marTop w:val="0"/>
          <w:marBottom w:val="0"/>
          <w:divBdr>
            <w:top w:val="none" w:sz="0" w:space="0" w:color="auto"/>
            <w:left w:val="none" w:sz="0" w:space="0" w:color="auto"/>
            <w:bottom w:val="none" w:sz="0" w:space="0" w:color="auto"/>
            <w:right w:val="none" w:sz="0" w:space="0" w:color="auto"/>
          </w:divBdr>
        </w:div>
        <w:div w:id="1543514531">
          <w:marLeft w:val="0"/>
          <w:marRight w:val="0"/>
          <w:marTop w:val="0"/>
          <w:marBottom w:val="0"/>
          <w:divBdr>
            <w:top w:val="none" w:sz="0" w:space="0" w:color="auto"/>
            <w:left w:val="none" w:sz="0" w:space="0" w:color="auto"/>
            <w:bottom w:val="none" w:sz="0" w:space="0" w:color="auto"/>
            <w:right w:val="none" w:sz="0" w:space="0" w:color="auto"/>
          </w:divBdr>
        </w:div>
        <w:div w:id="1605723707">
          <w:marLeft w:val="0"/>
          <w:marRight w:val="0"/>
          <w:marTop w:val="0"/>
          <w:marBottom w:val="0"/>
          <w:divBdr>
            <w:top w:val="none" w:sz="0" w:space="0" w:color="auto"/>
            <w:left w:val="none" w:sz="0" w:space="0" w:color="auto"/>
            <w:bottom w:val="none" w:sz="0" w:space="0" w:color="auto"/>
            <w:right w:val="none" w:sz="0" w:space="0" w:color="auto"/>
          </w:divBdr>
        </w:div>
        <w:div w:id="1815219399">
          <w:marLeft w:val="0"/>
          <w:marRight w:val="0"/>
          <w:marTop w:val="0"/>
          <w:marBottom w:val="0"/>
          <w:divBdr>
            <w:top w:val="none" w:sz="0" w:space="0" w:color="auto"/>
            <w:left w:val="none" w:sz="0" w:space="0" w:color="auto"/>
            <w:bottom w:val="none" w:sz="0" w:space="0" w:color="auto"/>
            <w:right w:val="none" w:sz="0" w:space="0" w:color="auto"/>
          </w:divBdr>
        </w:div>
      </w:divsChild>
    </w:div>
    <w:div w:id="341713166">
      <w:bodyDiv w:val="1"/>
      <w:marLeft w:val="0"/>
      <w:marRight w:val="0"/>
      <w:marTop w:val="0"/>
      <w:marBottom w:val="0"/>
      <w:divBdr>
        <w:top w:val="none" w:sz="0" w:space="0" w:color="auto"/>
        <w:left w:val="none" w:sz="0" w:space="0" w:color="auto"/>
        <w:bottom w:val="none" w:sz="0" w:space="0" w:color="auto"/>
        <w:right w:val="none" w:sz="0" w:space="0" w:color="auto"/>
      </w:divBdr>
    </w:div>
    <w:div w:id="343941749">
      <w:bodyDiv w:val="1"/>
      <w:marLeft w:val="0"/>
      <w:marRight w:val="0"/>
      <w:marTop w:val="0"/>
      <w:marBottom w:val="0"/>
      <w:divBdr>
        <w:top w:val="none" w:sz="0" w:space="0" w:color="auto"/>
        <w:left w:val="none" w:sz="0" w:space="0" w:color="auto"/>
        <w:bottom w:val="none" w:sz="0" w:space="0" w:color="auto"/>
        <w:right w:val="none" w:sz="0" w:space="0" w:color="auto"/>
      </w:divBdr>
      <w:divsChild>
        <w:div w:id="735469187">
          <w:marLeft w:val="0"/>
          <w:marRight w:val="0"/>
          <w:marTop w:val="0"/>
          <w:marBottom w:val="0"/>
          <w:divBdr>
            <w:top w:val="none" w:sz="0" w:space="0" w:color="auto"/>
            <w:left w:val="none" w:sz="0" w:space="0" w:color="auto"/>
            <w:bottom w:val="none" w:sz="0" w:space="0" w:color="auto"/>
            <w:right w:val="none" w:sz="0" w:space="0" w:color="auto"/>
          </w:divBdr>
        </w:div>
        <w:div w:id="876546626">
          <w:marLeft w:val="0"/>
          <w:marRight w:val="0"/>
          <w:marTop w:val="0"/>
          <w:marBottom w:val="0"/>
          <w:divBdr>
            <w:top w:val="none" w:sz="0" w:space="0" w:color="auto"/>
            <w:left w:val="none" w:sz="0" w:space="0" w:color="auto"/>
            <w:bottom w:val="none" w:sz="0" w:space="0" w:color="auto"/>
            <w:right w:val="none" w:sz="0" w:space="0" w:color="auto"/>
          </w:divBdr>
        </w:div>
        <w:div w:id="1630477588">
          <w:marLeft w:val="0"/>
          <w:marRight w:val="0"/>
          <w:marTop w:val="0"/>
          <w:marBottom w:val="0"/>
          <w:divBdr>
            <w:top w:val="none" w:sz="0" w:space="0" w:color="auto"/>
            <w:left w:val="none" w:sz="0" w:space="0" w:color="auto"/>
            <w:bottom w:val="none" w:sz="0" w:space="0" w:color="auto"/>
            <w:right w:val="none" w:sz="0" w:space="0" w:color="auto"/>
          </w:divBdr>
        </w:div>
        <w:div w:id="2057002649">
          <w:marLeft w:val="0"/>
          <w:marRight w:val="0"/>
          <w:marTop w:val="0"/>
          <w:marBottom w:val="0"/>
          <w:divBdr>
            <w:top w:val="none" w:sz="0" w:space="0" w:color="auto"/>
            <w:left w:val="none" w:sz="0" w:space="0" w:color="auto"/>
            <w:bottom w:val="none" w:sz="0" w:space="0" w:color="auto"/>
            <w:right w:val="none" w:sz="0" w:space="0" w:color="auto"/>
          </w:divBdr>
        </w:div>
      </w:divsChild>
    </w:div>
    <w:div w:id="344400795">
      <w:bodyDiv w:val="1"/>
      <w:marLeft w:val="0"/>
      <w:marRight w:val="0"/>
      <w:marTop w:val="0"/>
      <w:marBottom w:val="0"/>
      <w:divBdr>
        <w:top w:val="none" w:sz="0" w:space="0" w:color="auto"/>
        <w:left w:val="none" w:sz="0" w:space="0" w:color="auto"/>
        <w:bottom w:val="none" w:sz="0" w:space="0" w:color="auto"/>
        <w:right w:val="none" w:sz="0" w:space="0" w:color="auto"/>
      </w:divBdr>
      <w:divsChild>
        <w:div w:id="952639942">
          <w:marLeft w:val="0"/>
          <w:marRight w:val="0"/>
          <w:marTop w:val="0"/>
          <w:marBottom w:val="0"/>
          <w:divBdr>
            <w:top w:val="none" w:sz="0" w:space="0" w:color="auto"/>
            <w:left w:val="none" w:sz="0" w:space="0" w:color="auto"/>
            <w:bottom w:val="none" w:sz="0" w:space="0" w:color="auto"/>
            <w:right w:val="none" w:sz="0" w:space="0" w:color="auto"/>
          </w:divBdr>
        </w:div>
        <w:div w:id="825360725">
          <w:marLeft w:val="0"/>
          <w:marRight w:val="0"/>
          <w:marTop w:val="0"/>
          <w:marBottom w:val="0"/>
          <w:divBdr>
            <w:top w:val="none" w:sz="0" w:space="0" w:color="auto"/>
            <w:left w:val="none" w:sz="0" w:space="0" w:color="auto"/>
            <w:bottom w:val="none" w:sz="0" w:space="0" w:color="auto"/>
            <w:right w:val="none" w:sz="0" w:space="0" w:color="auto"/>
          </w:divBdr>
        </w:div>
        <w:div w:id="295530341">
          <w:marLeft w:val="0"/>
          <w:marRight w:val="0"/>
          <w:marTop w:val="0"/>
          <w:marBottom w:val="0"/>
          <w:divBdr>
            <w:top w:val="none" w:sz="0" w:space="0" w:color="auto"/>
            <w:left w:val="none" w:sz="0" w:space="0" w:color="auto"/>
            <w:bottom w:val="none" w:sz="0" w:space="0" w:color="auto"/>
            <w:right w:val="none" w:sz="0" w:space="0" w:color="auto"/>
          </w:divBdr>
        </w:div>
        <w:div w:id="286006164">
          <w:marLeft w:val="0"/>
          <w:marRight w:val="0"/>
          <w:marTop w:val="0"/>
          <w:marBottom w:val="0"/>
          <w:divBdr>
            <w:top w:val="none" w:sz="0" w:space="0" w:color="auto"/>
            <w:left w:val="none" w:sz="0" w:space="0" w:color="auto"/>
            <w:bottom w:val="none" w:sz="0" w:space="0" w:color="auto"/>
            <w:right w:val="none" w:sz="0" w:space="0" w:color="auto"/>
          </w:divBdr>
        </w:div>
        <w:div w:id="303311571">
          <w:marLeft w:val="0"/>
          <w:marRight w:val="0"/>
          <w:marTop w:val="0"/>
          <w:marBottom w:val="0"/>
          <w:divBdr>
            <w:top w:val="none" w:sz="0" w:space="0" w:color="auto"/>
            <w:left w:val="none" w:sz="0" w:space="0" w:color="auto"/>
            <w:bottom w:val="none" w:sz="0" w:space="0" w:color="auto"/>
            <w:right w:val="none" w:sz="0" w:space="0" w:color="auto"/>
          </w:divBdr>
        </w:div>
        <w:div w:id="2031683480">
          <w:marLeft w:val="0"/>
          <w:marRight w:val="0"/>
          <w:marTop w:val="0"/>
          <w:marBottom w:val="0"/>
          <w:divBdr>
            <w:top w:val="none" w:sz="0" w:space="0" w:color="auto"/>
            <w:left w:val="none" w:sz="0" w:space="0" w:color="auto"/>
            <w:bottom w:val="none" w:sz="0" w:space="0" w:color="auto"/>
            <w:right w:val="none" w:sz="0" w:space="0" w:color="auto"/>
          </w:divBdr>
        </w:div>
        <w:div w:id="1309675435">
          <w:marLeft w:val="0"/>
          <w:marRight w:val="0"/>
          <w:marTop w:val="0"/>
          <w:marBottom w:val="0"/>
          <w:divBdr>
            <w:top w:val="none" w:sz="0" w:space="0" w:color="auto"/>
            <w:left w:val="none" w:sz="0" w:space="0" w:color="auto"/>
            <w:bottom w:val="none" w:sz="0" w:space="0" w:color="auto"/>
            <w:right w:val="none" w:sz="0" w:space="0" w:color="auto"/>
          </w:divBdr>
        </w:div>
        <w:div w:id="474571387">
          <w:marLeft w:val="0"/>
          <w:marRight w:val="0"/>
          <w:marTop w:val="0"/>
          <w:marBottom w:val="0"/>
          <w:divBdr>
            <w:top w:val="none" w:sz="0" w:space="0" w:color="auto"/>
            <w:left w:val="none" w:sz="0" w:space="0" w:color="auto"/>
            <w:bottom w:val="none" w:sz="0" w:space="0" w:color="auto"/>
            <w:right w:val="none" w:sz="0" w:space="0" w:color="auto"/>
          </w:divBdr>
        </w:div>
        <w:div w:id="769934381">
          <w:marLeft w:val="0"/>
          <w:marRight w:val="0"/>
          <w:marTop w:val="0"/>
          <w:marBottom w:val="0"/>
          <w:divBdr>
            <w:top w:val="none" w:sz="0" w:space="0" w:color="auto"/>
            <w:left w:val="none" w:sz="0" w:space="0" w:color="auto"/>
            <w:bottom w:val="none" w:sz="0" w:space="0" w:color="auto"/>
            <w:right w:val="none" w:sz="0" w:space="0" w:color="auto"/>
          </w:divBdr>
        </w:div>
        <w:div w:id="448089309">
          <w:marLeft w:val="0"/>
          <w:marRight w:val="0"/>
          <w:marTop w:val="0"/>
          <w:marBottom w:val="0"/>
          <w:divBdr>
            <w:top w:val="none" w:sz="0" w:space="0" w:color="auto"/>
            <w:left w:val="none" w:sz="0" w:space="0" w:color="auto"/>
            <w:bottom w:val="none" w:sz="0" w:space="0" w:color="auto"/>
            <w:right w:val="none" w:sz="0" w:space="0" w:color="auto"/>
          </w:divBdr>
        </w:div>
        <w:div w:id="1724132629">
          <w:marLeft w:val="0"/>
          <w:marRight w:val="0"/>
          <w:marTop w:val="0"/>
          <w:marBottom w:val="0"/>
          <w:divBdr>
            <w:top w:val="none" w:sz="0" w:space="0" w:color="auto"/>
            <w:left w:val="none" w:sz="0" w:space="0" w:color="auto"/>
            <w:bottom w:val="none" w:sz="0" w:space="0" w:color="auto"/>
            <w:right w:val="none" w:sz="0" w:space="0" w:color="auto"/>
          </w:divBdr>
        </w:div>
        <w:div w:id="472528500">
          <w:marLeft w:val="0"/>
          <w:marRight w:val="0"/>
          <w:marTop w:val="0"/>
          <w:marBottom w:val="0"/>
          <w:divBdr>
            <w:top w:val="none" w:sz="0" w:space="0" w:color="auto"/>
            <w:left w:val="none" w:sz="0" w:space="0" w:color="auto"/>
            <w:bottom w:val="none" w:sz="0" w:space="0" w:color="auto"/>
            <w:right w:val="none" w:sz="0" w:space="0" w:color="auto"/>
          </w:divBdr>
        </w:div>
        <w:div w:id="136803953">
          <w:marLeft w:val="0"/>
          <w:marRight w:val="0"/>
          <w:marTop w:val="0"/>
          <w:marBottom w:val="0"/>
          <w:divBdr>
            <w:top w:val="none" w:sz="0" w:space="0" w:color="auto"/>
            <w:left w:val="none" w:sz="0" w:space="0" w:color="auto"/>
            <w:bottom w:val="none" w:sz="0" w:space="0" w:color="auto"/>
            <w:right w:val="none" w:sz="0" w:space="0" w:color="auto"/>
          </w:divBdr>
        </w:div>
        <w:div w:id="171335154">
          <w:marLeft w:val="0"/>
          <w:marRight w:val="0"/>
          <w:marTop w:val="0"/>
          <w:marBottom w:val="0"/>
          <w:divBdr>
            <w:top w:val="none" w:sz="0" w:space="0" w:color="auto"/>
            <w:left w:val="none" w:sz="0" w:space="0" w:color="auto"/>
            <w:bottom w:val="none" w:sz="0" w:space="0" w:color="auto"/>
            <w:right w:val="none" w:sz="0" w:space="0" w:color="auto"/>
          </w:divBdr>
        </w:div>
        <w:div w:id="1027408331">
          <w:marLeft w:val="0"/>
          <w:marRight w:val="0"/>
          <w:marTop w:val="0"/>
          <w:marBottom w:val="0"/>
          <w:divBdr>
            <w:top w:val="none" w:sz="0" w:space="0" w:color="auto"/>
            <w:left w:val="none" w:sz="0" w:space="0" w:color="auto"/>
            <w:bottom w:val="none" w:sz="0" w:space="0" w:color="auto"/>
            <w:right w:val="none" w:sz="0" w:space="0" w:color="auto"/>
          </w:divBdr>
        </w:div>
        <w:div w:id="1395272878">
          <w:marLeft w:val="0"/>
          <w:marRight w:val="0"/>
          <w:marTop w:val="0"/>
          <w:marBottom w:val="0"/>
          <w:divBdr>
            <w:top w:val="none" w:sz="0" w:space="0" w:color="auto"/>
            <w:left w:val="none" w:sz="0" w:space="0" w:color="auto"/>
            <w:bottom w:val="none" w:sz="0" w:space="0" w:color="auto"/>
            <w:right w:val="none" w:sz="0" w:space="0" w:color="auto"/>
          </w:divBdr>
        </w:div>
        <w:div w:id="782726630">
          <w:marLeft w:val="0"/>
          <w:marRight w:val="0"/>
          <w:marTop w:val="0"/>
          <w:marBottom w:val="0"/>
          <w:divBdr>
            <w:top w:val="none" w:sz="0" w:space="0" w:color="auto"/>
            <w:left w:val="none" w:sz="0" w:space="0" w:color="auto"/>
            <w:bottom w:val="none" w:sz="0" w:space="0" w:color="auto"/>
            <w:right w:val="none" w:sz="0" w:space="0" w:color="auto"/>
          </w:divBdr>
        </w:div>
        <w:div w:id="480970109">
          <w:marLeft w:val="0"/>
          <w:marRight w:val="0"/>
          <w:marTop w:val="0"/>
          <w:marBottom w:val="0"/>
          <w:divBdr>
            <w:top w:val="none" w:sz="0" w:space="0" w:color="auto"/>
            <w:left w:val="none" w:sz="0" w:space="0" w:color="auto"/>
            <w:bottom w:val="none" w:sz="0" w:space="0" w:color="auto"/>
            <w:right w:val="none" w:sz="0" w:space="0" w:color="auto"/>
          </w:divBdr>
        </w:div>
        <w:div w:id="462581621">
          <w:marLeft w:val="0"/>
          <w:marRight w:val="0"/>
          <w:marTop w:val="0"/>
          <w:marBottom w:val="0"/>
          <w:divBdr>
            <w:top w:val="none" w:sz="0" w:space="0" w:color="auto"/>
            <w:left w:val="none" w:sz="0" w:space="0" w:color="auto"/>
            <w:bottom w:val="none" w:sz="0" w:space="0" w:color="auto"/>
            <w:right w:val="none" w:sz="0" w:space="0" w:color="auto"/>
          </w:divBdr>
        </w:div>
      </w:divsChild>
    </w:div>
    <w:div w:id="364209060">
      <w:bodyDiv w:val="1"/>
      <w:marLeft w:val="0"/>
      <w:marRight w:val="0"/>
      <w:marTop w:val="0"/>
      <w:marBottom w:val="0"/>
      <w:divBdr>
        <w:top w:val="none" w:sz="0" w:space="0" w:color="auto"/>
        <w:left w:val="none" w:sz="0" w:space="0" w:color="auto"/>
        <w:bottom w:val="none" w:sz="0" w:space="0" w:color="auto"/>
        <w:right w:val="none" w:sz="0" w:space="0" w:color="auto"/>
      </w:divBdr>
    </w:div>
    <w:div w:id="397946803">
      <w:bodyDiv w:val="1"/>
      <w:marLeft w:val="0"/>
      <w:marRight w:val="0"/>
      <w:marTop w:val="0"/>
      <w:marBottom w:val="0"/>
      <w:divBdr>
        <w:top w:val="none" w:sz="0" w:space="0" w:color="auto"/>
        <w:left w:val="none" w:sz="0" w:space="0" w:color="auto"/>
        <w:bottom w:val="none" w:sz="0" w:space="0" w:color="auto"/>
        <w:right w:val="none" w:sz="0" w:space="0" w:color="auto"/>
      </w:divBdr>
      <w:divsChild>
        <w:div w:id="1213078691">
          <w:marLeft w:val="0"/>
          <w:marRight w:val="0"/>
          <w:marTop w:val="0"/>
          <w:marBottom w:val="0"/>
          <w:divBdr>
            <w:top w:val="none" w:sz="0" w:space="0" w:color="auto"/>
            <w:left w:val="none" w:sz="0" w:space="0" w:color="auto"/>
            <w:bottom w:val="none" w:sz="0" w:space="0" w:color="auto"/>
            <w:right w:val="none" w:sz="0" w:space="0" w:color="auto"/>
          </w:divBdr>
          <w:divsChild>
            <w:div w:id="182466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772511">
      <w:bodyDiv w:val="1"/>
      <w:marLeft w:val="0"/>
      <w:marRight w:val="0"/>
      <w:marTop w:val="0"/>
      <w:marBottom w:val="0"/>
      <w:divBdr>
        <w:top w:val="none" w:sz="0" w:space="0" w:color="auto"/>
        <w:left w:val="none" w:sz="0" w:space="0" w:color="auto"/>
        <w:bottom w:val="none" w:sz="0" w:space="0" w:color="auto"/>
        <w:right w:val="none" w:sz="0" w:space="0" w:color="auto"/>
      </w:divBdr>
    </w:div>
    <w:div w:id="492721443">
      <w:bodyDiv w:val="1"/>
      <w:marLeft w:val="0"/>
      <w:marRight w:val="0"/>
      <w:marTop w:val="0"/>
      <w:marBottom w:val="0"/>
      <w:divBdr>
        <w:top w:val="none" w:sz="0" w:space="0" w:color="auto"/>
        <w:left w:val="none" w:sz="0" w:space="0" w:color="auto"/>
        <w:bottom w:val="none" w:sz="0" w:space="0" w:color="auto"/>
        <w:right w:val="none" w:sz="0" w:space="0" w:color="auto"/>
      </w:divBdr>
    </w:div>
    <w:div w:id="500202406">
      <w:bodyDiv w:val="1"/>
      <w:marLeft w:val="0"/>
      <w:marRight w:val="0"/>
      <w:marTop w:val="0"/>
      <w:marBottom w:val="0"/>
      <w:divBdr>
        <w:top w:val="none" w:sz="0" w:space="0" w:color="auto"/>
        <w:left w:val="none" w:sz="0" w:space="0" w:color="auto"/>
        <w:bottom w:val="none" w:sz="0" w:space="0" w:color="auto"/>
        <w:right w:val="none" w:sz="0" w:space="0" w:color="auto"/>
      </w:divBdr>
      <w:divsChild>
        <w:div w:id="2110270367">
          <w:marLeft w:val="0"/>
          <w:marRight w:val="0"/>
          <w:marTop w:val="0"/>
          <w:marBottom w:val="0"/>
          <w:divBdr>
            <w:top w:val="none" w:sz="0" w:space="0" w:color="auto"/>
            <w:left w:val="none" w:sz="0" w:space="0" w:color="auto"/>
            <w:bottom w:val="none" w:sz="0" w:space="0" w:color="auto"/>
            <w:right w:val="none" w:sz="0" w:space="0" w:color="auto"/>
          </w:divBdr>
          <w:divsChild>
            <w:div w:id="922254708">
              <w:marLeft w:val="0"/>
              <w:marRight w:val="0"/>
              <w:marTop w:val="0"/>
              <w:marBottom w:val="0"/>
              <w:divBdr>
                <w:top w:val="none" w:sz="0" w:space="0" w:color="auto"/>
                <w:left w:val="none" w:sz="0" w:space="0" w:color="auto"/>
                <w:bottom w:val="none" w:sz="0" w:space="0" w:color="auto"/>
                <w:right w:val="none" w:sz="0" w:space="0" w:color="auto"/>
              </w:divBdr>
            </w:div>
          </w:divsChild>
        </w:div>
        <w:div w:id="360134133">
          <w:marLeft w:val="0"/>
          <w:marRight w:val="0"/>
          <w:marTop w:val="0"/>
          <w:marBottom w:val="0"/>
          <w:divBdr>
            <w:top w:val="none" w:sz="0" w:space="0" w:color="auto"/>
            <w:left w:val="none" w:sz="0" w:space="0" w:color="auto"/>
            <w:bottom w:val="none" w:sz="0" w:space="0" w:color="auto"/>
            <w:right w:val="none" w:sz="0" w:space="0" w:color="auto"/>
          </w:divBdr>
          <w:divsChild>
            <w:div w:id="1806311910">
              <w:marLeft w:val="0"/>
              <w:marRight w:val="0"/>
              <w:marTop w:val="0"/>
              <w:marBottom w:val="0"/>
              <w:divBdr>
                <w:top w:val="none" w:sz="0" w:space="0" w:color="auto"/>
                <w:left w:val="none" w:sz="0" w:space="0" w:color="auto"/>
                <w:bottom w:val="none" w:sz="0" w:space="0" w:color="auto"/>
                <w:right w:val="none" w:sz="0" w:space="0" w:color="auto"/>
              </w:divBdr>
              <w:divsChild>
                <w:div w:id="46119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28688">
          <w:marLeft w:val="0"/>
          <w:marRight w:val="0"/>
          <w:marTop w:val="0"/>
          <w:marBottom w:val="0"/>
          <w:divBdr>
            <w:top w:val="none" w:sz="0" w:space="0" w:color="auto"/>
            <w:left w:val="none" w:sz="0" w:space="0" w:color="auto"/>
            <w:bottom w:val="none" w:sz="0" w:space="0" w:color="auto"/>
            <w:right w:val="none" w:sz="0" w:space="0" w:color="auto"/>
          </w:divBdr>
          <w:divsChild>
            <w:div w:id="1450902424">
              <w:marLeft w:val="0"/>
              <w:marRight w:val="0"/>
              <w:marTop w:val="0"/>
              <w:marBottom w:val="0"/>
              <w:divBdr>
                <w:top w:val="none" w:sz="0" w:space="0" w:color="auto"/>
                <w:left w:val="none" w:sz="0" w:space="0" w:color="auto"/>
                <w:bottom w:val="none" w:sz="0" w:space="0" w:color="auto"/>
                <w:right w:val="none" w:sz="0" w:space="0" w:color="auto"/>
              </w:divBdr>
            </w:div>
            <w:div w:id="1928804482">
              <w:marLeft w:val="0"/>
              <w:marRight w:val="0"/>
              <w:marTop w:val="0"/>
              <w:marBottom w:val="0"/>
              <w:divBdr>
                <w:top w:val="none" w:sz="0" w:space="0" w:color="auto"/>
                <w:left w:val="none" w:sz="0" w:space="0" w:color="auto"/>
                <w:bottom w:val="none" w:sz="0" w:space="0" w:color="auto"/>
                <w:right w:val="none" w:sz="0" w:space="0" w:color="auto"/>
              </w:divBdr>
            </w:div>
          </w:divsChild>
        </w:div>
        <w:div w:id="540944954">
          <w:marLeft w:val="0"/>
          <w:marRight w:val="0"/>
          <w:marTop w:val="0"/>
          <w:marBottom w:val="0"/>
          <w:divBdr>
            <w:top w:val="none" w:sz="0" w:space="0" w:color="auto"/>
            <w:left w:val="none" w:sz="0" w:space="0" w:color="auto"/>
            <w:bottom w:val="none" w:sz="0" w:space="0" w:color="auto"/>
            <w:right w:val="none" w:sz="0" w:space="0" w:color="auto"/>
          </w:divBdr>
          <w:divsChild>
            <w:div w:id="2056156886">
              <w:marLeft w:val="0"/>
              <w:marRight w:val="0"/>
              <w:marTop w:val="0"/>
              <w:marBottom w:val="0"/>
              <w:divBdr>
                <w:top w:val="none" w:sz="0" w:space="0" w:color="auto"/>
                <w:left w:val="none" w:sz="0" w:space="0" w:color="auto"/>
                <w:bottom w:val="none" w:sz="0" w:space="0" w:color="auto"/>
                <w:right w:val="none" w:sz="0" w:space="0" w:color="auto"/>
              </w:divBdr>
              <w:divsChild>
                <w:div w:id="355154211">
                  <w:marLeft w:val="0"/>
                  <w:marRight w:val="0"/>
                  <w:marTop w:val="0"/>
                  <w:marBottom w:val="0"/>
                  <w:divBdr>
                    <w:top w:val="none" w:sz="0" w:space="0" w:color="auto"/>
                    <w:left w:val="none" w:sz="0" w:space="0" w:color="auto"/>
                    <w:bottom w:val="none" w:sz="0" w:space="0" w:color="auto"/>
                    <w:right w:val="none" w:sz="0" w:space="0" w:color="auto"/>
                  </w:divBdr>
                  <w:divsChild>
                    <w:div w:id="181170428">
                      <w:marLeft w:val="0"/>
                      <w:marRight w:val="0"/>
                      <w:marTop w:val="0"/>
                      <w:marBottom w:val="0"/>
                      <w:divBdr>
                        <w:top w:val="none" w:sz="0" w:space="0" w:color="auto"/>
                        <w:left w:val="none" w:sz="0" w:space="0" w:color="auto"/>
                        <w:bottom w:val="none" w:sz="0" w:space="0" w:color="auto"/>
                        <w:right w:val="none" w:sz="0" w:space="0" w:color="auto"/>
                      </w:divBdr>
                      <w:divsChild>
                        <w:div w:id="2050491842">
                          <w:marLeft w:val="0"/>
                          <w:marRight w:val="0"/>
                          <w:marTop w:val="0"/>
                          <w:marBottom w:val="0"/>
                          <w:divBdr>
                            <w:top w:val="none" w:sz="0" w:space="0" w:color="auto"/>
                            <w:left w:val="none" w:sz="0" w:space="0" w:color="auto"/>
                            <w:bottom w:val="none" w:sz="0" w:space="0" w:color="auto"/>
                            <w:right w:val="none" w:sz="0" w:space="0" w:color="auto"/>
                          </w:divBdr>
                        </w:div>
                        <w:div w:id="1621449467">
                          <w:marLeft w:val="0"/>
                          <w:marRight w:val="0"/>
                          <w:marTop w:val="0"/>
                          <w:marBottom w:val="0"/>
                          <w:divBdr>
                            <w:top w:val="none" w:sz="0" w:space="0" w:color="auto"/>
                            <w:left w:val="none" w:sz="0" w:space="0" w:color="auto"/>
                            <w:bottom w:val="none" w:sz="0" w:space="0" w:color="auto"/>
                            <w:right w:val="none" w:sz="0" w:space="0" w:color="auto"/>
                          </w:divBdr>
                        </w:div>
                        <w:div w:id="1954701192">
                          <w:marLeft w:val="0"/>
                          <w:marRight w:val="0"/>
                          <w:marTop w:val="0"/>
                          <w:marBottom w:val="0"/>
                          <w:divBdr>
                            <w:top w:val="none" w:sz="0" w:space="0" w:color="auto"/>
                            <w:left w:val="none" w:sz="0" w:space="0" w:color="auto"/>
                            <w:bottom w:val="none" w:sz="0" w:space="0" w:color="auto"/>
                            <w:right w:val="none" w:sz="0" w:space="0" w:color="auto"/>
                          </w:divBdr>
                        </w:div>
                        <w:div w:id="2021925044">
                          <w:marLeft w:val="0"/>
                          <w:marRight w:val="0"/>
                          <w:marTop w:val="0"/>
                          <w:marBottom w:val="0"/>
                          <w:divBdr>
                            <w:top w:val="none" w:sz="0" w:space="0" w:color="auto"/>
                            <w:left w:val="none" w:sz="0" w:space="0" w:color="auto"/>
                            <w:bottom w:val="none" w:sz="0" w:space="0" w:color="auto"/>
                            <w:right w:val="none" w:sz="0" w:space="0" w:color="auto"/>
                          </w:divBdr>
                        </w:div>
                        <w:div w:id="886525874">
                          <w:marLeft w:val="0"/>
                          <w:marRight w:val="0"/>
                          <w:marTop w:val="0"/>
                          <w:marBottom w:val="0"/>
                          <w:divBdr>
                            <w:top w:val="none" w:sz="0" w:space="0" w:color="auto"/>
                            <w:left w:val="none" w:sz="0" w:space="0" w:color="auto"/>
                            <w:bottom w:val="none" w:sz="0" w:space="0" w:color="auto"/>
                            <w:right w:val="none" w:sz="0" w:space="0" w:color="auto"/>
                          </w:divBdr>
                        </w:div>
                        <w:div w:id="2031293311">
                          <w:marLeft w:val="0"/>
                          <w:marRight w:val="0"/>
                          <w:marTop w:val="0"/>
                          <w:marBottom w:val="0"/>
                          <w:divBdr>
                            <w:top w:val="none" w:sz="0" w:space="0" w:color="auto"/>
                            <w:left w:val="none" w:sz="0" w:space="0" w:color="auto"/>
                            <w:bottom w:val="none" w:sz="0" w:space="0" w:color="auto"/>
                            <w:right w:val="none" w:sz="0" w:space="0" w:color="auto"/>
                          </w:divBdr>
                        </w:div>
                        <w:div w:id="8520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617696">
      <w:bodyDiv w:val="1"/>
      <w:marLeft w:val="0"/>
      <w:marRight w:val="0"/>
      <w:marTop w:val="0"/>
      <w:marBottom w:val="0"/>
      <w:divBdr>
        <w:top w:val="none" w:sz="0" w:space="0" w:color="auto"/>
        <w:left w:val="none" w:sz="0" w:space="0" w:color="auto"/>
        <w:bottom w:val="none" w:sz="0" w:space="0" w:color="auto"/>
        <w:right w:val="none" w:sz="0" w:space="0" w:color="auto"/>
      </w:divBdr>
    </w:div>
    <w:div w:id="526220179">
      <w:bodyDiv w:val="1"/>
      <w:marLeft w:val="0"/>
      <w:marRight w:val="0"/>
      <w:marTop w:val="0"/>
      <w:marBottom w:val="0"/>
      <w:divBdr>
        <w:top w:val="none" w:sz="0" w:space="0" w:color="auto"/>
        <w:left w:val="none" w:sz="0" w:space="0" w:color="auto"/>
        <w:bottom w:val="none" w:sz="0" w:space="0" w:color="auto"/>
        <w:right w:val="none" w:sz="0" w:space="0" w:color="auto"/>
      </w:divBdr>
    </w:div>
    <w:div w:id="530150172">
      <w:bodyDiv w:val="1"/>
      <w:marLeft w:val="0"/>
      <w:marRight w:val="0"/>
      <w:marTop w:val="0"/>
      <w:marBottom w:val="0"/>
      <w:divBdr>
        <w:top w:val="none" w:sz="0" w:space="0" w:color="auto"/>
        <w:left w:val="none" w:sz="0" w:space="0" w:color="auto"/>
        <w:bottom w:val="none" w:sz="0" w:space="0" w:color="auto"/>
        <w:right w:val="none" w:sz="0" w:space="0" w:color="auto"/>
      </w:divBdr>
      <w:divsChild>
        <w:div w:id="552236276">
          <w:marLeft w:val="0"/>
          <w:marRight w:val="0"/>
          <w:marTop w:val="0"/>
          <w:marBottom w:val="0"/>
          <w:divBdr>
            <w:top w:val="none" w:sz="0" w:space="0" w:color="auto"/>
            <w:left w:val="none" w:sz="0" w:space="0" w:color="auto"/>
            <w:bottom w:val="none" w:sz="0" w:space="0" w:color="auto"/>
            <w:right w:val="none" w:sz="0" w:space="0" w:color="auto"/>
          </w:divBdr>
        </w:div>
        <w:div w:id="561133777">
          <w:marLeft w:val="0"/>
          <w:marRight w:val="0"/>
          <w:marTop w:val="0"/>
          <w:marBottom w:val="0"/>
          <w:divBdr>
            <w:top w:val="none" w:sz="0" w:space="0" w:color="auto"/>
            <w:left w:val="none" w:sz="0" w:space="0" w:color="auto"/>
            <w:bottom w:val="none" w:sz="0" w:space="0" w:color="auto"/>
            <w:right w:val="none" w:sz="0" w:space="0" w:color="auto"/>
          </w:divBdr>
        </w:div>
        <w:div w:id="856162715">
          <w:marLeft w:val="0"/>
          <w:marRight w:val="0"/>
          <w:marTop w:val="0"/>
          <w:marBottom w:val="0"/>
          <w:divBdr>
            <w:top w:val="none" w:sz="0" w:space="0" w:color="auto"/>
            <w:left w:val="none" w:sz="0" w:space="0" w:color="auto"/>
            <w:bottom w:val="none" w:sz="0" w:space="0" w:color="auto"/>
            <w:right w:val="none" w:sz="0" w:space="0" w:color="auto"/>
          </w:divBdr>
        </w:div>
        <w:div w:id="1249116345">
          <w:marLeft w:val="0"/>
          <w:marRight w:val="0"/>
          <w:marTop w:val="0"/>
          <w:marBottom w:val="0"/>
          <w:divBdr>
            <w:top w:val="none" w:sz="0" w:space="0" w:color="auto"/>
            <w:left w:val="none" w:sz="0" w:space="0" w:color="auto"/>
            <w:bottom w:val="none" w:sz="0" w:space="0" w:color="auto"/>
            <w:right w:val="none" w:sz="0" w:space="0" w:color="auto"/>
          </w:divBdr>
        </w:div>
        <w:div w:id="1823158175">
          <w:marLeft w:val="0"/>
          <w:marRight w:val="0"/>
          <w:marTop w:val="0"/>
          <w:marBottom w:val="0"/>
          <w:divBdr>
            <w:top w:val="none" w:sz="0" w:space="0" w:color="auto"/>
            <w:left w:val="none" w:sz="0" w:space="0" w:color="auto"/>
            <w:bottom w:val="none" w:sz="0" w:space="0" w:color="auto"/>
            <w:right w:val="none" w:sz="0" w:space="0" w:color="auto"/>
          </w:divBdr>
        </w:div>
        <w:div w:id="2107187059">
          <w:marLeft w:val="0"/>
          <w:marRight w:val="0"/>
          <w:marTop w:val="0"/>
          <w:marBottom w:val="0"/>
          <w:divBdr>
            <w:top w:val="none" w:sz="0" w:space="0" w:color="auto"/>
            <w:left w:val="none" w:sz="0" w:space="0" w:color="auto"/>
            <w:bottom w:val="none" w:sz="0" w:space="0" w:color="auto"/>
            <w:right w:val="none" w:sz="0" w:space="0" w:color="auto"/>
          </w:divBdr>
        </w:div>
      </w:divsChild>
    </w:div>
    <w:div w:id="534123919">
      <w:bodyDiv w:val="1"/>
      <w:marLeft w:val="0"/>
      <w:marRight w:val="0"/>
      <w:marTop w:val="0"/>
      <w:marBottom w:val="0"/>
      <w:divBdr>
        <w:top w:val="none" w:sz="0" w:space="0" w:color="auto"/>
        <w:left w:val="none" w:sz="0" w:space="0" w:color="auto"/>
        <w:bottom w:val="none" w:sz="0" w:space="0" w:color="auto"/>
        <w:right w:val="none" w:sz="0" w:space="0" w:color="auto"/>
      </w:divBdr>
    </w:div>
    <w:div w:id="538707856">
      <w:bodyDiv w:val="1"/>
      <w:marLeft w:val="0"/>
      <w:marRight w:val="0"/>
      <w:marTop w:val="0"/>
      <w:marBottom w:val="0"/>
      <w:divBdr>
        <w:top w:val="none" w:sz="0" w:space="0" w:color="auto"/>
        <w:left w:val="none" w:sz="0" w:space="0" w:color="auto"/>
        <w:bottom w:val="none" w:sz="0" w:space="0" w:color="auto"/>
        <w:right w:val="none" w:sz="0" w:space="0" w:color="auto"/>
      </w:divBdr>
    </w:div>
    <w:div w:id="539710161">
      <w:bodyDiv w:val="1"/>
      <w:marLeft w:val="0"/>
      <w:marRight w:val="0"/>
      <w:marTop w:val="0"/>
      <w:marBottom w:val="0"/>
      <w:divBdr>
        <w:top w:val="none" w:sz="0" w:space="0" w:color="auto"/>
        <w:left w:val="none" w:sz="0" w:space="0" w:color="auto"/>
        <w:bottom w:val="none" w:sz="0" w:space="0" w:color="auto"/>
        <w:right w:val="none" w:sz="0" w:space="0" w:color="auto"/>
      </w:divBdr>
      <w:divsChild>
        <w:div w:id="147134156">
          <w:marLeft w:val="0"/>
          <w:marRight w:val="0"/>
          <w:marTop w:val="0"/>
          <w:marBottom w:val="0"/>
          <w:divBdr>
            <w:top w:val="none" w:sz="0" w:space="0" w:color="auto"/>
            <w:left w:val="none" w:sz="0" w:space="0" w:color="auto"/>
            <w:bottom w:val="none" w:sz="0" w:space="0" w:color="auto"/>
            <w:right w:val="none" w:sz="0" w:space="0" w:color="auto"/>
          </w:divBdr>
        </w:div>
        <w:div w:id="1505708958">
          <w:marLeft w:val="0"/>
          <w:marRight w:val="0"/>
          <w:marTop w:val="0"/>
          <w:marBottom w:val="0"/>
          <w:divBdr>
            <w:top w:val="none" w:sz="0" w:space="0" w:color="auto"/>
            <w:left w:val="none" w:sz="0" w:space="0" w:color="auto"/>
            <w:bottom w:val="none" w:sz="0" w:space="0" w:color="auto"/>
            <w:right w:val="none" w:sz="0" w:space="0" w:color="auto"/>
          </w:divBdr>
        </w:div>
      </w:divsChild>
    </w:div>
    <w:div w:id="551775859">
      <w:bodyDiv w:val="1"/>
      <w:marLeft w:val="0"/>
      <w:marRight w:val="0"/>
      <w:marTop w:val="0"/>
      <w:marBottom w:val="0"/>
      <w:divBdr>
        <w:top w:val="none" w:sz="0" w:space="0" w:color="auto"/>
        <w:left w:val="none" w:sz="0" w:space="0" w:color="auto"/>
        <w:bottom w:val="none" w:sz="0" w:space="0" w:color="auto"/>
        <w:right w:val="none" w:sz="0" w:space="0" w:color="auto"/>
      </w:divBdr>
    </w:div>
    <w:div w:id="590820363">
      <w:bodyDiv w:val="1"/>
      <w:marLeft w:val="0"/>
      <w:marRight w:val="0"/>
      <w:marTop w:val="0"/>
      <w:marBottom w:val="0"/>
      <w:divBdr>
        <w:top w:val="none" w:sz="0" w:space="0" w:color="auto"/>
        <w:left w:val="none" w:sz="0" w:space="0" w:color="auto"/>
        <w:bottom w:val="none" w:sz="0" w:space="0" w:color="auto"/>
        <w:right w:val="none" w:sz="0" w:space="0" w:color="auto"/>
      </w:divBdr>
    </w:div>
    <w:div w:id="594900994">
      <w:bodyDiv w:val="1"/>
      <w:marLeft w:val="0"/>
      <w:marRight w:val="0"/>
      <w:marTop w:val="0"/>
      <w:marBottom w:val="0"/>
      <w:divBdr>
        <w:top w:val="none" w:sz="0" w:space="0" w:color="auto"/>
        <w:left w:val="none" w:sz="0" w:space="0" w:color="auto"/>
        <w:bottom w:val="none" w:sz="0" w:space="0" w:color="auto"/>
        <w:right w:val="none" w:sz="0" w:space="0" w:color="auto"/>
      </w:divBdr>
    </w:div>
    <w:div w:id="613175058">
      <w:bodyDiv w:val="1"/>
      <w:marLeft w:val="0"/>
      <w:marRight w:val="0"/>
      <w:marTop w:val="0"/>
      <w:marBottom w:val="0"/>
      <w:divBdr>
        <w:top w:val="none" w:sz="0" w:space="0" w:color="auto"/>
        <w:left w:val="none" w:sz="0" w:space="0" w:color="auto"/>
        <w:bottom w:val="none" w:sz="0" w:space="0" w:color="auto"/>
        <w:right w:val="none" w:sz="0" w:space="0" w:color="auto"/>
      </w:divBdr>
      <w:divsChild>
        <w:div w:id="849443049">
          <w:marLeft w:val="0"/>
          <w:marRight w:val="0"/>
          <w:marTop w:val="0"/>
          <w:marBottom w:val="0"/>
          <w:divBdr>
            <w:top w:val="none" w:sz="0" w:space="0" w:color="auto"/>
            <w:left w:val="none" w:sz="0" w:space="0" w:color="auto"/>
            <w:bottom w:val="none" w:sz="0" w:space="0" w:color="auto"/>
            <w:right w:val="none" w:sz="0" w:space="0" w:color="auto"/>
          </w:divBdr>
        </w:div>
        <w:div w:id="1142115340">
          <w:marLeft w:val="0"/>
          <w:marRight w:val="0"/>
          <w:marTop w:val="0"/>
          <w:marBottom w:val="0"/>
          <w:divBdr>
            <w:top w:val="none" w:sz="0" w:space="0" w:color="auto"/>
            <w:left w:val="none" w:sz="0" w:space="0" w:color="auto"/>
            <w:bottom w:val="none" w:sz="0" w:space="0" w:color="auto"/>
            <w:right w:val="none" w:sz="0" w:space="0" w:color="auto"/>
          </w:divBdr>
        </w:div>
        <w:div w:id="1694109945">
          <w:marLeft w:val="0"/>
          <w:marRight w:val="0"/>
          <w:marTop w:val="0"/>
          <w:marBottom w:val="0"/>
          <w:divBdr>
            <w:top w:val="none" w:sz="0" w:space="0" w:color="auto"/>
            <w:left w:val="none" w:sz="0" w:space="0" w:color="auto"/>
            <w:bottom w:val="none" w:sz="0" w:space="0" w:color="auto"/>
            <w:right w:val="none" w:sz="0" w:space="0" w:color="auto"/>
          </w:divBdr>
        </w:div>
        <w:div w:id="2122726930">
          <w:marLeft w:val="0"/>
          <w:marRight w:val="0"/>
          <w:marTop w:val="0"/>
          <w:marBottom w:val="0"/>
          <w:divBdr>
            <w:top w:val="none" w:sz="0" w:space="0" w:color="auto"/>
            <w:left w:val="none" w:sz="0" w:space="0" w:color="auto"/>
            <w:bottom w:val="none" w:sz="0" w:space="0" w:color="auto"/>
            <w:right w:val="none" w:sz="0" w:space="0" w:color="auto"/>
          </w:divBdr>
        </w:div>
      </w:divsChild>
    </w:div>
    <w:div w:id="622149679">
      <w:bodyDiv w:val="1"/>
      <w:marLeft w:val="0"/>
      <w:marRight w:val="0"/>
      <w:marTop w:val="0"/>
      <w:marBottom w:val="0"/>
      <w:divBdr>
        <w:top w:val="none" w:sz="0" w:space="0" w:color="auto"/>
        <w:left w:val="none" w:sz="0" w:space="0" w:color="auto"/>
        <w:bottom w:val="none" w:sz="0" w:space="0" w:color="auto"/>
        <w:right w:val="none" w:sz="0" w:space="0" w:color="auto"/>
      </w:divBdr>
    </w:div>
    <w:div w:id="627667577">
      <w:bodyDiv w:val="1"/>
      <w:marLeft w:val="0"/>
      <w:marRight w:val="0"/>
      <w:marTop w:val="0"/>
      <w:marBottom w:val="0"/>
      <w:divBdr>
        <w:top w:val="none" w:sz="0" w:space="0" w:color="auto"/>
        <w:left w:val="none" w:sz="0" w:space="0" w:color="auto"/>
        <w:bottom w:val="none" w:sz="0" w:space="0" w:color="auto"/>
        <w:right w:val="none" w:sz="0" w:space="0" w:color="auto"/>
      </w:divBdr>
      <w:divsChild>
        <w:div w:id="1492864540">
          <w:marLeft w:val="0"/>
          <w:marRight w:val="0"/>
          <w:marTop w:val="0"/>
          <w:marBottom w:val="0"/>
          <w:divBdr>
            <w:top w:val="none" w:sz="0" w:space="0" w:color="auto"/>
            <w:left w:val="none" w:sz="0" w:space="0" w:color="auto"/>
            <w:bottom w:val="none" w:sz="0" w:space="0" w:color="auto"/>
            <w:right w:val="none" w:sz="0" w:space="0" w:color="auto"/>
          </w:divBdr>
        </w:div>
        <w:div w:id="1750153532">
          <w:marLeft w:val="0"/>
          <w:marRight w:val="0"/>
          <w:marTop w:val="0"/>
          <w:marBottom w:val="0"/>
          <w:divBdr>
            <w:top w:val="none" w:sz="0" w:space="0" w:color="auto"/>
            <w:left w:val="none" w:sz="0" w:space="0" w:color="auto"/>
            <w:bottom w:val="none" w:sz="0" w:space="0" w:color="auto"/>
            <w:right w:val="none" w:sz="0" w:space="0" w:color="auto"/>
          </w:divBdr>
        </w:div>
      </w:divsChild>
    </w:div>
    <w:div w:id="631248112">
      <w:bodyDiv w:val="1"/>
      <w:marLeft w:val="0"/>
      <w:marRight w:val="0"/>
      <w:marTop w:val="0"/>
      <w:marBottom w:val="0"/>
      <w:divBdr>
        <w:top w:val="none" w:sz="0" w:space="0" w:color="auto"/>
        <w:left w:val="none" w:sz="0" w:space="0" w:color="auto"/>
        <w:bottom w:val="none" w:sz="0" w:space="0" w:color="auto"/>
        <w:right w:val="none" w:sz="0" w:space="0" w:color="auto"/>
      </w:divBdr>
      <w:divsChild>
        <w:div w:id="1484927833">
          <w:marLeft w:val="0"/>
          <w:marRight w:val="0"/>
          <w:marTop w:val="0"/>
          <w:marBottom w:val="0"/>
          <w:divBdr>
            <w:top w:val="none" w:sz="0" w:space="0" w:color="auto"/>
            <w:left w:val="none" w:sz="0" w:space="0" w:color="auto"/>
            <w:bottom w:val="none" w:sz="0" w:space="0" w:color="auto"/>
            <w:right w:val="none" w:sz="0" w:space="0" w:color="auto"/>
          </w:divBdr>
        </w:div>
        <w:div w:id="2004620449">
          <w:marLeft w:val="0"/>
          <w:marRight w:val="0"/>
          <w:marTop w:val="0"/>
          <w:marBottom w:val="0"/>
          <w:divBdr>
            <w:top w:val="none" w:sz="0" w:space="0" w:color="auto"/>
            <w:left w:val="none" w:sz="0" w:space="0" w:color="auto"/>
            <w:bottom w:val="none" w:sz="0" w:space="0" w:color="auto"/>
            <w:right w:val="none" w:sz="0" w:space="0" w:color="auto"/>
          </w:divBdr>
        </w:div>
        <w:div w:id="2122456956">
          <w:marLeft w:val="0"/>
          <w:marRight w:val="0"/>
          <w:marTop w:val="0"/>
          <w:marBottom w:val="0"/>
          <w:divBdr>
            <w:top w:val="none" w:sz="0" w:space="0" w:color="auto"/>
            <w:left w:val="none" w:sz="0" w:space="0" w:color="auto"/>
            <w:bottom w:val="none" w:sz="0" w:space="0" w:color="auto"/>
            <w:right w:val="none" w:sz="0" w:space="0" w:color="auto"/>
          </w:divBdr>
        </w:div>
        <w:div w:id="1449616996">
          <w:marLeft w:val="0"/>
          <w:marRight w:val="0"/>
          <w:marTop w:val="0"/>
          <w:marBottom w:val="0"/>
          <w:divBdr>
            <w:top w:val="none" w:sz="0" w:space="0" w:color="auto"/>
            <w:left w:val="none" w:sz="0" w:space="0" w:color="auto"/>
            <w:bottom w:val="none" w:sz="0" w:space="0" w:color="auto"/>
            <w:right w:val="none" w:sz="0" w:space="0" w:color="auto"/>
          </w:divBdr>
        </w:div>
        <w:div w:id="580914041">
          <w:marLeft w:val="0"/>
          <w:marRight w:val="0"/>
          <w:marTop w:val="0"/>
          <w:marBottom w:val="0"/>
          <w:divBdr>
            <w:top w:val="none" w:sz="0" w:space="0" w:color="auto"/>
            <w:left w:val="none" w:sz="0" w:space="0" w:color="auto"/>
            <w:bottom w:val="none" w:sz="0" w:space="0" w:color="auto"/>
            <w:right w:val="none" w:sz="0" w:space="0" w:color="auto"/>
          </w:divBdr>
        </w:div>
      </w:divsChild>
    </w:div>
    <w:div w:id="636498233">
      <w:bodyDiv w:val="1"/>
      <w:marLeft w:val="0"/>
      <w:marRight w:val="0"/>
      <w:marTop w:val="0"/>
      <w:marBottom w:val="0"/>
      <w:divBdr>
        <w:top w:val="none" w:sz="0" w:space="0" w:color="auto"/>
        <w:left w:val="none" w:sz="0" w:space="0" w:color="auto"/>
        <w:bottom w:val="none" w:sz="0" w:space="0" w:color="auto"/>
        <w:right w:val="none" w:sz="0" w:space="0" w:color="auto"/>
      </w:divBdr>
      <w:divsChild>
        <w:div w:id="375086411">
          <w:marLeft w:val="0"/>
          <w:marRight w:val="0"/>
          <w:marTop w:val="0"/>
          <w:marBottom w:val="0"/>
          <w:divBdr>
            <w:top w:val="none" w:sz="0" w:space="0" w:color="auto"/>
            <w:left w:val="none" w:sz="0" w:space="0" w:color="auto"/>
            <w:bottom w:val="none" w:sz="0" w:space="0" w:color="auto"/>
            <w:right w:val="none" w:sz="0" w:space="0" w:color="auto"/>
          </w:divBdr>
          <w:divsChild>
            <w:div w:id="189781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318771">
      <w:bodyDiv w:val="1"/>
      <w:marLeft w:val="0"/>
      <w:marRight w:val="0"/>
      <w:marTop w:val="0"/>
      <w:marBottom w:val="0"/>
      <w:divBdr>
        <w:top w:val="none" w:sz="0" w:space="0" w:color="auto"/>
        <w:left w:val="none" w:sz="0" w:space="0" w:color="auto"/>
        <w:bottom w:val="none" w:sz="0" w:space="0" w:color="auto"/>
        <w:right w:val="none" w:sz="0" w:space="0" w:color="auto"/>
      </w:divBdr>
    </w:div>
    <w:div w:id="671031647">
      <w:bodyDiv w:val="1"/>
      <w:marLeft w:val="0"/>
      <w:marRight w:val="0"/>
      <w:marTop w:val="0"/>
      <w:marBottom w:val="0"/>
      <w:divBdr>
        <w:top w:val="none" w:sz="0" w:space="0" w:color="auto"/>
        <w:left w:val="none" w:sz="0" w:space="0" w:color="auto"/>
        <w:bottom w:val="none" w:sz="0" w:space="0" w:color="auto"/>
        <w:right w:val="none" w:sz="0" w:space="0" w:color="auto"/>
      </w:divBdr>
    </w:div>
    <w:div w:id="675961715">
      <w:bodyDiv w:val="1"/>
      <w:marLeft w:val="0"/>
      <w:marRight w:val="0"/>
      <w:marTop w:val="0"/>
      <w:marBottom w:val="0"/>
      <w:divBdr>
        <w:top w:val="none" w:sz="0" w:space="0" w:color="auto"/>
        <w:left w:val="none" w:sz="0" w:space="0" w:color="auto"/>
        <w:bottom w:val="none" w:sz="0" w:space="0" w:color="auto"/>
        <w:right w:val="none" w:sz="0" w:space="0" w:color="auto"/>
      </w:divBdr>
      <w:divsChild>
        <w:div w:id="1765959995">
          <w:marLeft w:val="0"/>
          <w:marRight w:val="0"/>
          <w:marTop w:val="0"/>
          <w:marBottom w:val="0"/>
          <w:divBdr>
            <w:top w:val="single" w:sz="18" w:space="15" w:color="FFFFFF"/>
            <w:left w:val="none" w:sz="0" w:space="0" w:color="auto"/>
            <w:bottom w:val="single" w:sz="18" w:space="15" w:color="FFFFFF"/>
            <w:right w:val="none" w:sz="0" w:space="0" w:color="auto"/>
          </w:divBdr>
          <w:divsChild>
            <w:div w:id="305550281">
              <w:marLeft w:val="0"/>
              <w:marRight w:val="0"/>
              <w:marTop w:val="100"/>
              <w:marBottom w:val="100"/>
              <w:divBdr>
                <w:top w:val="double" w:sz="6" w:space="0" w:color="847E5D"/>
                <w:left w:val="double" w:sz="6" w:space="0" w:color="847E5D"/>
                <w:bottom w:val="double" w:sz="6" w:space="0" w:color="847E5D"/>
                <w:right w:val="double" w:sz="6" w:space="0" w:color="847E5D"/>
              </w:divBdr>
              <w:divsChild>
                <w:div w:id="954408158">
                  <w:marLeft w:val="0"/>
                  <w:marRight w:val="0"/>
                  <w:marTop w:val="0"/>
                  <w:marBottom w:val="0"/>
                  <w:divBdr>
                    <w:top w:val="none" w:sz="0" w:space="0" w:color="auto"/>
                    <w:left w:val="none" w:sz="0" w:space="0" w:color="auto"/>
                    <w:bottom w:val="none" w:sz="0" w:space="0" w:color="auto"/>
                    <w:right w:val="none" w:sz="0" w:space="0" w:color="auto"/>
                  </w:divBdr>
                  <w:divsChild>
                    <w:div w:id="1824813742">
                      <w:marLeft w:val="0"/>
                      <w:marRight w:val="0"/>
                      <w:marTop w:val="0"/>
                      <w:marBottom w:val="0"/>
                      <w:divBdr>
                        <w:top w:val="none" w:sz="0" w:space="0" w:color="auto"/>
                        <w:left w:val="none" w:sz="0" w:space="0" w:color="auto"/>
                        <w:bottom w:val="none" w:sz="0" w:space="0" w:color="auto"/>
                        <w:right w:val="none" w:sz="0" w:space="0" w:color="auto"/>
                      </w:divBdr>
                      <w:divsChild>
                        <w:div w:id="744500377">
                          <w:marLeft w:val="0"/>
                          <w:marRight w:val="0"/>
                          <w:marTop w:val="0"/>
                          <w:marBottom w:val="0"/>
                          <w:divBdr>
                            <w:top w:val="none" w:sz="0" w:space="0" w:color="auto"/>
                            <w:left w:val="none" w:sz="0" w:space="0" w:color="auto"/>
                            <w:bottom w:val="none" w:sz="0" w:space="0" w:color="auto"/>
                            <w:right w:val="none" w:sz="0" w:space="0" w:color="auto"/>
                          </w:divBdr>
                          <w:divsChild>
                            <w:div w:id="250507670">
                              <w:marLeft w:val="0"/>
                              <w:marRight w:val="0"/>
                              <w:marTop w:val="0"/>
                              <w:marBottom w:val="0"/>
                              <w:divBdr>
                                <w:top w:val="none" w:sz="0" w:space="0" w:color="auto"/>
                                <w:left w:val="none" w:sz="0" w:space="0" w:color="auto"/>
                                <w:bottom w:val="none" w:sz="0" w:space="0" w:color="auto"/>
                                <w:right w:val="none" w:sz="0" w:space="0" w:color="auto"/>
                              </w:divBdr>
                              <w:divsChild>
                                <w:div w:id="978606473">
                                  <w:marLeft w:val="0"/>
                                  <w:marRight w:val="0"/>
                                  <w:marTop w:val="0"/>
                                  <w:marBottom w:val="0"/>
                                  <w:divBdr>
                                    <w:top w:val="none" w:sz="0" w:space="0" w:color="auto"/>
                                    <w:left w:val="none" w:sz="0" w:space="0" w:color="auto"/>
                                    <w:bottom w:val="none" w:sz="0" w:space="0" w:color="auto"/>
                                    <w:right w:val="none" w:sz="0" w:space="0" w:color="auto"/>
                                  </w:divBdr>
                                  <w:divsChild>
                                    <w:div w:id="1329820735">
                                      <w:marLeft w:val="0"/>
                                      <w:marRight w:val="0"/>
                                      <w:marTop w:val="0"/>
                                      <w:marBottom w:val="0"/>
                                      <w:divBdr>
                                        <w:top w:val="none" w:sz="0" w:space="0" w:color="auto"/>
                                        <w:left w:val="none" w:sz="0" w:space="0" w:color="auto"/>
                                        <w:bottom w:val="none" w:sz="0" w:space="0" w:color="auto"/>
                                        <w:right w:val="none" w:sz="0" w:space="0" w:color="auto"/>
                                      </w:divBdr>
                                      <w:divsChild>
                                        <w:div w:id="845439175">
                                          <w:marLeft w:val="0"/>
                                          <w:marRight w:val="0"/>
                                          <w:marTop w:val="0"/>
                                          <w:marBottom w:val="0"/>
                                          <w:divBdr>
                                            <w:top w:val="none" w:sz="0" w:space="0" w:color="auto"/>
                                            <w:left w:val="none" w:sz="0" w:space="0" w:color="auto"/>
                                            <w:bottom w:val="none" w:sz="0" w:space="0" w:color="auto"/>
                                            <w:right w:val="none" w:sz="0" w:space="0" w:color="auto"/>
                                          </w:divBdr>
                                          <w:divsChild>
                                            <w:div w:id="914165882">
                                              <w:marLeft w:val="0"/>
                                              <w:marRight w:val="0"/>
                                              <w:marTop w:val="0"/>
                                              <w:marBottom w:val="0"/>
                                              <w:divBdr>
                                                <w:top w:val="none" w:sz="0" w:space="0" w:color="auto"/>
                                                <w:left w:val="none" w:sz="0" w:space="0" w:color="auto"/>
                                                <w:bottom w:val="none" w:sz="0" w:space="0" w:color="auto"/>
                                                <w:right w:val="none" w:sz="0" w:space="0" w:color="auto"/>
                                              </w:divBdr>
                                              <w:divsChild>
                                                <w:div w:id="1404714364">
                                                  <w:marLeft w:val="0"/>
                                                  <w:marRight w:val="0"/>
                                                  <w:marTop w:val="0"/>
                                                  <w:marBottom w:val="0"/>
                                                  <w:divBdr>
                                                    <w:top w:val="none" w:sz="0" w:space="0" w:color="auto"/>
                                                    <w:left w:val="none" w:sz="0" w:space="0" w:color="auto"/>
                                                    <w:bottom w:val="none" w:sz="0" w:space="0" w:color="auto"/>
                                                    <w:right w:val="none" w:sz="0" w:space="0" w:color="auto"/>
                                                  </w:divBdr>
                                                </w:div>
                                                <w:div w:id="142930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8390824">
      <w:bodyDiv w:val="1"/>
      <w:marLeft w:val="0"/>
      <w:marRight w:val="0"/>
      <w:marTop w:val="0"/>
      <w:marBottom w:val="0"/>
      <w:divBdr>
        <w:top w:val="none" w:sz="0" w:space="0" w:color="auto"/>
        <w:left w:val="none" w:sz="0" w:space="0" w:color="auto"/>
        <w:bottom w:val="none" w:sz="0" w:space="0" w:color="auto"/>
        <w:right w:val="none" w:sz="0" w:space="0" w:color="auto"/>
      </w:divBdr>
    </w:div>
    <w:div w:id="688797119">
      <w:bodyDiv w:val="1"/>
      <w:marLeft w:val="0"/>
      <w:marRight w:val="0"/>
      <w:marTop w:val="0"/>
      <w:marBottom w:val="0"/>
      <w:divBdr>
        <w:top w:val="none" w:sz="0" w:space="0" w:color="auto"/>
        <w:left w:val="none" w:sz="0" w:space="0" w:color="auto"/>
        <w:bottom w:val="none" w:sz="0" w:space="0" w:color="auto"/>
        <w:right w:val="none" w:sz="0" w:space="0" w:color="auto"/>
      </w:divBdr>
    </w:div>
    <w:div w:id="693844876">
      <w:bodyDiv w:val="1"/>
      <w:marLeft w:val="0"/>
      <w:marRight w:val="0"/>
      <w:marTop w:val="0"/>
      <w:marBottom w:val="0"/>
      <w:divBdr>
        <w:top w:val="none" w:sz="0" w:space="0" w:color="auto"/>
        <w:left w:val="none" w:sz="0" w:space="0" w:color="auto"/>
        <w:bottom w:val="none" w:sz="0" w:space="0" w:color="auto"/>
        <w:right w:val="none" w:sz="0" w:space="0" w:color="auto"/>
      </w:divBdr>
      <w:divsChild>
        <w:div w:id="188377006">
          <w:marLeft w:val="0"/>
          <w:marRight w:val="0"/>
          <w:marTop w:val="0"/>
          <w:marBottom w:val="0"/>
          <w:divBdr>
            <w:top w:val="none" w:sz="0" w:space="0" w:color="auto"/>
            <w:left w:val="none" w:sz="0" w:space="0" w:color="auto"/>
            <w:bottom w:val="none" w:sz="0" w:space="0" w:color="auto"/>
            <w:right w:val="none" w:sz="0" w:space="0" w:color="auto"/>
          </w:divBdr>
          <w:divsChild>
            <w:div w:id="1170634534">
              <w:marLeft w:val="0"/>
              <w:marRight w:val="0"/>
              <w:marTop w:val="100"/>
              <w:marBottom w:val="100"/>
              <w:divBdr>
                <w:top w:val="none" w:sz="0" w:space="0" w:color="auto"/>
                <w:left w:val="none" w:sz="0" w:space="0" w:color="auto"/>
                <w:bottom w:val="none" w:sz="0" w:space="0" w:color="auto"/>
                <w:right w:val="none" w:sz="0" w:space="0" w:color="auto"/>
              </w:divBdr>
              <w:divsChild>
                <w:div w:id="422530352">
                  <w:marLeft w:val="0"/>
                  <w:marRight w:val="0"/>
                  <w:marTop w:val="0"/>
                  <w:marBottom w:val="0"/>
                  <w:divBdr>
                    <w:top w:val="none" w:sz="0" w:space="0" w:color="auto"/>
                    <w:left w:val="none" w:sz="0" w:space="0" w:color="auto"/>
                    <w:bottom w:val="none" w:sz="0" w:space="0" w:color="auto"/>
                    <w:right w:val="none" w:sz="0" w:space="0" w:color="auto"/>
                  </w:divBdr>
                  <w:divsChild>
                    <w:div w:id="1288897183">
                      <w:marLeft w:val="0"/>
                      <w:marRight w:val="0"/>
                      <w:marTop w:val="0"/>
                      <w:marBottom w:val="0"/>
                      <w:divBdr>
                        <w:top w:val="none" w:sz="0" w:space="0" w:color="auto"/>
                        <w:left w:val="none" w:sz="0" w:space="0" w:color="auto"/>
                        <w:bottom w:val="none" w:sz="0" w:space="0" w:color="auto"/>
                        <w:right w:val="none" w:sz="0" w:space="0" w:color="auto"/>
                      </w:divBdr>
                      <w:divsChild>
                        <w:div w:id="48506357">
                          <w:marLeft w:val="0"/>
                          <w:marRight w:val="0"/>
                          <w:marTop w:val="0"/>
                          <w:marBottom w:val="0"/>
                          <w:divBdr>
                            <w:top w:val="none" w:sz="0" w:space="0" w:color="auto"/>
                            <w:left w:val="none" w:sz="0" w:space="0" w:color="auto"/>
                            <w:bottom w:val="none" w:sz="0" w:space="0" w:color="auto"/>
                            <w:right w:val="none" w:sz="0" w:space="0" w:color="auto"/>
                          </w:divBdr>
                          <w:divsChild>
                            <w:div w:id="107703544">
                              <w:marLeft w:val="0"/>
                              <w:marRight w:val="0"/>
                              <w:marTop w:val="0"/>
                              <w:marBottom w:val="0"/>
                              <w:divBdr>
                                <w:top w:val="none" w:sz="0" w:space="0" w:color="auto"/>
                                <w:left w:val="none" w:sz="0" w:space="0" w:color="auto"/>
                                <w:bottom w:val="none" w:sz="0" w:space="0" w:color="auto"/>
                                <w:right w:val="none" w:sz="0" w:space="0" w:color="auto"/>
                              </w:divBdr>
                              <w:divsChild>
                                <w:div w:id="349726103">
                                  <w:marLeft w:val="0"/>
                                  <w:marRight w:val="0"/>
                                  <w:marTop w:val="0"/>
                                  <w:marBottom w:val="0"/>
                                  <w:divBdr>
                                    <w:top w:val="none" w:sz="0" w:space="0" w:color="auto"/>
                                    <w:left w:val="none" w:sz="0" w:space="0" w:color="auto"/>
                                    <w:bottom w:val="none" w:sz="0" w:space="0" w:color="auto"/>
                                    <w:right w:val="none" w:sz="0" w:space="0" w:color="auto"/>
                                  </w:divBdr>
                                  <w:divsChild>
                                    <w:div w:id="1755280279">
                                      <w:marLeft w:val="0"/>
                                      <w:marRight w:val="0"/>
                                      <w:marTop w:val="0"/>
                                      <w:marBottom w:val="0"/>
                                      <w:divBdr>
                                        <w:top w:val="none" w:sz="0" w:space="0" w:color="auto"/>
                                        <w:left w:val="none" w:sz="0" w:space="0" w:color="auto"/>
                                        <w:bottom w:val="none" w:sz="0" w:space="0" w:color="auto"/>
                                        <w:right w:val="none" w:sz="0" w:space="0" w:color="auto"/>
                                      </w:divBdr>
                                      <w:divsChild>
                                        <w:div w:id="1813869125">
                                          <w:marLeft w:val="0"/>
                                          <w:marRight w:val="0"/>
                                          <w:marTop w:val="0"/>
                                          <w:marBottom w:val="0"/>
                                          <w:divBdr>
                                            <w:top w:val="none" w:sz="0" w:space="0" w:color="auto"/>
                                            <w:left w:val="none" w:sz="0" w:space="0" w:color="auto"/>
                                            <w:bottom w:val="none" w:sz="0" w:space="0" w:color="auto"/>
                                            <w:right w:val="none" w:sz="0" w:space="0" w:color="auto"/>
                                          </w:divBdr>
                                          <w:divsChild>
                                            <w:div w:id="521629715">
                                              <w:marLeft w:val="0"/>
                                              <w:marRight w:val="0"/>
                                              <w:marTop w:val="0"/>
                                              <w:marBottom w:val="0"/>
                                              <w:divBdr>
                                                <w:top w:val="none" w:sz="0" w:space="0" w:color="auto"/>
                                                <w:left w:val="none" w:sz="0" w:space="0" w:color="auto"/>
                                                <w:bottom w:val="none" w:sz="0" w:space="0" w:color="auto"/>
                                                <w:right w:val="none" w:sz="0" w:space="0" w:color="auto"/>
                                              </w:divBdr>
                                            </w:div>
                                            <w:div w:id="550119654">
                                              <w:marLeft w:val="0"/>
                                              <w:marRight w:val="0"/>
                                              <w:marTop w:val="0"/>
                                              <w:marBottom w:val="0"/>
                                              <w:divBdr>
                                                <w:top w:val="none" w:sz="0" w:space="0" w:color="auto"/>
                                                <w:left w:val="none" w:sz="0" w:space="0" w:color="auto"/>
                                                <w:bottom w:val="none" w:sz="0" w:space="0" w:color="auto"/>
                                                <w:right w:val="none" w:sz="0" w:space="0" w:color="auto"/>
                                              </w:divBdr>
                                            </w:div>
                                            <w:div w:id="841552732">
                                              <w:marLeft w:val="0"/>
                                              <w:marRight w:val="0"/>
                                              <w:marTop w:val="0"/>
                                              <w:marBottom w:val="0"/>
                                              <w:divBdr>
                                                <w:top w:val="none" w:sz="0" w:space="0" w:color="auto"/>
                                                <w:left w:val="none" w:sz="0" w:space="0" w:color="auto"/>
                                                <w:bottom w:val="none" w:sz="0" w:space="0" w:color="auto"/>
                                                <w:right w:val="none" w:sz="0" w:space="0" w:color="auto"/>
                                              </w:divBdr>
                                            </w:div>
                                            <w:div w:id="1060053651">
                                              <w:marLeft w:val="0"/>
                                              <w:marRight w:val="0"/>
                                              <w:marTop w:val="0"/>
                                              <w:marBottom w:val="0"/>
                                              <w:divBdr>
                                                <w:top w:val="none" w:sz="0" w:space="0" w:color="auto"/>
                                                <w:left w:val="none" w:sz="0" w:space="0" w:color="auto"/>
                                                <w:bottom w:val="none" w:sz="0" w:space="0" w:color="auto"/>
                                                <w:right w:val="none" w:sz="0" w:space="0" w:color="auto"/>
                                              </w:divBdr>
                                            </w:div>
                                            <w:div w:id="1968508118">
                                              <w:marLeft w:val="0"/>
                                              <w:marRight w:val="0"/>
                                              <w:marTop w:val="0"/>
                                              <w:marBottom w:val="0"/>
                                              <w:divBdr>
                                                <w:top w:val="none" w:sz="0" w:space="0" w:color="auto"/>
                                                <w:left w:val="none" w:sz="0" w:space="0" w:color="auto"/>
                                                <w:bottom w:val="none" w:sz="0" w:space="0" w:color="auto"/>
                                                <w:right w:val="none" w:sz="0" w:space="0" w:color="auto"/>
                                              </w:divBdr>
                                            </w:div>
                                            <w:div w:id="199036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2831610">
      <w:bodyDiv w:val="1"/>
      <w:marLeft w:val="0"/>
      <w:marRight w:val="0"/>
      <w:marTop w:val="0"/>
      <w:marBottom w:val="0"/>
      <w:divBdr>
        <w:top w:val="none" w:sz="0" w:space="0" w:color="auto"/>
        <w:left w:val="none" w:sz="0" w:space="0" w:color="auto"/>
        <w:bottom w:val="none" w:sz="0" w:space="0" w:color="auto"/>
        <w:right w:val="none" w:sz="0" w:space="0" w:color="auto"/>
      </w:divBdr>
    </w:div>
    <w:div w:id="723604200">
      <w:bodyDiv w:val="1"/>
      <w:marLeft w:val="0"/>
      <w:marRight w:val="0"/>
      <w:marTop w:val="0"/>
      <w:marBottom w:val="0"/>
      <w:divBdr>
        <w:top w:val="none" w:sz="0" w:space="0" w:color="auto"/>
        <w:left w:val="none" w:sz="0" w:space="0" w:color="auto"/>
        <w:bottom w:val="none" w:sz="0" w:space="0" w:color="auto"/>
        <w:right w:val="none" w:sz="0" w:space="0" w:color="auto"/>
      </w:divBdr>
    </w:div>
    <w:div w:id="729184194">
      <w:bodyDiv w:val="1"/>
      <w:marLeft w:val="0"/>
      <w:marRight w:val="0"/>
      <w:marTop w:val="0"/>
      <w:marBottom w:val="0"/>
      <w:divBdr>
        <w:top w:val="none" w:sz="0" w:space="0" w:color="auto"/>
        <w:left w:val="none" w:sz="0" w:space="0" w:color="auto"/>
        <w:bottom w:val="none" w:sz="0" w:space="0" w:color="auto"/>
        <w:right w:val="none" w:sz="0" w:space="0" w:color="auto"/>
      </w:divBdr>
    </w:div>
    <w:div w:id="744379588">
      <w:bodyDiv w:val="1"/>
      <w:marLeft w:val="0"/>
      <w:marRight w:val="0"/>
      <w:marTop w:val="0"/>
      <w:marBottom w:val="0"/>
      <w:divBdr>
        <w:top w:val="none" w:sz="0" w:space="0" w:color="auto"/>
        <w:left w:val="none" w:sz="0" w:space="0" w:color="auto"/>
        <w:bottom w:val="none" w:sz="0" w:space="0" w:color="auto"/>
        <w:right w:val="none" w:sz="0" w:space="0" w:color="auto"/>
      </w:divBdr>
      <w:divsChild>
        <w:div w:id="152840566">
          <w:marLeft w:val="0"/>
          <w:marRight w:val="0"/>
          <w:marTop w:val="0"/>
          <w:marBottom w:val="0"/>
          <w:divBdr>
            <w:top w:val="none" w:sz="0" w:space="0" w:color="auto"/>
            <w:left w:val="none" w:sz="0" w:space="0" w:color="auto"/>
            <w:bottom w:val="none" w:sz="0" w:space="0" w:color="auto"/>
            <w:right w:val="none" w:sz="0" w:space="0" w:color="auto"/>
          </w:divBdr>
        </w:div>
        <w:div w:id="654264533">
          <w:marLeft w:val="0"/>
          <w:marRight w:val="0"/>
          <w:marTop w:val="0"/>
          <w:marBottom w:val="0"/>
          <w:divBdr>
            <w:top w:val="none" w:sz="0" w:space="0" w:color="auto"/>
            <w:left w:val="none" w:sz="0" w:space="0" w:color="auto"/>
            <w:bottom w:val="none" w:sz="0" w:space="0" w:color="auto"/>
            <w:right w:val="none" w:sz="0" w:space="0" w:color="auto"/>
          </w:divBdr>
        </w:div>
        <w:div w:id="692729254">
          <w:marLeft w:val="0"/>
          <w:marRight w:val="0"/>
          <w:marTop w:val="0"/>
          <w:marBottom w:val="0"/>
          <w:divBdr>
            <w:top w:val="none" w:sz="0" w:space="0" w:color="auto"/>
            <w:left w:val="none" w:sz="0" w:space="0" w:color="auto"/>
            <w:bottom w:val="none" w:sz="0" w:space="0" w:color="auto"/>
            <w:right w:val="none" w:sz="0" w:space="0" w:color="auto"/>
          </w:divBdr>
        </w:div>
        <w:div w:id="862018183">
          <w:marLeft w:val="0"/>
          <w:marRight w:val="0"/>
          <w:marTop w:val="0"/>
          <w:marBottom w:val="0"/>
          <w:divBdr>
            <w:top w:val="none" w:sz="0" w:space="0" w:color="auto"/>
            <w:left w:val="none" w:sz="0" w:space="0" w:color="auto"/>
            <w:bottom w:val="none" w:sz="0" w:space="0" w:color="auto"/>
            <w:right w:val="none" w:sz="0" w:space="0" w:color="auto"/>
          </w:divBdr>
        </w:div>
      </w:divsChild>
    </w:div>
    <w:div w:id="758058613">
      <w:bodyDiv w:val="1"/>
      <w:marLeft w:val="0"/>
      <w:marRight w:val="0"/>
      <w:marTop w:val="0"/>
      <w:marBottom w:val="0"/>
      <w:divBdr>
        <w:top w:val="none" w:sz="0" w:space="0" w:color="auto"/>
        <w:left w:val="none" w:sz="0" w:space="0" w:color="auto"/>
        <w:bottom w:val="none" w:sz="0" w:space="0" w:color="auto"/>
        <w:right w:val="none" w:sz="0" w:space="0" w:color="auto"/>
      </w:divBdr>
      <w:divsChild>
        <w:div w:id="120854457">
          <w:marLeft w:val="0"/>
          <w:marRight w:val="0"/>
          <w:marTop w:val="0"/>
          <w:marBottom w:val="0"/>
          <w:divBdr>
            <w:top w:val="none" w:sz="0" w:space="0" w:color="auto"/>
            <w:left w:val="none" w:sz="0" w:space="0" w:color="auto"/>
            <w:bottom w:val="none" w:sz="0" w:space="0" w:color="auto"/>
            <w:right w:val="none" w:sz="0" w:space="0" w:color="auto"/>
          </w:divBdr>
        </w:div>
        <w:div w:id="190463017">
          <w:marLeft w:val="0"/>
          <w:marRight w:val="0"/>
          <w:marTop w:val="0"/>
          <w:marBottom w:val="0"/>
          <w:divBdr>
            <w:top w:val="none" w:sz="0" w:space="0" w:color="auto"/>
            <w:left w:val="none" w:sz="0" w:space="0" w:color="auto"/>
            <w:bottom w:val="none" w:sz="0" w:space="0" w:color="auto"/>
            <w:right w:val="none" w:sz="0" w:space="0" w:color="auto"/>
          </w:divBdr>
        </w:div>
        <w:div w:id="621963613">
          <w:marLeft w:val="0"/>
          <w:marRight w:val="0"/>
          <w:marTop w:val="0"/>
          <w:marBottom w:val="0"/>
          <w:divBdr>
            <w:top w:val="none" w:sz="0" w:space="0" w:color="auto"/>
            <w:left w:val="none" w:sz="0" w:space="0" w:color="auto"/>
            <w:bottom w:val="none" w:sz="0" w:space="0" w:color="auto"/>
            <w:right w:val="none" w:sz="0" w:space="0" w:color="auto"/>
          </w:divBdr>
        </w:div>
        <w:div w:id="804547855">
          <w:marLeft w:val="0"/>
          <w:marRight w:val="0"/>
          <w:marTop w:val="0"/>
          <w:marBottom w:val="0"/>
          <w:divBdr>
            <w:top w:val="none" w:sz="0" w:space="0" w:color="auto"/>
            <w:left w:val="none" w:sz="0" w:space="0" w:color="auto"/>
            <w:bottom w:val="none" w:sz="0" w:space="0" w:color="auto"/>
            <w:right w:val="none" w:sz="0" w:space="0" w:color="auto"/>
          </w:divBdr>
        </w:div>
        <w:div w:id="2108304070">
          <w:marLeft w:val="0"/>
          <w:marRight w:val="0"/>
          <w:marTop w:val="0"/>
          <w:marBottom w:val="0"/>
          <w:divBdr>
            <w:top w:val="none" w:sz="0" w:space="0" w:color="auto"/>
            <w:left w:val="none" w:sz="0" w:space="0" w:color="auto"/>
            <w:bottom w:val="none" w:sz="0" w:space="0" w:color="auto"/>
            <w:right w:val="none" w:sz="0" w:space="0" w:color="auto"/>
          </w:divBdr>
        </w:div>
      </w:divsChild>
    </w:div>
    <w:div w:id="758329405">
      <w:bodyDiv w:val="1"/>
      <w:marLeft w:val="0"/>
      <w:marRight w:val="0"/>
      <w:marTop w:val="0"/>
      <w:marBottom w:val="0"/>
      <w:divBdr>
        <w:top w:val="none" w:sz="0" w:space="0" w:color="auto"/>
        <w:left w:val="none" w:sz="0" w:space="0" w:color="auto"/>
        <w:bottom w:val="none" w:sz="0" w:space="0" w:color="auto"/>
        <w:right w:val="none" w:sz="0" w:space="0" w:color="auto"/>
      </w:divBdr>
      <w:divsChild>
        <w:div w:id="325864478">
          <w:marLeft w:val="0"/>
          <w:marRight w:val="0"/>
          <w:marTop w:val="0"/>
          <w:marBottom w:val="0"/>
          <w:divBdr>
            <w:top w:val="none" w:sz="0" w:space="0" w:color="auto"/>
            <w:left w:val="none" w:sz="0" w:space="0" w:color="auto"/>
            <w:bottom w:val="none" w:sz="0" w:space="0" w:color="auto"/>
            <w:right w:val="none" w:sz="0" w:space="0" w:color="auto"/>
          </w:divBdr>
        </w:div>
        <w:div w:id="727801641">
          <w:marLeft w:val="0"/>
          <w:marRight w:val="0"/>
          <w:marTop w:val="0"/>
          <w:marBottom w:val="0"/>
          <w:divBdr>
            <w:top w:val="none" w:sz="0" w:space="0" w:color="auto"/>
            <w:left w:val="none" w:sz="0" w:space="0" w:color="auto"/>
            <w:bottom w:val="none" w:sz="0" w:space="0" w:color="auto"/>
            <w:right w:val="none" w:sz="0" w:space="0" w:color="auto"/>
          </w:divBdr>
        </w:div>
        <w:div w:id="816191141">
          <w:marLeft w:val="0"/>
          <w:marRight w:val="0"/>
          <w:marTop w:val="0"/>
          <w:marBottom w:val="0"/>
          <w:divBdr>
            <w:top w:val="none" w:sz="0" w:space="0" w:color="auto"/>
            <w:left w:val="none" w:sz="0" w:space="0" w:color="auto"/>
            <w:bottom w:val="none" w:sz="0" w:space="0" w:color="auto"/>
            <w:right w:val="none" w:sz="0" w:space="0" w:color="auto"/>
          </w:divBdr>
        </w:div>
        <w:div w:id="1140685864">
          <w:marLeft w:val="0"/>
          <w:marRight w:val="0"/>
          <w:marTop w:val="0"/>
          <w:marBottom w:val="0"/>
          <w:divBdr>
            <w:top w:val="none" w:sz="0" w:space="0" w:color="auto"/>
            <w:left w:val="none" w:sz="0" w:space="0" w:color="auto"/>
            <w:bottom w:val="none" w:sz="0" w:space="0" w:color="auto"/>
            <w:right w:val="none" w:sz="0" w:space="0" w:color="auto"/>
          </w:divBdr>
        </w:div>
        <w:div w:id="1486817421">
          <w:marLeft w:val="0"/>
          <w:marRight w:val="0"/>
          <w:marTop w:val="0"/>
          <w:marBottom w:val="0"/>
          <w:divBdr>
            <w:top w:val="none" w:sz="0" w:space="0" w:color="auto"/>
            <w:left w:val="none" w:sz="0" w:space="0" w:color="auto"/>
            <w:bottom w:val="none" w:sz="0" w:space="0" w:color="auto"/>
            <w:right w:val="none" w:sz="0" w:space="0" w:color="auto"/>
          </w:divBdr>
        </w:div>
      </w:divsChild>
    </w:div>
    <w:div w:id="758717766">
      <w:bodyDiv w:val="1"/>
      <w:marLeft w:val="0"/>
      <w:marRight w:val="0"/>
      <w:marTop w:val="0"/>
      <w:marBottom w:val="0"/>
      <w:divBdr>
        <w:top w:val="none" w:sz="0" w:space="0" w:color="auto"/>
        <w:left w:val="none" w:sz="0" w:space="0" w:color="auto"/>
        <w:bottom w:val="none" w:sz="0" w:space="0" w:color="auto"/>
        <w:right w:val="none" w:sz="0" w:space="0" w:color="auto"/>
      </w:divBdr>
    </w:div>
    <w:div w:id="759720009">
      <w:bodyDiv w:val="1"/>
      <w:marLeft w:val="0"/>
      <w:marRight w:val="0"/>
      <w:marTop w:val="0"/>
      <w:marBottom w:val="0"/>
      <w:divBdr>
        <w:top w:val="none" w:sz="0" w:space="0" w:color="auto"/>
        <w:left w:val="none" w:sz="0" w:space="0" w:color="auto"/>
        <w:bottom w:val="none" w:sz="0" w:space="0" w:color="auto"/>
        <w:right w:val="none" w:sz="0" w:space="0" w:color="auto"/>
      </w:divBdr>
      <w:divsChild>
        <w:div w:id="472521768">
          <w:marLeft w:val="0"/>
          <w:marRight w:val="0"/>
          <w:marTop w:val="0"/>
          <w:marBottom w:val="0"/>
          <w:divBdr>
            <w:top w:val="single" w:sz="18" w:space="15" w:color="FFFFFF"/>
            <w:left w:val="none" w:sz="0" w:space="0" w:color="auto"/>
            <w:bottom w:val="single" w:sz="18" w:space="15" w:color="FFFFFF"/>
            <w:right w:val="none" w:sz="0" w:space="0" w:color="auto"/>
          </w:divBdr>
          <w:divsChild>
            <w:div w:id="1472017859">
              <w:marLeft w:val="0"/>
              <w:marRight w:val="0"/>
              <w:marTop w:val="100"/>
              <w:marBottom w:val="100"/>
              <w:divBdr>
                <w:top w:val="double" w:sz="6" w:space="0" w:color="847E5D"/>
                <w:left w:val="double" w:sz="6" w:space="0" w:color="847E5D"/>
                <w:bottom w:val="double" w:sz="6" w:space="0" w:color="847E5D"/>
                <w:right w:val="double" w:sz="6" w:space="0" w:color="847E5D"/>
              </w:divBdr>
              <w:divsChild>
                <w:div w:id="1371152095">
                  <w:marLeft w:val="0"/>
                  <w:marRight w:val="0"/>
                  <w:marTop w:val="0"/>
                  <w:marBottom w:val="0"/>
                  <w:divBdr>
                    <w:top w:val="none" w:sz="0" w:space="0" w:color="auto"/>
                    <w:left w:val="none" w:sz="0" w:space="0" w:color="auto"/>
                    <w:bottom w:val="none" w:sz="0" w:space="0" w:color="auto"/>
                    <w:right w:val="none" w:sz="0" w:space="0" w:color="auto"/>
                  </w:divBdr>
                  <w:divsChild>
                    <w:div w:id="1563173636">
                      <w:marLeft w:val="0"/>
                      <w:marRight w:val="0"/>
                      <w:marTop w:val="0"/>
                      <w:marBottom w:val="0"/>
                      <w:divBdr>
                        <w:top w:val="none" w:sz="0" w:space="0" w:color="auto"/>
                        <w:left w:val="none" w:sz="0" w:space="0" w:color="auto"/>
                        <w:bottom w:val="none" w:sz="0" w:space="0" w:color="auto"/>
                        <w:right w:val="none" w:sz="0" w:space="0" w:color="auto"/>
                      </w:divBdr>
                      <w:divsChild>
                        <w:div w:id="2074765979">
                          <w:marLeft w:val="0"/>
                          <w:marRight w:val="0"/>
                          <w:marTop w:val="0"/>
                          <w:marBottom w:val="0"/>
                          <w:divBdr>
                            <w:top w:val="none" w:sz="0" w:space="0" w:color="auto"/>
                            <w:left w:val="none" w:sz="0" w:space="0" w:color="auto"/>
                            <w:bottom w:val="none" w:sz="0" w:space="0" w:color="auto"/>
                            <w:right w:val="none" w:sz="0" w:space="0" w:color="auto"/>
                          </w:divBdr>
                          <w:divsChild>
                            <w:div w:id="1616982736">
                              <w:marLeft w:val="0"/>
                              <w:marRight w:val="0"/>
                              <w:marTop w:val="0"/>
                              <w:marBottom w:val="0"/>
                              <w:divBdr>
                                <w:top w:val="none" w:sz="0" w:space="0" w:color="auto"/>
                                <w:left w:val="none" w:sz="0" w:space="0" w:color="auto"/>
                                <w:bottom w:val="none" w:sz="0" w:space="0" w:color="auto"/>
                                <w:right w:val="none" w:sz="0" w:space="0" w:color="auto"/>
                              </w:divBdr>
                              <w:divsChild>
                                <w:div w:id="302349210">
                                  <w:marLeft w:val="0"/>
                                  <w:marRight w:val="0"/>
                                  <w:marTop w:val="0"/>
                                  <w:marBottom w:val="0"/>
                                  <w:divBdr>
                                    <w:top w:val="none" w:sz="0" w:space="0" w:color="auto"/>
                                    <w:left w:val="none" w:sz="0" w:space="0" w:color="auto"/>
                                    <w:bottom w:val="none" w:sz="0" w:space="0" w:color="auto"/>
                                    <w:right w:val="none" w:sz="0" w:space="0" w:color="auto"/>
                                  </w:divBdr>
                                  <w:divsChild>
                                    <w:div w:id="1565027933">
                                      <w:marLeft w:val="0"/>
                                      <w:marRight w:val="0"/>
                                      <w:marTop w:val="0"/>
                                      <w:marBottom w:val="0"/>
                                      <w:divBdr>
                                        <w:top w:val="none" w:sz="0" w:space="0" w:color="auto"/>
                                        <w:left w:val="none" w:sz="0" w:space="0" w:color="auto"/>
                                        <w:bottom w:val="none" w:sz="0" w:space="0" w:color="auto"/>
                                        <w:right w:val="none" w:sz="0" w:space="0" w:color="auto"/>
                                      </w:divBdr>
                                      <w:divsChild>
                                        <w:div w:id="1152678663">
                                          <w:marLeft w:val="0"/>
                                          <w:marRight w:val="0"/>
                                          <w:marTop w:val="0"/>
                                          <w:marBottom w:val="0"/>
                                          <w:divBdr>
                                            <w:top w:val="none" w:sz="0" w:space="0" w:color="auto"/>
                                            <w:left w:val="none" w:sz="0" w:space="0" w:color="auto"/>
                                            <w:bottom w:val="none" w:sz="0" w:space="0" w:color="auto"/>
                                            <w:right w:val="none" w:sz="0" w:space="0" w:color="auto"/>
                                          </w:divBdr>
                                          <w:divsChild>
                                            <w:div w:id="1389260105">
                                              <w:marLeft w:val="0"/>
                                              <w:marRight w:val="0"/>
                                              <w:marTop w:val="0"/>
                                              <w:marBottom w:val="0"/>
                                              <w:divBdr>
                                                <w:top w:val="none" w:sz="0" w:space="0" w:color="auto"/>
                                                <w:left w:val="none" w:sz="0" w:space="0" w:color="auto"/>
                                                <w:bottom w:val="none" w:sz="0" w:space="0" w:color="auto"/>
                                                <w:right w:val="none" w:sz="0" w:space="0" w:color="auto"/>
                                              </w:divBdr>
                                              <w:divsChild>
                                                <w:div w:id="420830764">
                                                  <w:marLeft w:val="0"/>
                                                  <w:marRight w:val="0"/>
                                                  <w:marTop w:val="0"/>
                                                  <w:marBottom w:val="0"/>
                                                  <w:divBdr>
                                                    <w:top w:val="none" w:sz="0" w:space="0" w:color="auto"/>
                                                    <w:left w:val="none" w:sz="0" w:space="0" w:color="auto"/>
                                                    <w:bottom w:val="none" w:sz="0" w:space="0" w:color="auto"/>
                                                    <w:right w:val="none" w:sz="0" w:space="0" w:color="auto"/>
                                                  </w:divBdr>
                                                </w:div>
                                                <w:div w:id="589898468">
                                                  <w:marLeft w:val="0"/>
                                                  <w:marRight w:val="0"/>
                                                  <w:marTop w:val="0"/>
                                                  <w:marBottom w:val="0"/>
                                                  <w:divBdr>
                                                    <w:top w:val="none" w:sz="0" w:space="0" w:color="auto"/>
                                                    <w:left w:val="none" w:sz="0" w:space="0" w:color="auto"/>
                                                    <w:bottom w:val="none" w:sz="0" w:space="0" w:color="auto"/>
                                                    <w:right w:val="none" w:sz="0" w:space="0" w:color="auto"/>
                                                  </w:divBdr>
                                                </w:div>
                                                <w:div w:id="86973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8767030">
      <w:bodyDiv w:val="1"/>
      <w:marLeft w:val="0"/>
      <w:marRight w:val="0"/>
      <w:marTop w:val="0"/>
      <w:marBottom w:val="0"/>
      <w:divBdr>
        <w:top w:val="none" w:sz="0" w:space="0" w:color="auto"/>
        <w:left w:val="none" w:sz="0" w:space="0" w:color="auto"/>
        <w:bottom w:val="none" w:sz="0" w:space="0" w:color="auto"/>
        <w:right w:val="none" w:sz="0" w:space="0" w:color="auto"/>
      </w:divBdr>
    </w:div>
    <w:div w:id="793791318">
      <w:bodyDiv w:val="1"/>
      <w:marLeft w:val="0"/>
      <w:marRight w:val="0"/>
      <w:marTop w:val="0"/>
      <w:marBottom w:val="0"/>
      <w:divBdr>
        <w:top w:val="none" w:sz="0" w:space="0" w:color="auto"/>
        <w:left w:val="none" w:sz="0" w:space="0" w:color="auto"/>
        <w:bottom w:val="none" w:sz="0" w:space="0" w:color="auto"/>
        <w:right w:val="none" w:sz="0" w:space="0" w:color="auto"/>
      </w:divBdr>
      <w:divsChild>
        <w:div w:id="477263465">
          <w:marLeft w:val="0"/>
          <w:marRight w:val="0"/>
          <w:marTop w:val="0"/>
          <w:marBottom w:val="0"/>
          <w:divBdr>
            <w:top w:val="none" w:sz="0" w:space="0" w:color="auto"/>
            <w:left w:val="none" w:sz="0" w:space="0" w:color="auto"/>
            <w:bottom w:val="none" w:sz="0" w:space="0" w:color="auto"/>
            <w:right w:val="none" w:sz="0" w:space="0" w:color="auto"/>
          </w:divBdr>
        </w:div>
        <w:div w:id="706493044">
          <w:marLeft w:val="0"/>
          <w:marRight w:val="0"/>
          <w:marTop w:val="0"/>
          <w:marBottom w:val="0"/>
          <w:divBdr>
            <w:top w:val="none" w:sz="0" w:space="0" w:color="auto"/>
            <w:left w:val="none" w:sz="0" w:space="0" w:color="auto"/>
            <w:bottom w:val="none" w:sz="0" w:space="0" w:color="auto"/>
            <w:right w:val="none" w:sz="0" w:space="0" w:color="auto"/>
          </w:divBdr>
        </w:div>
        <w:div w:id="904334828">
          <w:marLeft w:val="0"/>
          <w:marRight w:val="0"/>
          <w:marTop w:val="0"/>
          <w:marBottom w:val="0"/>
          <w:divBdr>
            <w:top w:val="none" w:sz="0" w:space="0" w:color="auto"/>
            <w:left w:val="none" w:sz="0" w:space="0" w:color="auto"/>
            <w:bottom w:val="none" w:sz="0" w:space="0" w:color="auto"/>
            <w:right w:val="none" w:sz="0" w:space="0" w:color="auto"/>
          </w:divBdr>
        </w:div>
      </w:divsChild>
    </w:div>
    <w:div w:id="803156309">
      <w:bodyDiv w:val="1"/>
      <w:marLeft w:val="0"/>
      <w:marRight w:val="0"/>
      <w:marTop w:val="0"/>
      <w:marBottom w:val="0"/>
      <w:divBdr>
        <w:top w:val="none" w:sz="0" w:space="0" w:color="auto"/>
        <w:left w:val="none" w:sz="0" w:space="0" w:color="auto"/>
        <w:bottom w:val="none" w:sz="0" w:space="0" w:color="auto"/>
        <w:right w:val="none" w:sz="0" w:space="0" w:color="auto"/>
      </w:divBdr>
    </w:div>
    <w:div w:id="813058440">
      <w:bodyDiv w:val="1"/>
      <w:marLeft w:val="0"/>
      <w:marRight w:val="0"/>
      <w:marTop w:val="0"/>
      <w:marBottom w:val="0"/>
      <w:divBdr>
        <w:top w:val="none" w:sz="0" w:space="0" w:color="auto"/>
        <w:left w:val="none" w:sz="0" w:space="0" w:color="auto"/>
        <w:bottom w:val="none" w:sz="0" w:space="0" w:color="auto"/>
        <w:right w:val="none" w:sz="0" w:space="0" w:color="auto"/>
      </w:divBdr>
    </w:div>
    <w:div w:id="817720710">
      <w:bodyDiv w:val="1"/>
      <w:marLeft w:val="0"/>
      <w:marRight w:val="0"/>
      <w:marTop w:val="0"/>
      <w:marBottom w:val="0"/>
      <w:divBdr>
        <w:top w:val="none" w:sz="0" w:space="0" w:color="auto"/>
        <w:left w:val="none" w:sz="0" w:space="0" w:color="auto"/>
        <w:bottom w:val="none" w:sz="0" w:space="0" w:color="auto"/>
        <w:right w:val="none" w:sz="0" w:space="0" w:color="auto"/>
      </w:divBdr>
      <w:divsChild>
        <w:div w:id="636491238">
          <w:marLeft w:val="0"/>
          <w:marRight w:val="0"/>
          <w:marTop w:val="0"/>
          <w:marBottom w:val="0"/>
          <w:divBdr>
            <w:top w:val="none" w:sz="0" w:space="0" w:color="auto"/>
            <w:left w:val="none" w:sz="0" w:space="0" w:color="auto"/>
            <w:bottom w:val="none" w:sz="0" w:space="0" w:color="auto"/>
            <w:right w:val="none" w:sz="0" w:space="0" w:color="auto"/>
          </w:divBdr>
        </w:div>
        <w:div w:id="1410956795">
          <w:marLeft w:val="0"/>
          <w:marRight w:val="0"/>
          <w:marTop w:val="0"/>
          <w:marBottom w:val="0"/>
          <w:divBdr>
            <w:top w:val="none" w:sz="0" w:space="0" w:color="auto"/>
            <w:left w:val="none" w:sz="0" w:space="0" w:color="auto"/>
            <w:bottom w:val="none" w:sz="0" w:space="0" w:color="auto"/>
            <w:right w:val="none" w:sz="0" w:space="0" w:color="auto"/>
          </w:divBdr>
        </w:div>
      </w:divsChild>
    </w:div>
    <w:div w:id="822695332">
      <w:bodyDiv w:val="1"/>
      <w:marLeft w:val="0"/>
      <w:marRight w:val="0"/>
      <w:marTop w:val="0"/>
      <w:marBottom w:val="0"/>
      <w:divBdr>
        <w:top w:val="none" w:sz="0" w:space="0" w:color="auto"/>
        <w:left w:val="none" w:sz="0" w:space="0" w:color="auto"/>
        <w:bottom w:val="none" w:sz="0" w:space="0" w:color="auto"/>
        <w:right w:val="none" w:sz="0" w:space="0" w:color="auto"/>
      </w:divBdr>
    </w:div>
    <w:div w:id="868834617">
      <w:bodyDiv w:val="1"/>
      <w:marLeft w:val="0"/>
      <w:marRight w:val="0"/>
      <w:marTop w:val="0"/>
      <w:marBottom w:val="0"/>
      <w:divBdr>
        <w:top w:val="none" w:sz="0" w:space="0" w:color="auto"/>
        <w:left w:val="none" w:sz="0" w:space="0" w:color="auto"/>
        <w:bottom w:val="none" w:sz="0" w:space="0" w:color="auto"/>
        <w:right w:val="none" w:sz="0" w:space="0" w:color="auto"/>
      </w:divBdr>
      <w:divsChild>
        <w:div w:id="226305642">
          <w:marLeft w:val="0"/>
          <w:marRight w:val="0"/>
          <w:marTop w:val="0"/>
          <w:marBottom w:val="0"/>
          <w:divBdr>
            <w:top w:val="none" w:sz="0" w:space="0" w:color="auto"/>
            <w:left w:val="none" w:sz="0" w:space="0" w:color="auto"/>
            <w:bottom w:val="none" w:sz="0" w:space="0" w:color="auto"/>
            <w:right w:val="none" w:sz="0" w:space="0" w:color="auto"/>
          </w:divBdr>
        </w:div>
      </w:divsChild>
    </w:div>
    <w:div w:id="884831186">
      <w:bodyDiv w:val="1"/>
      <w:marLeft w:val="0"/>
      <w:marRight w:val="0"/>
      <w:marTop w:val="0"/>
      <w:marBottom w:val="0"/>
      <w:divBdr>
        <w:top w:val="none" w:sz="0" w:space="0" w:color="auto"/>
        <w:left w:val="none" w:sz="0" w:space="0" w:color="auto"/>
        <w:bottom w:val="none" w:sz="0" w:space="0" w:color="auto"/>
        <w:right w:val="none" w:sz="0" w:space="0" w:color="auto"/>
      </w:divBdr>
    </w:div>
    <w:div w:id="892473296">
      <w:bodyDiv w:val="1"/>
      <w:marLeft w:val="0"/>
      <w:marRight w:val="0"/>
      <w:marTop w:val="0"/>
      <w:marBottom w:val="0"/>
      <w:divBdr>
        <w:top w:val="none" w:sz="0" w:space="0" w:color="auto"/>
        <w:left w:val="none" w:sz="0" w:space="0" w:color="auto"/>
        <w:bottom w:val="none" w:sz="0" w:space="0" w:color="auto"/>
        <w:right w:val="none" w:sz="0" w:space="0" w:color="auto"/>
      </w:divBdr>
    </w:div>
    <w:div w:id="905530699">
      <w:bodyDiv w:val="1"/>
      <w:marLeft w:val="0"/>
      <w:marRight w:val="0"/>
      <w:marTop w:val="0"/>
      <w:marBottom w:val="0"/>
      <w:divBdr>
        <w:top w:val="none" w:sz="0" w:space="0" w:color="auto"/>
        <w:left w:val="none" w:sz="0" w:space="0" w:color="auto"/>
        <w:bottom w:val="none" w:sz="0" w:space="0" w:color="auto"/>
        <w:right w:val="none" w:sz="0" w:space="0" w:color="auto"/>
      </w:divBdr>
    </w:div>
    <w:div w:id="926501112">
      <w:bodyDiv w:val="1"/>
      <w:marLeft w:val="0"/>
      <w:marRight w:val="0"/>
      <w:marTop w:val="0"/>
      <w:marBottom w:val="0"/>
      <w:divBdr>
        <w:top w:val="none" w:sz="0" w:space="0" w:color="auto"/>
        <w:left w:val="none" w:sz="0" w:space="0" w:color="auto"/>
        <w:bottom w:val="none" w:sz="0" w:space="0" w:color="auto"/>
        <w:right w:val="none" w:sz="0" w:space="0" w:color="auto"/>
      </w:divBdr>
    </w:div>
    <w:div w:id="943540790">
      <w:bodyDiv w:val="1"/>
      <w:marLeft w:val="0"/>
      <w:marRight w:val="0"/>
      <w:marTop w:val="0"/>
      <w:marBottom w:val="0"/>
      <w:divBdr>
        <w:top w:val="none" w:sz="0" w:space="0" w:color="auto"/>
        <w:left w:val="none" w:sz="0" w:space="0" w:color="auto"/>
        <w:bottom w:val="none" w:sz="0" w:space="0" w:color="auto"/>
        <w:right w:val="none" w:sz="0" w:space="0" w:color="auto"/>
      </w:divBdr>
      <w:divsChild>
        <w:div w:id="7758772">
          <w:marLeft w:val="0"/>
          <w:marRight w:val="0"/>
          <w:marTop w:val="0"/>
          <w:marBottom w:val="0"/>
          <w:divBdr>
            <w:top w:val="none" w:sz="0" w:space="0" w:color="auto"/>
            <w:left w:val="none" w:sz="0" w:space="0" w:color="auto"/>
            <w:bottom w:val="none" w:sz="0" w:space="0" w:color="auto"/>
            <w:right w:val="none" w:sz="0" w:space="0" w:color="auto"/>
          </w:divBdr>
        </w:div>
        <w:div w:id="138764068">
          <w:marLeft w:val="0"/>
          <w:marRight w:val="0"/>
          <w:marTop w:val="0"/>
          <w:marBottom w:val="0"/>
          <w:divBdr>
            <w:top w:val="none" w:sz="0" w:space="0" w:color="auto"/>
            <w:left w:val="none" w:sz="0" w:space="0" w:color="auto"/>
            <w:bottom w:val="none" w:sz="0" w:space="0" w:color="auto"/>
            <w:right w:val="none" w:sz="0" w:space="0" w:color="auto"/>
          </w:divBdr>
        </w:div>
        <w:div w:id="329335357">
          <w:marLeft w:val="0"/>
          <w:marRight w:val="0"/>
          <w:marTop w:val="0"/>
          <w:marBottom w:val="0"/>
          <w:divBdr>
            <w:top w:val="none" w:sz="0" w:space="0" w:color="auto"/>
            <w:left w:val="none" w:sz="0" w:space="0" w:color="auto"/>
            <w:bottom w:val="none" w:sz="0" w:space="0" w:color="auto"/>
            <w:right w:val="none" w:sz="0" w:space="0" w:color="auto"/>
          </w:divBdr>
        </w:div>
        <w:div w:id="493881985">
          <w:marLeft w:val="0"/>
          <w:marRight w:val="0"/>
          <w:marTop w:val="0"/>
          <w:marBottom w:val="0"/>
          <w:divBdr>
            <w:top w:val="none" w:sz="0" w:space="0" w:color="auto"/>
            <w:left w:val="none" w:sz="0" w:space="0" w:color="auto"/>
            <w:bottom w:val="none" w:sz="0" w:space="0" w:color="auto"/>
            <w:right w:val="none" w:sz="0" w:space="0" w:color="auto"/>
          </w:divBdr>
        </w:div>
        <w:div w:id="648485290">
          <w:marLeft w:val="0"/>
          <w:marRight w:val="0"/>
          <w:marTop w:val="0"/>
          <w:marBottom w:val="0"/>
          <w:divBdr>
            <w:top w:val="none" w:sz="0" w:space="0" w:color="auto"/>
            <w:left w:val="none" w:sz="0" w:space="0" w:color="auto"/>
            <w:bottom w:val="none" w:sz="0" w:space="0" w:color="auto"/>
            <w:right w:val="none" w:sz="0" w:space="0" w:color="auto"/>
          </w:divBdr>
        </w:div>
        <w:div w:id="773525245">
          <w:marLeft w:val="0"/>
          <w:marRight w:val="0"/>
          <w:marTop w:val="0"/>
          <w:marBottom w:val="0"/>
          <w:divBdr>
            <w:top w:val="none" w:sz="0" w:space="0" w:color="auto"/>
            <w:left w:val="none" w:sz="0" w:space="0" w:color="auto"/>
            <w:bottom w:val="none" w:sz="0" w:space="0" w:color="auto"/>
            <w:right w:val="none" w:sz="0" w:space="0" w:color="auto"/>
          </w:divBdr>
        </w:div>
        <w:div w:id="894897480">
          <w:marLeft w:val="0"/>
          <w:marRight w:val="0"/>
          <w:marTop w:val="0"/>
          <w:marBottom w:val="0"/>
          <w:divBdr>
            <w:top w:val="none" w:sz="0" w:space="0" w:color="auto"/>
            <w:left w:val="none" w:sz="0" w:space="0" w:color="auto"/>
            <w:bottom w:val="none" w:sz="0" w:space="0" w:color="auto"/>
            <w:right w:val="none" w:sz="0" w:space="0" w:color="auto"/>
          </w:divBdr>
        </w:div>
        <w:div w:id="2054768753">
          <w:marLeft w:val="0"/>
          <w:marRight w:val="0"/>
          <w:marTop w:val="0"/>
          <w:marBottom w:val="0"/>
          <w:divBdr>
            <w:top w:val="none" w:sz="0" w:space="0" w:color="auto"/>
            <w:left w:val="none" w:sz="0" w:space="0" w:color="auto"/>
            <w:bottom w:val="none" w:sz="0" w:space="0" w:color="auto"/>
            <w:right w:val="none" w:sz="0" w:space="0" w:color="auto"/>
          </w:divBdr>
        </w:div>
      </w:divsChild>
    </w:div>
    <w:div w:id="945238591">
      <w:bodyDiv w:val="1"/>
      <w:marLeft w:val="0"/>
      <w:marRight w:val="0"/>
      <w:marTop w:val="0"/>
      <w:marBottom w:val="0"/>
      <w:divBdr>
        <w:top w:val="none" w:sz="0" w:space="0" w:color="auto"/>
        <w:left w:val="none" w:sz="0" w:space="0" w:color="auto"/>
        <w:bottom w:val="none" w:sz="0" w:space="0" w:color="auto"/>
        <w:right w:val="none" w:sz="0" w:space="0" w:color="auto"/>
      </w:divBdr>
      <w:divsChild>
        <w:div w:id="1055198935">
          <w:marLeft w:val="0"/>
          <w:marRight w:val="0"/>
          <w:marTop w:val="0"/>
          <w:marBottom w:val="0"/>
          <w:divBdr>
            <w:top w:val="none" w:sz="0" w:space="0" w:color="auto"/>
            <w:left w:val="none" w:sz="0" w:space="0" w:color="auto"/>
            <w:bottom w:val="none" w:sz="0" w:space="0" w:color="auto"/>
            <w:right w:val="none" w:sz="0" w:space="0" w:color="auto"/>
          </w:divBdr>
        </w:div>
        <w:div w:id="1480923526">
          <w:marLeft w:val="0"/>
          <w:marRight w:val="0"/>
          <w:marTop w:val="0"/>
          <w:marBottom w:val="0"/>
          <w:divBdr>
            <w:top w:val="none" w:sz="0" w:space="0" w:color="auto"/>
            <w:left w:val="none" w:sz="0" w:space="0" w:color="auto"/>
            <w:bottom w:val="none" w:sz="0" w:space="0" w:color="auto"/>
            <w:right w:val="none" w:sz="0" w:space="0" w:color="auto"/>
          </w:divBdr>
        </w:div>
        <w:div w:id="1125923956">
          <w:marLeft w:val="0"/>
          <w:marRight w:val="0"/>
          <w:marTop w:val="0"/>
          <w:marBottom w:val="0"/>
          <w:divBdr>
            <w:top w:val="none" w:sz="0" w:space="0" w:color="auto"/>
            <w:left w:val="none" w:sz="0" w:space="0" w:color="auto"/>
            <w:bottom w:val="none" w:sz="0" w:space="0" w:color="auto"/>
            <w:right w:val="none" w:sz="0" w:space="0" w:color="auto"/>
          </w:divBdr>
        </w:div>
      </w:divsChild>
    </w:div>
    <w:div w:id="954559480">
      <w:bodyDiv w:val="1"/>
      <w:marLeft w:val="0"/>
      <w:marRight w:val="0"/>
      <w:marTop w:val="0"/>
      <w:marBottom w:val="0"/>
      <w:divBdr>
        <w:top w:val="none" w:sz="0" w:space="0" w:color="auto"/>
        <w:left w:val="none" w:sz="0" w:space="0" w:color="auto"/>
        <w:bottom w:val="none" w:sz="0" w:space="0" w:color="auto"/>
        <w:right w:val="none" w:sz="0" w:space="0" w:color="auto"/>
      </w:divBdr>
    </w:div>
    <w:div w:id="999623748">
      <w:bodyDiv w:val="1"/>
      <w:marLeft w:val="0"/>
      <w:marRight w:val="0"/>
      <w:marTop w:val="0"/>
      <w:marBottom w:val="0"/>
      <w:divBdr>
        <w:top w:val="none" w:sz="0" w:space="0" w:color="auto"/>
        <w:left w:val="none" w:sz="0" w:space="0" w:color="auto"/>
        <w:bottom w:val="none" w:sz="0" w:space="0" w:color="auto"/>
        <w:right w:val="none" w:sz="0" w:space="0" w:color="auto"/>
      </w:divBdr>
    </w:div>
    <w:div w:id="1025250300">
      <w:bodyDiv w:val="1"/>
      <w:marLeft w:val="0"/>
      <w:marRight w:val="0"/>
      <w:marTop w:val="0"/>
      <w:marBottom w:val="0"/>
      <w:divBdr>
        <w:top w:val="none" w:sz="0" w:space="0" w:color="auto"/>
        <w:left w:val="none" w:sz="0" w:space="0" w:color="auto"/>
        <w:bottom w:val="none" w:sz="0" w:space="0" w:color="auto"/>
        <w:right w:val="none" w:sz="0" w:space="0" w:color="auto"/>
      </w:divBdr>
    </w:div>
    <w:div w:id="1041711349">
      <w:bodyDiv w:val="1"/>
      <w:marLeft w:val="0"/>
      <w:marRight w:val="0"/>
      <w:marTop w:val="0"/>
      <w:marBottom w:val="0"/>
      <w:divBdr>
        <w:top w:val="none" w:sz="0" w:space="0" w:color="auto"/>
        <w:left w:val="none" w:sz="0" w:space="0" w:color="auto"/>
        <w:bottom w:val="none" w:sz="0" w:space="0" w:color="auto"/>
        <w:right w:val="none" w:sz="0" w:space="0" w:color="auto"/>
      </w:divBdr>
    </w:div>
    <w:div w:id="1043748571">
      <w:bodyDiv w:val="1"/>
      <w:marLeft w:val="0"/>
      <w:marRight w:val="0"/>
      <w:marTop w:val="0"/>
      <w:marBottom w:val="0"/>
      <w:divBdr>
        <w:top w:val="none" w:sz="0" w:space="0" w:color="auto"/>
        <w:left w:val="none" w:sz="0" w:space="0" w:color="auto"/>
        <w:bottom w:val="none" w:sz="0" w:space="0" w:color="auto"/>
        <w:right w:val="none" w:sz="0" w:space="0" w:color="auto"/>
      </w:divBdr>
    </w:div>
    <w:div w:id="1066412801">
      <w:bodyDiv w:val="1"/>
      <w:marLeft w:val="0"/>
      <w:marRight w:val="0"/>
      <w:marTop w:val="0"/>
      <w:marBottom w:val="0"/>
      <w:divBdr>
        <w:top w:val="none" w:sz="0" w:space="0" w:color="auto"/>
        <w:left w:val="none" w:sz="0" w:space="0" w:color="auto"/>
        <w:bottom w:val="none" w:sz="0" w:space="0" w:color="auto"/>
        <w:right w:val="none" w:sz="0" w:space="0" w:color="auto"/>
      </w:divBdr>
    </w:div>
    <w:div w:id="1069961790">
      <w:bodyDiv w:val="1"/>
      <w:marLeft w:val="0"/>
      <w:marRight w:val="0"/>
      <w:marTop w:val="0"/>
      <w:marBottom w:val="0"/>
      <w:divBdr>
        <w:top w:val="none" w:sz="0" w:space="0" w:color="auto"/>
        <w:left w:val="none" w:sz="0" w:space="0" w:color="auto"/>
        <w:bottom w:val="none" w:sz="0" w:space="0" w:color="auto"/>
        <w:right w:val="none" w:sz="0" w:space="0" w:color="auto"/>
      </w:divBdr>
      <w:divsChild>
        <w:div w:id="403142693">
          <w:marLeft w:val="0"/>
          <w:marRight w:val="0"/>
          <w:marTop w:val="0"/>
          <w:marBottom w:val="0"/>
          <w:divBdr>
            <w:top w:val="none" w:sz="0" w:space="0" w:color="auto"/>
            <w:left w:val="none" w:sz="0" w:space="0" w:color="auto"/>
            <w:bottom w:val="none" w:sz="0" w:space="0" w:color="auto"/>
            <w:right w:val="none" w:sz="0" w:space="0" w:color="auto"/>
          </w:divBdr>
        </w:div>
      </w:divsChild>
    </w:div>
    <w:div w:id="1093819796">
      <w:bodyDiv w:val="1"/>
      <w:marLeft w:val="0"/>
      <w:marRight w:val="0"/>
      <w:marTop w:val="0"/>
      <w:marBottom w:val="0"/>
      <w:divBdr>
        <w:top w:val="none" w:sz="0" w:space="0" w:color="auto"/>
        <w:left w:val="none" w:sz="0" w:space="0" w:color="auto"/>
        <w:bottom w:val="none" w:sz="0" w:space="0" w:color="auto"/>
        <w:right w:val="none" w:sz="0" w:space="0" w:color="auto"/>
      </w:divBdr>
      <w:divsChild>
        <w:div w:id="9769210">
          <w:marLeft w:val="0"/>
          <w:marRight w:val="0"/>
          <w:marTop w:val="0"/>
          <w:marBottom w:val="0"/>
          <w:divBdr>
            <w:top w:val="none" w:sz="0" w:space="0" w:color="auto"/>
            <w:left w:val="none" w:sz="0" w:space="0" w:color="auto"/>
            <w:bottom w:val="none" w:sz="0" w:space="0" w:color="auto"/>
            <w:right w:val="none" w:sz="0" w:space="0" w:color="auto"/>
          </w:divBdr>
        </w:div>
        <w:div w:id="194388914">
          <w:marLeft w:val="0"/>
          <w:marRight w:val="0"/>
          <w:marTop w:val="0"/>
          <w:marBottom w:val="0"/>
          <w:divBdr>
            <w:top w:val="none" w:sz="0" w:space="0" w:color="auto"/>
            <w:left w:val="none" w:sz="0" w:space="0" w:color="auto"/>
            <w:bottom w:val="none" w:sz="0" w:space="0" w:color="auto"/>
            <w:right w:val="none" w:sz="0" w:space="0" w:color="auto"/>
          </w:divBdr>
        </w:div>
        <w:div w:id="518155195">
          <w:marLeft w:val="0"/>
          <w:marRight w:val="0"/>
          <w:marTop w:val="0"/>
          <w:marBottom w:val="0"/>
          <w:divBdr>
            <w:top w:val="none" w:sz="0" w:space="0" w:color="auto"/>
            <w:left w:val="none" w:sz="0" w:space="0" w:color="auto"/>
            <w:bottom w:val="none" w:sz="0" w:space="0" w:color="auto"/>
            <w:right w:val="none" w:sz="0" w:space="0" w:color="auto"/>
          </w:divBdr>
        </w:div>
        <w:div w:id="784082225">
          <w:marLeft w:val="0"/>
          <w:marRight w:val="0"/>
          <w:marTop w:val="0"/>
          <w:marBottom w:val="0"/>
          <w:divBdr>
            <w:top w:val="none" w:sz="0" w:space="0" w:color="auto"/>
            <w:left w:val="none" w:sz="0" w:space="0" w:color="auto"/>
            <w:bottom w:val="none" w:sz="0" w:space="0" w:color="auto"/>
            <w:right w:val="none" w:sz="0" w:space="0" w:color="auto"/>
          </w:divBdr>
        </w:div>
        <w:div w:id="1410693943">
          <w:marLeft w:val="0"/>
          <w:marRight w:val="0"/>
          <w:marTop w:val="0"/>
          <w:marBottom w:val="0"/>
          <w:divBdr>
            <w:top w:val="none" w:sz="0" w:space="0" w:color="auto"/>
            <w:left w:val="none" w:sz="0" w:space="0" w:color="auto"/>
            <w:bottom w:val="none" w:sz="0" w:space="0" w:color="auto"/>
            <w:right w:val="none" w:sz="0" w:space="0" w:color="auto"/>
          </w:divBdr>
        </w:div>
        <w:div w:id="1696879552">
          <w:marLeft w:val="0"/>
          <w:marRight w:val="0"/>
          <w:marTop w:val="0"/>
          <w:marBottom w:val="0"/>
          <w:divBdr>
            <w:top w:val="none" w:sz="0" w:space="0" w:color="auto"/>
            <w:left w:val="none" w:sz="0" w:space="0" w:color="auto"/>
            <w:bottom w:val="none" w:sz="0" w:space="0" w:color="auto"/>
            <w:right w:val="none" w:sz="0" w:space="0" w:color="auto"/>
          </w:divBdr>
        </w:div>
        <w:div w:id="1952083170">
          <w:marLeft w:val="0"/>
          <w:marRight w:val="0"/>
          <w:marTop w:val="0"/>
          <w:marBottom w:val="0"/>
          <w:divBdr>
            <w:top w:val="none" w:sz="0" w:space="0" w:color="auto"/>
            <w:left w:val="none" w:sz="0" w:space="0" w:color="auto"/>
            <w:bottom w:val="none" w:sz="0" w:space="0" w:color="auto"/>
            <w:right w:val="none" w:sz="0" w:space="0" w:color="auto"/>
          </w:divBdr>
          <w:divsChild>
            <w:div w:id="1900900006">
              <w:marLeft w:val="0"/>
              <w:marRight w:val="0"/>
              <w:marTop w:val="0"/>
              <w:marBottom w:val="0"/>
              <w:divBdr>
                <w:top w:val="none" w:sz="0" w:space="0" w:color="auto"/>
                <w:left w:val="none" w:sz="0" w:space="0" w:color="auto"/>
                <w:bottom w:val="none" w:sz="0" w:space="0" w:color="auto"/>
                <w:right w:val="none" w:sz="0" w:space="0" w:color="auto"/>
              </w:divBdr>
            </w:div>
          </w:divsChild>
        </w:div>
        <w:div w:id="2125954818">
          <w:marLeft w:val="0"/>
          <w:marRight w:val="0"/>
          <w:marTop w:val="0"/>
          <w:marBottom w:val="0"/>
          <w:divBdr>
            <w:top w:val="none" w:sz="0" w:space="0" w:color="auto"/>
            <w:left w:val="none" w:sz="0" w:space="0" w:color="auto"/>
            <w:bottom w:val="none" w:sz="0" w:space="0" w:color="auto"/>
            <w:right w:val="none" w:sz="0" w:space="0" w:color="auto"/>
          </w:divBdr>
        </w:div>
      </w:divsChild>
    </w:div>
    <w:div w:id="1109155751">
      <w:bodyDiv w:val="1"/>
      <w:marLeft w:val="0"/>
      <w:marRight w:val="0"/>
      <w:marTop w:val="0"/>
      <w:marBottom w:val="0"/>
      <w:divBdr>
        <w:top w:val="none" w:sz="0" w:space="0" w:color="auto"/>
        <w:left w:val="none" w:sz="0" w:space="0" w:color="auto"/>
        <w:bottom w:val="none" w:sz="0" w:space="0" w:color="auto"/>
        <w:right w:val="none" w:sz="0" w:space="0" w:color="auto"/>
      </w:divBdr>
    </w:div>
    <w:div w:id="1132216179">
      <w:bodyDiv w:val="1"/>
      <w:marLeft w:val="0"/>
      <w:marRight w:val="0"/>
      <w:marTop w:val="0"/>
      <w:marBottom w:val="0"/>
      <w:divBdr>
        <w:top w:val="none" w:sz="0" w:space="0" w:color="auto"/>
        <w:left w:val="none" w:sz="0" w:space="0" w:color="auto"/>
        <w:bottom w:val="none" w:sz="0" w:space="0" w:color="auto"/>
        <w:right w:val="none" w:sz="0" w:space="0" w:color="auto"/>
      </w:divBdr>
    </w:div>
    <w:div w:id="1147353736">
      <w:bodyDiv w:val="1"/>
      <w:marLeft w:val="0"/>
      <w:marRight w:val="0"/>
      <w:marTop w:val="0"/>
      <w:marBottom w:val="0"/>
      <w:divBdr>
        <w:top w:val="none" w:sz="0" w:space="0" w:color="auto"/>
        <w:left w:val="none" w:sz="0" w:space="0" w:color="auto"/>
        <w:bottom w:val="none" w:sz="0" w:space="0" w:color="auto"/>
        <w:right w:val="none" w:sz="0" w:space="0" w:color="auto"/>
      </w:divBdr>
      <w:divsChild>
        <w:div w:id="144589710">
          <w:marLeft w:val="0"/>
          <w:marRight w:val="0"/>
          <w:marTop w:val="0"/>
          <w:marBottom w:val="0"/>
          <w:divBdr>
            <w:top w:val="none" w:sz="0" w:space="0" w:color="auto"/>
            <w:left w:val="none" w:sz="0" w:space="0" w:color="auto"/>
            <w:bottom w:val="none" w:sz="0" w:space="0" w:color="auto"/>
            <w:right w:val="none" w:sz="0" w:space="0" w:color="auto"/>
          </w:divBdr>
        </w:div>
        <w:div w:id="156195917">
          <w:marLeft w:val="0"/>
          <w:marRight w:val="0"/>
          <w:marTop w:val="0"/>
          <w:marBottom w:val="0"/>
          <w:divBdr>
            <w:top w:val="none" w:sz="0" w:space="0" w:color="auto"/>
            <w:left w:val="none" w:sz="0" w:space="0" w:color="auto"/>
            <w:bottom w:val="none" w:sz="0" w:space="0" w:color="auto"/>
            <w:right w:val="none" w:sz="0" w:space="0" w:color="auto"/>
          </w:divBdr>
        </w:div>
        <w:div w:id="1108693817">
          <w:marLeft w:val="0"/>
          <w:marRight w:val="0"/>
          <w:marTop w:val="0"/>
          <w:marBottom w:val="0"/>
          <w:divBdr>
            <w:top w:val="none" w:sz="0" w:space="0" w:color="auto"/>
            <w:left w:val="none" w:sz="0" w:space="0" w:color="auto"/>
            <w:bottom w:val="none" w:sz="0" w:space="0" w:color="auto"/>
            <w:right w:val="none" w:sz="0" w:space="0" w:color="auto"/>
          </w:divBdr>
        </w:div>
        <w:div w:id="1591505318">
          <w:marLeft w:val="0"/>
          <w:marRight w:val="0"/>
          <w:marTop w:val="0"/>
          <w:marBottom w:val="0"/>
          <w:divBdr>
            <w:top w:val="none" w:sz="0" w:space="0" w:color="auto"/>
            <w:left w:val="none" w:sz="0" w:space="0" w:color="auto"/>
            <w:bottom w:val="none" w:sz="0" w:space="0" w:color="auto"/>
            <w:right w:val="none" w:sz="0" w:space="0" w:color="auto"/>
          </w:divBdr>
        </w:div>
        <w:div w:id="1894467568">
          <w:marLeft w:val="0"/>
          <w:marRight w:val="0"/>
          <w:marTop w:val="0"/>
          <w:marBottom w:val="0"/>
          <w:divBdr>
            <w:top w:val="none" w:sz="0" w:space="0" w:color="auto"/>
            <w:left w:val="none" w:sz="0" w:space="0" w:color="auto"/>
            <w:bottom w:val="none" w:sz="0" w:space="0" w:color="auto"/>
            <w:right w:val="none" w:sz="0" w:space="0" w:color="auto"/>
          </w:divBdr>
        </w:div>
      </w:divsChild>
    </w:div>
    <w:div w:id="1174028812">
      <w:bodyDiv w:val="1"/>
      <w:marLeft w:val="0"/>
      <w:marRight w:val="0"/>
      <w:marTop w:val="0"/>
      <w:marBottom w:val="0"/>
      <w:divBdr>
        <w:top w:val="none" w:sz="0" w:space="0" w:color="auto"/>
        <w:left w:val="none" w:sz="0" w:space="0" w:color="auto"/>
        <w:bottom w:val="none" w:sz="0" w:space="0" w:color="auto"/>
        <w:right w:val="none" w:sz="0" w:space="0" w:color="auto"/>
      </w:divBdr>
      <w:divsChild>
        <w:div w:id="98137784">
          <w:marLeft w:val="0"/>
          <w:marRight w:val="0"/>
          <w:marTop w:val="0"/>
          <w:marBottom w:val="0"/>
          <w:divBdr>
            <w:top w:val="none" w:sz="0" w:space="0" w:color="auto"/>
            <w:left w:val="none" w:sz="0" w:space="0" w:color="auto"/>
            <w:bottom w:val="none" w:sz="0" w:space="0" w:color="auto"/>
            <w:right w:val="none" w:sz="0" w:space="0" w:color="auto"/>
          </w:divBdr>
        </w:div>
        <w:div w:id="181827431">
          <w:marLeft w:val="0"/>
          <w:marRight w:val="0"/>
          <w:marTop w:val="0"/>
          <w:marBottom w:val="0"/>
          <w:divBdr>
            <w:top w:val="none" w:sz="0" w:space="0" w:color="auto"/>
            <w:left w:val="none" w:sz="0" w:space="0" w:color="auto"/>
            <w:bottom w:val="none" w:sz="0" w:space="0" w:color="auto"/>
            <w:right w:val="none" w:sz="0" w:space="0" w:color="auto"/>
          </w:divBdr>
        </w:div>
        <w:div w:id="551769062">
          <w:marLeft w:val="0"/>
          <w:marRight w:val="0"/>
          <w:marTop w:val="0"/>
          <w:marBottom w:val="0"/>
          <w:divBdr>
            <w:top w:val="none" w:sz="0" w:space="0" w:color="auto"/>
            <w:left w:val="none" w:sz="0" w:space="0" w:color="auto"/>
            <w:bottom w:val="none" w:sz="0" w:space="0" w:color="auto"/>
            <w:right w:val="none" w:sz="0" w:space="0" w:color="auto"/>
          </w:divBdr>
        </w:div>
        <w:div w:id="699358126">
          <w:marLeft w:val="0"/>
          <w:marRight w:val="0"/>
          <w:marTop w:val="0"/>
          <w:marBottom w:val="0"/>
          <w:divBdr>
            <w:top w:val="none" w:sz="0" w:space="0" w:color="auto"/>
            <w:left w:val="none" w:sz="0" w:space="0" w:color="auto"/>
            <w:bottom w:val="none" w:sz="0" w:space="0" w:color="auto"/>
            <w:right w:val="none" w:sz="0" w:space="0" w:color="auto"/>
          </w:divBdr>
        </w:div>
        <w:div w:id="948045127">
          <w:marLeft w:val="0"/>
          <w:marRight w:val="0"/>
          <w:marTop w:val="0"/>
          <w:marBottom w:val="0"/>
          <w:divBdr>
            <w:top w:val="none" w:sz="0" w:space="0" w:color="auto"/>
            <w:left w:val="none" w:sz="0" w:space="0" w:color="auto"/>
            <w:bottom w:val="none" w:sz="0" w:space="0" w:color="auto"/>
            <w:right w:val="none" w:sz="0" w:space="0" w:color="auto"/>
          </w:divBdr>
        </w:div>
        <w:div w:id="1729723118">
          <w:marLeft w:val="0"/>
          <w:marRight w:val="0"/>
          <w:marTop w:val="0"/>
          <w:marBottom w:val="0"/>
          <w:divBdr>
            <w:top w:val="none" w:sz="0" w:space="0" w:color="auto"/>
            <w:left w:val="none" w:sz="0" w:space="0" w:color="auto"/>
            <w:bottom w:val="none" w:sz="0" w:space="0" w:color="auto"/>
            <w:right w:val="none" w:sz="0" w:space="0" w:color="auto"/>
          </w:divBdr>
        </w:div>
      </w:divsChild>
    </w:div>
    <w:div w:id="1178615772">
      <w:bodyDiv w:val="1"/>
      <w:marLeft w:val="0"/>
      <w:marRight w:val="0"/>
      <w:marTop w:val="0"/>
      <w:marBottom w:val="0"/>
      <w:divBdr>
        <w:top w:val="none" w:sz="0" w:space="0" w:color="auto"/>
        <w:left w:val="none" w:sz="0" w:space="0" w:color="auto"/>
        <w:bottom w:val="none" w:sz="0" w:space="0" w:color="auto"/>
        <w:right w:val="none" w:sz="0" w:space="0" w:color="auto"/>
      </w:divBdr>
      <w:divsChild>
        <w:div w:id="396365459">
          <w:marLeft w:val="0"/>
          <w:marRight w:val="0"/>
          <w:marTop w:val="0"/>
          <w:marBottom w:val="0"/>
          <w:divBdr>
            <w:top w:val="none" w:sz="0" w:space="0" w:color="auto"/>
            <w:left w:val="none" w:sz="0" w:space="0" w:color="auto"/>
            <w:bottom w:val="none" w:sz="0" w:space="0" w:color="auto"/>
            <w:right w:val="none" w:sz="0" w:space="0" w:color="auto"/>
          </w:divBdr>
        </w:div>
        <w:div w:id="642396048">
          <w:marLeft w:val="0"/>
          <w:marRight w:val="0"/>
          <w:marTop w:val="0"/>
          <w:marBottom w:val="0"/>
          <w:divBdr>
            <w:top w:val="none" w:sz="0" w:space="0" w:color="auto"/>
            <w:left w:val="none" w:sz="0" w:space="0" w:color="auto"/>
            <w:bottom w:val="none" w:sz="0" w:space="0" w:color="auto"/>
            <w:right w:val="none" w:sz="0" w:space="0" w:color="auto"/>
          </w:divBdr>
        </w:div>
        <w:div w:id="861162656">
          <w:marLeft w:val="0"/>
          <w:marRight w:val="0"/>
          <w:marTop w:val="0"/>
          <w:marBottom w:val="0"/>
          <w:divBdr>
            <w:top w:val="none" w:sz="0" w:space="0" w:color="auto"/>
            <w:left w:val="none" w:sz="0" w:space="0" w:color="auto"/>
            <w:bottom w:val="none" w:sz="0" w:space="0" w:color="auto"/>
            <w:right w:val="none" w:sz="0" w:space="0" w:color="auto"/>
          </w:divBdr>
        </w:div>
        <w:div w:id="1157694616">
          <w:marLeft w:val="0"/>
          <w:marRight w:val="0"/>
          <w:marTop w:val="0"/>
          <w:marBottom w:val="0"/>
          <w:divBdr>
            <w:top w:val="none" w:sz="0" w:space="0" w:color="auto"/>
            <w:left w:val="none" w:sz="0" w:space="0" w:color="auto"/>
            <w:bottom w:val="none" w:sz="0" w:space="0" w:color="auto"/>
            <w:right w:val="none" w:sz="0" w:space="0" w:color="auto"/>
          </w:divBdr>
        </w:div>
      </w:divsChild>
    </w:div>
    <w:div w:id="1223637299">
      <w:bodyDiv w:val="1"/>
      <w:marLeft w:val="0"/>
      <w:marRight w:val="0"/>
      <w:marTop w:val="0"/>
      <w:marBottom w:val="0"/>
      <w:divBdr>
        <w:top w:val="none" w:sz="0" w:space="0" w:color="auto"/>
        <w:left w:val="none" w:sz="0" w:space="0" w:color="auto"/>
        <w:bottom w:val="none" w:sz="0" w:space="0" w:color="auto"/>
        <w:right w:val="none" w:sz="0" w:space="0" w:color="auto"/>
      </w:divBdr>
      <w:divsChild>
        <w:div w:id="715275819">
          <w:marLeft w:val="0"/>
          <w:marRight w:val="0"/>
          <w:marTop w:val="0"/>
          <w:marBottom w:val="0"/>
          <w:divBdr>
            <w:top w:val="none" w:sz="0" w:space="0" w:color="auto"/>
            <w:left w:val="none" w:sz="0" w:space="0" w:color="auto"/>
            <w:bottom w:val="none" w:sz="0" w:space="0" w:color="auto"/>
            <w:right w:val="none" w:sz="0" w:space="0" w:color="auto"/>
          </w:divBdr>
        </w:div>
        <w:div w:id="494805985">
          <w:marLeft w:val="0"/>
          <w:marRight w:val="0"/>
          <w:marTop w:val="0"/>
          <w:marBottom w:val="0"/>
          <w:divBdr>
            <w:top w:val="none" w:sz="0" w:space="0" w:color="auto"/>
            <w:left w:val="none" w:sz="0" w:space="0" w:color="auto"/>
            <w:bottom w:val="none" w:sz="0" w:space="0" w:color="auto"/>
            <w:right w:val="none" w:sz="0" w:space="0" w:color="auto"/>
          </w:divBdr>
        </w:div>
        <w:div w:id="247005343">
          <w:marLeft w:val="0"/>
          <w:marRight w:val="0"/>
          <w:marTop w:val="0"/>
          <w:marBottom w:val="0"/>
          <w:divBdr>
            <w:top w:val="none" w:sz="0" w:space="0" w:color="auto"/>
            <w:left w:val="none" w:sz="0" w:space="0" w:color="auto"/>
            <w:bottom w:val="none" w:sz="0" w:space="0" w:color="auto"/>
            <w:right w:val="none" w:sz="0" w:space="0" w:color="auto"/>
          </w:divBdr>
        </w:div>
        <w:div w:id="1408382426">
          <w:marLeft w:val="0"/>
          <w:marRight w:val="0"/>
          <w:marTop w:val="0"/>
          <w:marBottom w:val="0"/>
          <w:divBdr>
            <w:top w:val="none" w:sz="0" w:space="0" w:color="auto"/>
            <w:left w:val="none" w:sz="0" w:space="0" w:color="auto"/>
            <w:bottom w:val="none" w:sz="0" w:space="0" w:color="auto"/>
            <w:right w:val="none" w:sz="0" w:space="0" w:color="auto"/>
          </w:divBdr>
        </w:div>
        <w:div w:id="269050484">
          <w:marLeft w:val="0"/>
          <w:marRight w:val="0"/>
          <w:marTop w:val="0"/>
          <w:marBottom w:val="0"/>
          <w:divBdr>
            <w:top w:val="none" w:sz="0" w:space="0" w:color="auto"/>
            <w:left w:val="none" w:sz="0" w:space="0" w:color="auto"/>
            <w:bottom w:val="none" w:sz="0" w:space="0" w:color="auto"/>
            <w:right w:val="none" w:sz="0" w:space="0" w:color="auto"/>
          </w:divBdr>
        </w:div>
        <w:div w:id="883098295">
          <w:marLeft w:val="0"/>
          <w:marRight w:val="0"/>
          <w:marTop w:val="0"/>
          <w:marBottom w:val="0"/>
          <w:divBdr>
            <w:top w:val="none" w:sz="0" w:space="0" w:color="auto"/>
            <w:left w:val="none" w:sz="0" w:space="0" w:color="auto"/>
            <w:bottom w:val="none" w:sz="0" w:space="0" w:color="auto"/>
            <w:right w:val="none" w:sz="0" w:space="0" w:color="auto"/>
          </w:divBdr>
        </w:div>
        <w:div w:id="970790437">
          <w:marLeft w:val="0"/>
          <w:marRight w:val="0"/>
          <w:marTop w:val="0"/>
          <w:marBottom w:val="0"/>
          <w:divBdr>
            <w:top w:val="none" w:sz="0" w:space="0" w:color="auto"/>
            <w:left w:val="none" w:sz="0" w:space="0" w:color="auto"/>
            <w:bottom w:val="none" w:sz="0" w:space="0" w:color="auto"/>
            <w:right w:val="none" w:sz="0" w:space="0" w:color="auto"/>
          </w:divBdr>
        </w:div>
        <w:div w:id="258753363">
          <w:marLeft w:val="0"/>
          <w:marRight w:val="0"/>
          <w:marTop w:val="0"/>
          <w:marBottom w:val="0"/>
          <w:divBdr>
            <w:top w:val="none" w:sz="0" w:space="0" w:color="auto"/>
            <w:left w:val="none" w:sz="0" w:space="0" w:color="auto"/>
            <w:bottom w:val="none" w:sz="0" w:space="0" w:color="auto"/>
            <w:right w:val="none" w:sz="0" w:space="0" w:color="auto"/>
          </w:divBdr>
        </w:div>
        <w:div w:id="1798648084">
          <w:marLeft w:val="0"/>
          <w:marRight w:val="0"/>
          <w:marTop w:val="0"/>
          <w:marBottom w:val="0"/>
          <w:divBdr>
            <w:top w:val="none" w:sz="0" w:space="0" w:color="auto"/>
            <w:left w:val="none" w:sz="0" w:space="0" w:color="auto"/>
            <w:bottom w:val="none" w:sz="0" w:space="0" w:color="auto"/>
            <w:right w:val="none" w:sz="0" w:space="0" w:color="auto"/>
          </w:divBdr>
        </w:div>
        <w:div w:id="1527060337">
          <w:marLeft w:val="0"/>
          <w:marRight w:val="0"/>
          <w:marTop w:val="0"/>
          <w:marBottom w:val="0"/>
          <w:divBdr>
            <w:top w:val="none" w:sz="0" w:space="0" w:color="auto"/>
            <w:left w:val="none" w:sz="0" w:space="0" w:color="auto"/>
            <w:bottom w:val="none" w:sz="0" w:space="0" w:color="auto"/>
            <w:right w:val="none" w:sz="0" w:space="0" w:color="auto"/>
          </w:divBdr>
        </w:div>
        <w:div w:id="1210796998">
          <w:marLeft w:val="0"/>
          <w:marRight w:val="0"/>
          <w:marTop w:val="0"/>
          <w:marBottom w:val="0"/>
          <w:divBdr>
            <w:top w:val="none" w:sz="0" w:space="0" w:color="auto"/>
            <w:left w:val="none" w:sz="0" w:space="0" w:color="auto"/>
            <w:bottom w:val="none" w:sz="0" w:space="0" w:color="auto"/>
            <w:right w:val="none" w:sz="0" w:space="0" w:color="auto"/>
          </w:divBdr>
        </w:div>
        <w:div w:id="113718497">
          <w:marLeft w:val="0"/>
          <w:marRight w:val="0"/>
          <w:marTop w:val="0"/>
          <w:marBottom w:val="0"/>
          <w:divBdr>
            <w:top w:val="none" w:sz="0" w:space="0" w:color="auto"/>
            <w:left w:val="none" w:sz="0" w:space="0" w:color="auto"/>
            <w:bottom w:val="none" w:sz="0" w:space="0" w:color="auto"/>
            <w:right w:val="none" w:sz="0" w:space="0" w:color="auto"/>
          </w:divBdr>
        </w:div>
        <w:div w:id="990598417">
          <w:marLeft w:val="0"/>
          <w:marRight w:val="0"/>
          <w:marTop w:val="0"/>
          <w:marBottom w:val="0"/>
          <w:divBdr>
            <w:top w:val="none" w:sz="0" w:space="0" w:color="auto"/>
            <w:left w:val="none" w:sz="0" w:space="0" w:color="auto"/>
            <w:bottom w:val="none" w:sz="0" w:space="0" w:color="auto"/>
            <w:right w:val="none" w:sz="0" w:space="0" w:color="auto"/>
          </w:divBdr>
        </w:div>
        <w:div w:id="34045622">
          <w:marLeft w:val="0"/>
          <w:marRight w:val="0"/>
          <w:marTop w:val="0"/>
          <w:marBottom w:val="0"/>
          <w:divBdr>
            <w:top w:val="none" w:sz="0" w:space="0" w:color="auto"/>
            <w:left w:val="none" w:sz="0" w:space="0" w:color="auto"/>
            <w:bottom w:val="none" w:sz="0" w:space="0" w:color="auto"/>
            <w:right w:val="none" w:sz="0" w:space="0" w:color="auto"/>
          </w:divBdr>
        </w:div>
        <w:div w:id="1112357325">
          <w:marLeft w:val="0"/>
          <w:marRight w:val="0"/>
          <w:marTop w:val="0"/>
          <w:marBottom w:val="0"/>
          <w:divBdr>
            <w:top w:val="none" w:sz="0" w:space="0" w:color="auto"/>
            <w:left w:val="none" w:sz="0" w:space="0" w:color="auto"/>
            <w:bottom w:val="none" w:sz="0" w:space="0" w:color="auto"/>
            <w:right w:val="none" w:sz="0" w:space="0" w:color="auto"/>
          </w:divBdr>
        </w:div>
        <w:div w:id="2119565968">
          <w:marLeft w:val="0"/>
          <w:marRight w:val="0"/>
          <w:marTop w:val="0"/>
          <w:marBottom w:val="0"/>
          <w:divBdr>
            <w:top w:val="none" w:sz="0" w:space="0" w:color="auto"/>
            <w:left w:val="none" w:sz="0" w:space="0" w:color="auto"/>
            <w:bottom w:val="none" w:sz="0" w:space="0" w:color="auto"/>
            <w:right w:val="none" w:sz="0" w:space="0" w:color="auto"/>
          </w:divBdr>
        </w:div>
        <w:div w:id="1176964005">
          <w:marLeft w:val="0"/>
          <w:marRight w:val="0"/>
          <w:marTop w:val="0"/>
          <w:marBottom w:val="0"/>
          <w:divBdr>
            <w:top w:val="none" w:sz="0" w:space="0" w:color="auto"/>
            <w:left w:val="none" w:sz="0" w:space="0" w:color="auto"/>
            <w:bottom w:val="none" w:sz="0" w:space="0" w:color="auto"/>
            <w:right w:val="none" w:sz="0" w:space="0" w:color="auto"/>
          </w:divBdr>
        </w:div>
        <w:div w:id="975333907">
          <w:marLeft w:val="0"/>
          <w:marRight w:val="0"/>
          <w:marTop w:val="0"/>
          <w:marBottom w:val="0"/>
          <w:divBdr>
            <w:top w:val="none" w:sz="0" w:space="0" w:color="auto"/>
            <w:left w:val="none" w:sz="0" w:space="0" w:color="auto"/>
            <w:bottom w:val="none" w:sz="0" w:space="0" w:color="auto"/>
            <w:right w:val="none" w:sz="0" w:space="0" w:color="auto"/>
          </w:divBdr>
        </w:div>
        <w:div w:id="1931886044">
          <w:marLeft w:val="0"/>
          <w:marRight w:val="0"/>
          <w:marTop w:val="0"/>
          <w:marBottom w:val="0"/>
          <w:divBdr>
            <w:top w:val="none" w:sz="0" w:space="0" w:color="auto"/>
            <w:left w:val="none" w:sz="0" w:space="0" w:color="auto"/>
            <w:bottom w:val="none" w:sz="0" w:space="0" w:color="auto"/>
            <w:right w:val="none" w:sz="0" w:space="0" w:color="auto"/>
          </w:divBdr>
        </w:div>
        <w:div w:id="756941426">
          <w:marLeft w:val="0"/>
          <w:marRight w:val="0"/>
          <w:marTop w:val="0"/>
          <w:marBottom w:val="0"/>
          <w:divBdr>
            <w:top w:val="none" w:sz="0" w:space="0" w:color="auto"/>
            <w:left w:val="none" w:sz="0" w:space="0" w:color="auto"/>
            <w:bottom w:val="none" w:sz="0" w:space="0" w:color="auto"/>
            <w:right w:val="none" w:sz="0" w:space="0" w:color="auto"/>
          </w:divBdr>
        </w:div>
      </w:divsChild>
    </w:div>
    <w:div w:id="1248536979">
      <w:bodyDiv w:val="1"/>
      <w:marLeft w:val="0"/>
      <w:marRight w:val="0"/>
      <w:marTop w:val="0"/>
      <w:marBottom w:val="0"/>
      <w:divBdr>
        <w:top w:val="none" w:sz="0" w:space="0" w:color="auto"/>
        <w:left w:val="none" w:sz="0" w:space="0" w:color="auto"/>
        <w:bottom w:val="none" w:sz="0" w:space="0" w:color="auto"/>
        <w:right w:val="none" w:sz="0" w:space="0" w:color="auto"/>
      </w:divBdr>
    </w:div>
    <w:div w:id="1251307952">
      <w:bodyDiv w:val="1"/>
      <w:marLeft w:val="0"/>
      <w:marRight w:val="0"/>
      <w:marTop w:val="0"/>
      <w:marBottom w:val="0"/>
      <w:divBdr>
        <w:top w:val="none" w:sz="0" w:space="0" w:color="auto"/>
        <w:left w:val="none" w:sz="0" w:space="0" w:color="auto"/>
        <w:bottom w:val="none" w:sz="0" w:space="0" w:color="auto"/>
        <w:right w:val="none" w:sz="0" w:space="0" w:color="auto"/>
      </w:divBdr>
    </w:div>
    <w:div w:id="1257209297">
      <w:bodyDiv w:val="1"/>
      <w:marLeft w:val="0"/>
      <w:marRight w:val="0"/>
      <w:marTop w:val="0"/>
      <w:marBottom w:val="0"/>
      <w:divBdr>
        <w:top w:val="none" w:sz="0" w:space="0" w:color="auto"/>
        <w:left w:val="none" w:sz="0" w:space="0" w:color="auto"/>
        <w:bottom w:val="none" w:sz="0" w:space="0" w:color="auto"/>
        <w:right w:val="none" w:sz="0" w:space="0" w:color="auto"/>
      </w:divBdr>
    </w:div>
    <w:div w:id="1275791701">
      <w:bodyDiv w:val="1"/>
      <w:marLeft w:val="0"/>
      <w:marRight w:val="0"/>
      <w:marTop w:val="0"/>
      <w:marBottom w:val="0"/>
      <w:divBdr>
        <w:top w:val="none" w:sz="0" w:space="0" w:color="auto"/>
        <w:left w:val="none" w:sz="0" w:space="0" w:color="auto"/>
        <w:bottom w:val="none" w:sz="0" w:space="0" w:color="auto"/>
        <w:right w:val="none" w:sz="0" w:space="0" w:color="auto"/>
      </w:divBdr>
    </w:div>
    <w:div w:id="1283001591">
      <w:bodyDiv w:val="1"/>
      <w:marLeft w:val="0"/>
      <w:marRight w:val="0"/>
      <w:marTop w:val="0"/>
      <w:marBottom w:val="0"/>
      <w:divBdr>
        <w:top w:val="none" w:sz="0" w:space="0" w:color="auto"/>
        <w:left w:val="none" w:sz="0" w:space="0" w:color="auto"/>
        <w:bottom w:val="none" w:sz="0" w:space="0" w:color="auto"/>
        <w:right w:val="none" w:sz="0" w:space="0" w:color="auto"/>
      </w:divBdr>
      <w:divsChild>
        <w:div w:id="369652916">
          <w:marLeft w:val="0"/>
          <w:marRight w:val="0"/>
          <w:marTop w:val="0"/>
          <w:marBottom w:val="0"/>
          <w:divBdr>
            <w:top w:val="none" w:sz="0" w:space="0" w:color="auto"/>
            <w:left w:val="none" w:sz="0" w:space="0" w:color="auto"/>
            <w:bottom w:val="none" w:sz="0" w:space="0" w:color="auto"/>
            <w:right w:val="none" w:sz="0" w:space="0" w:color="auto"/>
          </w:divBdr>
        </w:div>
        <w:div w:id="1238051270">
          <w:marLeft w:val="0"/>
          <w:marRight w:val="0"/>
          <w:marTop w:val="0"/>
          <w:marBottom w:val="0"/>
          <w:divBdr>
            <w:top w:val="none" w:sz="0" w:space="0" w:color="auto"/>
            <w:left w:val="none" w:sz="0" w:space="0" w:color="auto"/>
            <w:bottom w:val="none" w:sz="0" w:space="0" w:color="auto"/>
            <w:right w:val="none" w:sz="0" w:space="0" w:color="auto"/>
          </w:divBdr>
        </w:div>
      </w:divsChild>
    </w:div>
    <w:div w:id="1295210067">
      <w:bodyDiv w:val="1"/>
      <w:marLeft w:val="0"/>
      <w:marRight w:val="0"/>
      <w:marTop w:val="0"/>
      <w:marBottom w:val="0"/>
      <w:divBdr>
        <w:top w:val="none" w:sz="0" w:space="0" w:color="auto"/>
        <w:left w:val="none" w:sz="0" w:space="0" w:color="auto"/>
        <w:bottom w:val="none" w:sz="0" w:space="0" w:color="auto"/>
        <w:right w:val="none" w:sz="0" w:space="0" w:color="auto"/>
      </w:divBdr>
      <w:divsChild>
        <w:div w:id="194318222">
          <w:marLeft w:val="0"/>
          <w:marRight w:val="0"/>
          <w:marTop w:val="0"/>
          <w:marBottom w:val="0"/>
          <w:divBdr>
            <w:top w:val="none" w:sz="0" w:space="0" w:color="auto"/>
            <w:left w:val="none" w:sz="0" w:space="0" w:color="auto"/>
            <w:bottom w:val="none" w:sz="0" w:space="0" w:color="auto"/>
            <w:right w:val="none" w:sz="0" w:space="0" w:color="auto"/>
          </w:divBdr>
        </w:div>
        <w:div w:id="309797655">
          <w:marLeft w:val="0"/>
          <w:marRight w:val="0"/>
          <w:marTop w:val="0"/>
          <w:marBottom w:val="0"/>
          <w:divBdr>
            <w:top w:val="none" w:sz="0" w:space="0" w:color="auto"/>
            <w:left w:val="none" w:sz="0" w:space="0" w:color="auto"/>
            <w:bottom w:val="none" w:sz="0" w:space="0" w:color="auto"/>
            <w:right w:val="none" w:sz="0" w:space="0" w:color="auto"/>
          </w:divBdr>
        </w:div>
        <w:div w:id="887034534">
          <w:marLeft w:val="0"/>
          <w:marRight w:val="0"/>
          <w:marTop w:val="0"/>
          <w:marBottom w:val="0"/>
          <w:divBdr>
            <w:top w:val="none" w:sz="0" w:space="0" w:color="auto"/>
            <w:left w:val="none" w:sz="0" w:space="0" w:color="auto"/>
            <w:bottom w:val="none" w:sz="0" w:space="0" w:color="auto"/>
            <w:right w:val="none" w:sz="0" w:space="0" w:color="auto"/>
          </w:divBdr>
        </w:div>
        <w:div w:id="1072586944">
          <w:marLeft w:val="0"/>
          <w:marRight w:val="0"/>
          <w:marTop w:val="0"/>
          <w:marBottom w:val="0"/>
          <w:divBdr>
            <w:top w:val="none" w:sz="0" w:space="0" w:color="auto"/>
            <w:left w:val="none" w:sz="0" w:space="0" w:color="auto"/>
            <w:bottom w:val="none" w:sz="0" w:space="0" w:color="auto"/>
            <w:right w:val="none" w:sz="0" w:space="0" w:color="auto"/>
          </w:divBdr>
        </w:div>
        <w:div w:id="1685401113">
          <w:marLeft w:val="0"/>
          <w:marRight w:val="0"/>
          <w:marTop w:val="0"/>
          <w:marBottom w:val="0"/>
          <w:divBdr>
            <w:top w:val="none" w:sz="0" w:space="0" w:color="auto"/>
            <w:left w:val="none" w:sz="0" w:space="0" w:color="auto"/>
            <w:bottom w:val="none" w:sz="0" w:space="0" w:color="auto"/>
            <w:right w:val="none" w:sz="0" w:space="0" w:color="auto"/>
          </w:divBdr>
        </w:div>
        <w:div w:id="1874072174">
          <w:marLeft w:val="0"/>
          <w:marRight w:val="0"/>
          <w:marTop w:val="0"/>
          <w:marBottom w:val="0"/>
          <w:divBdr>
            <w:top w:val="none" w:sz="0" w:space="0" w:color="auto"/>
            <w:left w:val="none" w:sz="0" w:space="0" w:color="auto"/>
            <w:bottom w:val="none" w:sz="0" w:space="0" w:color="auto"/>
            <w:right w:val="none" w:sz="0" w:space="0" w:color="auto"/>
          </w:divBdr>
        </w:div>
      </w:divsChild>
    </w:div>
    <w:div w:id="1304431205">
      <w:bodyDiv w:val="1"/>
      <w:marLeft w:val="0"/>
      <w:marRight w:val="0"/>
      <w:marTop w:val="0"/>
      <w:marBottom w:val="0"/>
      <w:divBdr>
        <w:top w:val="none" w:sz="0" w:space="0" w:color="auto"/>
        <w:left w:val="none" w:sz="0" w:space="0" w:color="auto"/>
        <w:bottom w:val="none" w:sz="0" w:space="0" w:color="auto"/>
        <w:right w:val="none" w:sz="0" w:space="0" w:color="auto"/>
      </w:divBdr>
      <w:divsChild>
        <w:div w:id="405222976">
          <w:marLeft w:val="0"/>
          <w:marRight w:val="0"/>
          <w:marTop w:val="0"/>
          <w:marBottom w:val="0"/>
          <w:divBdr>
            <w:top w:val="none" w:sz="0" w:space="0" w:color="auto"/>
            <w:left w:val="none" w:sz="0" w:space="0" w:color="auto"/>
            <w:bottom w:val="none" w:sz="0" w:space="0" w:color="auto"/>
            <w:right w:val="none" w:sz="0" w:space="0" w:color="auto"/>
          </w:divBdr>
        </w:div>
        <w:div w:id="419641001">
          <w:marLeft w:val="0"/>
          <w:marRight w:val="0"/>
          <w:marTop w:val="0"/>
          <w:marBottom w:val="0"/>
          <w:divBdr>
            <w:top w:val="none" w:sz="0" w:space="0" w:color="auto"/>
            <w:left w:val="none" w:sz="0" w:space="0" w:color="auto"/>
            <w:bottom w:val="none" w:sz="0" w:space="0" w:color="auto"/>
            <w:right w:val="none" w:sz="0" w:space="0" w:color="auto"/>
          </w:divBdr>
        </w:div>
        <w:div w:id="698312982">
          <w:marLeft w:val="0"/>
          <w:marRight w:val="0"/>
          <w:marTop w:val="0"/>
          <w:marBottom w:val="0"/>
          <w:divBdr>
            <w:top w:val="none" w:sz="0" w:space="0" w:color="auto"/>
            <w:left w:val="none" w:sz="0" w:space="0" w:color="auto"/>
            <w:bottom w:val="none" w:sz="0" w:space="0" w:color="auto"/>
            <w:right w:val="none" w:sz="0" w:space="0" w:color="auto"/>
          </w:divBdr>
        </w:div>
        <w:div w:id="724062253">
          <w:marLeft w:val="0"/>
          <w:marRight w:val="0"/>
          <w:marTop w:val="0"/>
          <w:marBottom w:val="0"/>
          <w:divBdr>
            <w:top w:val="none" w:sz="0" w:space="0" w:color="auto"/>
            <w:left w:val="none" w:sz="0" w:space="0" w:color="auto"/>
            <w:bottom w:val="none" w:sz="0" w:space="0" w:color="auto"/>
            <w:right w:val="none" w:sz="0" w:space="0" w:color="auto"/>
          </w:divBdr>
        </w:div>
        <w:div w:id="1157528614">
          <w:marLeft w:val="0"/>
          <w:marRight w:val="0"/>
          <w:marTop w:val="0"/>
          <w:marBottom w:val="0"/>
          <w:divBdr>
            <w:top w:val="none" w:sz="0" w:space="0" w:color="auto"/>
            <w:left w:val="none" w:sz="0" w:space="0" w:color="auto"/>
            <w:bottom w:val="none" w:sz="0" w:space="0" w:color="auto"/>
            <w:right w:val="none" w:sz="0" w:space="0" w:color="auto"/>
          </w:divBdr>
        </w:div>
        <w:div w:id="1571425996">
          <w:marLeft w:val="0"/>
          <w:marRight w:val="0"/>
          <w:marTop w:val="0"/>
          <w:marBottom w:val="0"/>
          <w:divBdr>
            <w:top w:val="none" w:sz="0" w:space="0" w:color="auto"/>
            <w:left w:val="none" w:sz="0" w:space="0" w:color="auto"/>
            <w:bottom w:val="none" w:sz="0" w:space="0" w:color="auto"/>
            <w:right w:val="none" w:sz="0" w:space="0" w:color="auto"/>
          </w:divBdr>
        </w:div>
        <w:div w:id="1618179405">
          <w:marLeft w:val="0"/>
          <w:marRight w:val="0"/>
          <w:marTop w:val="0"/>
          <w:marBottom w:val="0"/>
          <w:divBdr>
            <w:top w:val="none" w:sz="0" w:space="0" w:color="auto"/>
            <w:left w:val="none" w:sz="0" w:space="0" w:color="auto"/>
            <w:bottom w:val="none" w:sz="0" w:space="0" w:color="auto"/>
            <w:right w:val="none" w:sz="0" w:space="0" w:color="auto"/>
          </w:divBdr>
        </w:div>
        <w:div w:id="2034915068">
          <w:marLeft w:val="0"/>
          <w:marRight w:val="0"/>
          <w:marTop w:val="0"/>
          <w:marBottom w:val="0"/>
          <w:divBdr>
            <w:top w:val="none" w:sz="0" w:space="0" w:color="auto"/>
            <w:left w:val="none" w:sz="0" w:space="0" w:color="auto"/>
            <w:bottom w:val="none" w:sz="0" w:space="0" w:color="auto"/>
            <w:right w:val="none" w:sz="0" w:space="0" w:color="auto"/>
          </w:divBdr>
        </w:div>
      </w:divsChild>
    </w:div>
    <w:div w:id="1316370438">
      <w:bodyDiv w:val="1"/>
      <w:marLeft w:val="0"/>
      <w:marRight w:val="0"/>
      <w:marTop w:val="0"/>
      <w:marBottom w:val="0"/>
      <w:divBdr>
        <w:top w:val="none" w:sz="0" w:space="0" w:color="auto"/>
        <w:left w:val="none" w:sz="0" w:space="0" w:color="auto"/>
        <w:bottom w:val="none" w:sz="0" w:space="0" w:color="auto"/>
        <w:right w:val="none" w:sz="0" w:space="0" w:color="auto"/>
      </w:divBdr>
    </w:div>
    <w:div w:id="1340616631">
      <w:bodyDiv w:val="1"/>
      <w:marLeft w:val="0"/>
      <w:marRight w:val="0"/>
      <w:marTop w:val="0"/>
      <w:marBottom w:val="0"/>
      <w:divBdr>
        <w:top w:val="none" w:sz="0" w:space="0" w:color="auto"/>
        <w:left w:val="none" w:sz="0" w:space="0" w:color="auto"/>
        <w:bottom w:val="none" w:sz="0" w:space="0" w:color="auto"/>
        <w:right w:val="none" w:sz="0" w:space="0" w:color="auto"/>
      </w:divBdr>
    </w:div>
    <w:div w:id="1350571258">
      <w:bodyDiv w:val="1"/>
      <w:marLeft w:val="0"/>
      <w:marRight w:val="0"/>
      <w:marTop w:val="0"/>
      <w:marBottom w:val="0"/>
      <w:divBdr>
        <w:top w:val="none" w:sz="0" w:space="0" w:color="auto"/>
        <w:left w:val="none" w:sz="0" w:space="0" w:color="auto"/>
        <w:bottom w:val="none" w:sz="0" w:space="0" w:color="auto"/>
        <w:right w:val="none" w:sz="0" w:space="0" w:color="auto"/>
      </w:divBdr>
    </w:div>
    <w:div w:id="1389374332">
      <w:bodyDiv w:val="1"/>
      <w:marLeft w:val="0"/>
      <w:marRight w:val="0"/>
      <w:marTop w:val="0"/>
      <w:marBottom w:val="0"/>
      <w:divBdr>
        <w:top w:val="none" w:sz="0" w:space="0" w:color="auto"/>
        <w:left w:val="none" w:sz="0" w:space="0" w:color="auto"/>
        <w:bottom w:val="none" w:sz="0" w:space="0" w:color="auto"/>
        <w:right w:val="none" w:sz="0" w:space="0" w:color="auto"/>
      </w:divBdr>
    </w:div>
    <w:div w:id="1419785776">
      <w:bodyDiv w:val="1"/>
      <w:marLeft w:val="0"/>
      <w:marRight w:val="0"/>
      <w:marTop w:val="0"/>
      <w:marBottom w:val="0"/>
      <w:divBdr>
        <w:top w:val="none" w:sz="0" w:space="0" w:color="auto"/>
        <w:left w:val="none" w:sz="0" w:space="0" w:color="auto"/>
        <w:bottom w:val="none" w:sz="0" w:space="0" w:color="auto"/>
        <w:right w:val="none" w:sz="0" w:space="0" w:color="auto"/>
      </w:divBdr>
    </w:div>
    <w:div w:id="1422486684">
      <w:bodyDiv w:val="1"/>
      <w:marLeft w:val="0"/>
      <w:marRight w:val="0"/>
      <w:marTop w:val="0"/>
      <w:marBottom w:val="0"/>
      <w:divBdr>
        <w:top w:val="none" w:sz="0" w:space="0" w:color="auto"/>
        <w:left w:val="none" w:sz="0" w:space="0" w:color="auto"/>
        <w:bottom w:val="none" w:sz="0" w:space="0" w:color="auto"/>
        <w:right w:val="none" w:sz="0" w:space="0" w:color="auto"/>
      </w:divBdr>
      <w:divsChild>
        <w:div w:id="45375796">
          <w:marLeft w:val="0"/>
          <w:marRight w:val="0"/>
          <w:marTop w:val="0"/>
          <w:marBottom w:val="0"/>
          <w:divBdr>
            <w:top w:val="none" w:sz="0" w:space="0" w:color="auto"/>
            <w:left w:val="none" w:sz="0" w:space="0" w:color="auto"/>
            <w:bottom w:val="none" w:sz="0" w:space="0" w:color="auto"/>
            <w:right w:val="none" w:sz="0" w:space="0" w:color="auto"/>
          </w:divBdr>
        </w:div>
        <w:div w:id="581718124">
          <w:marLeft w:val="0"/>
          <w:marRight w:val="0"/>
          <w:marTop w:val="0"/>
          <w:marBottom w:val="0"/>
          <w:divBdr>
            <w:top w:val="none" w:sz="0" w:space="0" w:color="auto"/>
            <w:left w:val="none" w:sz="0" w:space="0" w:color="auto"/>
            <w:bottom w:val="none" w:sz="0" w:space="0" w:color="auto"/>
            <w:right w:val="none" w:sz="0" w:space="0" w:color="auto"/>
          </w:divBdr>
        </w:div>
        <w:div w:id="1363893751">
          <w:marLeft w:val="0"/>
          <w:marRight w:val="0"/>
          <w:marTop w:val="0"/>
          <w:marBottom w:val="0"/>
          <w:divBdr>
            <w:top w:val="none" w:sz="0" w:space="0" w:color="auto"/>
            <w:left w:val="none" w:sz="0" w:space="0" w:color="auto"/>
            <w:bottom w:val="none" w:sz="0" w:space="0" w:color="auto"/>
            <w:right w:val="none" w:sz="0" w:space="0" w:color="auto"/>
          </w:divBdr>
        </w:div>
        <w:div w:id="1739862310">
          <w:marLeft w:val="0"/>
          <w:marRight w:val="0"/>
          <w:marTop w:val="0"/>
          <w:marBottom w:val="0"/>
          <w:divBdr>
            <w:top w:val="none" w:sz="0" w:space="0" w:color="auto"/>
            <w:left w:val="none" w:sz="0" w:space="0" w:color="auto"/>
            <w:bottom w:val="none" w:sz="0" w:space="0" w:color="auto"/>
            <w:right w:val="none" w:sz="0" w:space="0" w:color="auto"/>
          </w:divBdr>
        </w:div>
      </w:divsChild>
    </w:div>
    <w:div w:id="1471284314">
      <w:bodyDiv w:val="1"/>
      <w:marLeft w:val="0"/>
      <w:marRight w:val="0"/>
      <w:marTop w:val="0"/>
      <w:marBottom w:val="0"/>
      <w:divBdr>
        <w:top w:val="none" w:sz="0" w:space="0" w:color="auto"/>
        <w:left w:val="none" w:sz="0" w:space="0" w:color="auto"/>
        <w:bottom w:val="none" w:sz="0" w:space="0" w:color="auto"/>
        <w:right w:val="none" w:sz="0" w:space="0" w:color="auto"/>
      </w:divBdr>
    </w:div>
    <w:div w:id="1472945556">
      <w:bodyDiv w:val="1"/>
      <w:marLeft w:val="0"/>
      <w:marRight w:val="0"/>
      <w:marTop w:val="0"/>
      <w:marBottom w:val="0"/>
      <w:divBdr>
        <w:top w:val="none" w:sz="0" w:space="0" w:color="auto"/>
        <w:left w:val="none" w:sz="0" w:space="0" w:color="auto"/>
        <w:bottom w:val="none" w:sz="0" w:space="0" w:color="auto"/>
        <w:right w:val="none" w:sz="0" w:space="0" w:color="auto"/>
      </w:divBdr>
      <w:divsChild>
        <w:div w:id="766585287">
          <w:marLeft w:val="0"/>
          <w:marRight w:val="0"/>
          <w:marTop w:val="0"/>
          <w:marBottom w:val="0"/>
          <w:divBdr>
            <w:top w:val="single" w:sz="18" w:space="15" w:color="FFFFFF"/>
            <w:left w:val="none" w:sz="0" w:space="0" w:color="auto"/>
            <w:bottom w:val="single" w:sz="18" w:space="15" w:color="FFFFFF"/>
            <w:right w:val="none" w:sz="0" w:space="0" w:color="auto"/>
          </w:divBdr>
          <w:divsChild>
            <w:div w:id="790631466">
              <w:marLeft w:val="0"/>
              <w:marRight w:val="0"/>
              <w:marTop w:val="100"/>
              <w:marBottom w:val="100"/>
              <w:divBdr>
                <w:top w:val="double" w:sz="6" w:space="0" w:color="847E5D"/>
                <w:left w:val="double" w:sz="6" w:space="0" w:color="847E5D"/>
                <w:bottom w:val="double" w:sz="6" w:space="0" w:color="847E5D"/>
                <w:right w:val="double" w:sz="6" w:space="0" w:color="847E5D"/>
              </w:divBdr>
              <w:divsChild>
                <w:div w:id="467092322">
                  <w:marLeft w:val="0"/>
                  <w:marRight w:val="0"/>
                  <w:marTop w:val="0"/>
                  <w:marBottom w:val="0"/>
                  <w:divBdr>
                    <w:top w:val="none" w:sz="0" w:space="0" w:color="auto"/>
                    <w:left w:val="none" w:sz="0" w:space="0" w:color="auto"/>
                    <w:bottom w:val="none" w:sz="0" w:space="0" w:color="auto"/>
                    <w:right w:val="none" w:sz="0" w:space="0" w:color="auto"/>
                  </w:divBdr>
                  <w:divsChild>
                    <w:div w:id="1555656799">
                      <w:marLeft w:val="0"/>
                      <w:marRight w:val="0"/>
                      <w:marTop w:val="0"/>
                      <w:marBottom w:val="0"/>
                      <w:divBdr>
                        <w:top w:val="none" w:sz="0" w:space="0" w:color="auto"/>
                        <w:left w:val="none" w:sz="0" w:space="0" w:color="auto"/>
                        <w:bottom w:val="none" w:sz="0" w:space="0" w:color="auto"/>
                        <w:right w:val="none" w:sz="0" w:space="0" w:color="auto"/>
                      </w:divBdr>
                      <w:divsChild>
                        <w:div w:id="1329364496">
                          <w:marLeft w:val="0"/>
                          <w:marRight w:val="0"/>
                          <w:marTop w:val="0"/>
                          <w:marBottom w:val="0"/>
                          <w:divBdr>
                            <w:top w:val="none" w:sz="0" w:space="0" w:color="auto"/>
                            <w:left w:val="none" w:sz="0" w:space="0" w:color="auto"/>
                            <w:bottom w:val="none" w:sz="0" w:space="0" w:color="auto"/>
                            <w:right w:val="none" w:sz="0" w:space="0" w:color="auto"/>
                          </w:divBdr>
                          <w:divsChild>
                            <w:div w:id="1037435005">
                              <w:marLeft w:val="0"/>
                              <w:marRight w:val="0"/>
                              <w:marTop w:val="0"/>
                              <w:marBottom w:val="0"/>
                              <w:divBdr>
                                <w:top w:val="none" w:sz="0" w:space="0" w:color="auto"/>
                                <w:left w:val="none" w:sz="0" w:space="0" w:color="auto"/>
                                <w:bottom w:val="none" w:sz="0" w:space="0" w:color="auto"/>
                                <w:right w:val="none" w:sz="0" w:space="0" w:color="auto"/>
                              </w:divBdr>
                              <w:divsChild>
                                <w:div w:id="802848612">
                                  <w:marLeft w:val="0"/>
                                  <w:marRight w:val="0"/>
                                  <w:marTop w:val="0"/>
                                  <w:marBottom w:val="0"/>
                                  <w:divBdr>
                                    <w:top w:val="none" w:sz="0" w:space="0" w:color="auto"/>
                                    <w:left w:val="none" w:sz="0" w:space="0" w:color="auto"/>
                                    <w:bottom w:val="none" w:sz="0" w:space="0" w:color="auto"/>
                                    <w:right w:val="none" w:sz="0" w:space="0" w:color="auto"/>
                                  </w:divBdr>
                                  <w:divsChild>
                                    <w:div w:id="1042443193">
                                      <w:marLeft w:val="0"/>
                                      <w:marRight w:val="0"/>
                                      <w:marTop w:val="0"/>
                                      <w:marBottom w:val="0"/>
                                      <w:divBdr>
                                        <w:top w:val="none" w:sz="0" w:space="0" w:color="auto"/>
                                        <w:left w:val="none" w:sz="0" w:space="0" w:color="auto"/>
                                        <w:bottom w:val="none" w:sz="0" w:space="0" w:color="auto"/>
                                        <w:right w:val="none" w:sz="0" w:space="0" w:color="auto"/>
                                      </w:divBdr>
                                      <w:divsChild>
                                        <w:div w:id="99839202">
                                          <w:marLeft w:val="0"/>
                                          <w:marRight w:val="0"/>
                                          <w:marTop w:val="0"/>
                                          <w:marBottom w:val="0"/>
                                          <w:divBdr>
                                            <w:top w:val="none" w:sz="0" w:space="0" w:color="auto"/>
                                            <w:left w:val="none" w:sz="0" w:space="0" w:color="auto"/>
                                            <w:bottom w:val="none" w:sz="0" w:space="0" w:color="auto"/>
                                            <w:right w:val="none" w:sz="0" w:space="0" w:color="auto"/>
                                          </w:divBdr>
                                          <w:divsChild>
                                            <w:div w:id="1756629303">
                                              <w:marLeft w:val="0"/>
                                              <w:marRight w:val="0"/>
                                              <w:marTop w:val="0"/>
                                              <w:marBottom w:val="0"/>
                                              <w:divBdr>
                                                <w:top w:val="none" w:sz="0" w:space="0" w:color="auto"/>
                                                <w:left w:val="none" w:sz="0" w:space="0" w:color="auto"/>
                                                <w:bottom w:val="none" w:sz="0" w:space="0" w:color="auto"/>
                                                <w:right w:val="none" w:sz="0" w:space="0" w:color="auto"/>
                                              </w:divBdr>
                                              <w:divsChild>
                                                <w:div w:id="196701697">
                                                  <w:marLeft w:val="0"/>
                                                  <w:marRight w:val="0"/>
                                                  <w:marTop w:val="0"/>
                                                  <w:marBottom w:val="0"/>
                                                  <w:divBdr>
                                                    <w:top w:val="none" w:sz="0" w:space="0" w:color="auto"/>
                                                    <w:left w:val="none" w:sz="0" w:space="0" w:color="auto"/>
                                                    <w:bottom w:val="none" w:sz="0" w:space="0" w:color="auto"/>
                                                    <w:right w:val="none" w:sz="0" w:space="0" w:color="auto"/>
                                                  </w:divBdr>
                                                </w:div>
                                                <w:div w:id="1162772462">
                                                  <w:marLeft w:val="0"/>
                                                  <w:marRight w:val="0"/>
                                                  <w:marTop w:val="0"/>
                                                  <w:marBottom w:val="0"/>
                                                  <w:divBdr>
                                                    <w:top w:val="none" w:sz="0" w:space="0" w:color="auto"/>
                                                    <w:left w:val="none" w:sz="0" w:space="0" w:color="auto"/>
                                                    <w:bottom w:val="none" w:sz="0" w:space="0" w:color="auto"/>
                                                    <w:right w:val="none" w:sz="0" w:space="0" w:color="auto"/>
                                                  </w:divBdr>
                                                </w:div>
                                                <w:div w:id="1195654524">
                                                  <w:marLeft w:val="0"/>
                                                  <w:marRight w:val="0"/>
                                                  <w:marTop w:val="0"/>
                                                  <w:marBottom w:val="0"/>
                                                  <w:divBdr>
                                                    <w:top w:val="none" w:sz="0" w:space="0" w:color="auto"/>
                                                    <w:left w:val="none" w:sz="0" w:space="0" w:color="auto"/>
                                                    <w:bottom w:val="none" w:sz="0" w:space="0" w:color="auto"/>
                                                    <w:right w:val="none" w:sz="0" w:space="0" w:color="auto"/>
                                                  </w:divBdr>
                                                </w:div>
                                                <w:div w:id="129089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2038513">
      <w:bodyDiv w:val="1"/>
      <w:marLeft w:val="0"/>
      <w:marRight w:val="0"/>
      <w:marTop w:val="0"/>
      <w:marBottom w:val="0"/>
      <w:divBdr>
        <w:top w:val="none" w:sz="0" w:space="0" w:color="auto"/>
        <w:left w:val="none" w:sz="0" w:space="0" w:color="auto"/>
        <w:bottom w:val="none" w:sz="0" w:space="0" w:color="auto"/>
        <w:right w:val="none" w:sz="0" w:space="0" w:color="auto"/>
      </w:divBdr>
      <w:divsChild>
        <w:div w:id="1920015554">
          <w:marLeft w:val="0"/>
          <w:marRight w:val="0"/>
          <w:marTop w:val="0"/>
          <w:marBottom w:val="0"/>
          <w:divBdr>
            <w:top w:val="single" w:sz="18" w:space="15" w:color="FFFFFF"/>
            <w:left w:val="none" w:sz="0" w:space="0" w:color="auto"/>
            <w:bottom w:val="single" w:sz="18" w:space="15" w:color="FFFFFF"/>
            <w:right w:val="none" w:sz="0" w:space="0" w:color="auto"/>
          </w:divBdr>
          <w:divsChild>
            <w:div w:id="1169176403">
              <w:marLeft w:val="0"/>
              <w:marRight w:val="0"/>
              <w:marTop w:val="100"/>
              <w:marBottom w:val="100"/>
              <w:divBdr>
                <w:top w:val="double" w:sz="6" w:space="0" w:color="847E5D"/>
                <w:left w:val="double" w:sz="6" w:space="0" w:color="847E5D"/>
                <w:bottom w:val="double" w:sz="6" w:space="0" w:color="847E5D"/>
                <w:right w:val="double" w:sz="6" w:space="0" w:color="847E5D"/>
              </w:divBdr>
              <w:divsChild>
                <w:div w:id="355421575">
                  <w:marLeft w:val="0"/>
                  <w:marRight w:val="0"/>
                  <w:marTop w:val="0"/>
                  <w:marBottom w:val="0"/>
                  <w:divBdr>
                    <w:top w:val="none" w:sz="0" w:space="0" w:color="auto"/>
                    <w:left w:val="none" w:sz="0" w:space="0" w:color="auto"/>
                    <w:bottom w:val="none" w:sz="0" w:space="0" w:color="auto"/>
                    <w:right w:val="none" w:sz="0" w:space="0" w:color="auto"/>
                  </w:divBdr>
                  <w:divsChild>
                    <w:div w:id="1900507581">
                      <w:marLeft w:val="0"/>
                      <w:marRight w:val="0"/>
                      <w:marTop w:val="0"/>
                      <w:marBottom w:val="0"/>
                      <w:divBdr>
                        <w:top w:val="none" w:sz="0" w:space="0" w:color="auto"/>
                        <w:left w:val="none" w:sz="0" w:space="0" w:color="auto"/>
                        <w:bottom w:val="none" w:sz="0" w:space="0" w:color="auto"/>
                        <w:right w:val="none" w:sz="0" w:space="0" w:color="auto"/>
                      </w:divBdr>
                      <w:divsChild>
                        <w:div w:id="1401829656">
                          <w:marLeft w:val="0"/>
                          <w:marRight w:val="0"/>
                          <w:marTop w:val="0"/>
                          <w:marBottom w:val="0"/>
                          <w:divBdr>
                            <w:top w:val="none" w:sz="0" w:space="0" w:color="auto"/>
                            <w:left w:val="none" w:sz="0" w:space="0" w:color="auto"/>
                            <w:bottom w:val="none" w:sz="0" w:space="0" w:color="auto"/>
                            <w:right w:val="none" w:sz="0" w:space="0" w:color="auto"/>
                          </w:divBdr>
                          <w:divsChild>
                            <w:div w:id="931816260">
                              <w:marLeft w:val="0"/>
                              <w:marRight w:val="0"/>
                              <w:marTop w:val="0"/>
                              <w:marBottom w:val="0"/>
                              <w:divBdr>
                                <w:top w:val="none" w:sz="0" w:space="0" w:color="auto"/>
                                <w:left w:val="none" w:sz="0" w:space="0" w:color="auto"/>
                                <w:bottom w:val="none" w:sz="0" w:space="0" w:color="auto"/>
                                <w:right w:val="none" w:sz="0" w:space="0" w:color="auto"/>
                              </w:divBdr>
                              <w:divsChild>
                                <w:div w:id="2129467452">
                                  <w:marLeft w:val="0"/>
                                  <w:marRight w:val="0"/>
                                  <w:marTop w:val="0"/>
                                  <w:marBottom w:val="0"/>
                                  <w:divBdr>
                                    <w:top w:val="none" w:sz="0" w:space="0" w:color="auto"/>
                                    <w:left w:val="none" w:sz="0" w:space="0" w:color="auto"/>
                                    <w:bottom w:val="none" w:sz="0" w:space="0" w:color="auto"/>
                                    <w:right w:val="none" w:sz="0" w:space="0" w:color="auto"/>
                                  </w:divBdr>
                                  <w:divsChild>
                                    <w:div w:id="1765034242">
                                      <w:marLeft w:val="0"/>
                                      <w:marRight w:val="0"/>
                                      <w:marTop w:val="0"/>
                                      <w:marBottom w:val="0"/>
                                      <w:divBdr>
                                        <w:top w:val="none" w:sz="0" w:space="0" w:color="auto"/>
                                        <w:left w:val="none" w:sz="0" w:space="0" w:color="auto"/>
                                        <w:bottom w:val="none" w:sz="0" w:space="0" w:color="auto"/>
                                        <w:right w:val="none" w:sz="0" w:space="0" w:color="auto"/>
                                      </w:divBdr>
                                      <w:divsChild>
                                        <w:div w:id="1544638669">
                                          <w:marLeft w:val="0"/>
                                          <w:marRight w:val="0"/>
                                          <w:marTop w:val="0"/>
                                          <w:marBottom w:val="0"/>
                                          <w:divBdr>
                                            <w:top w:val="none" w:sz="0" w:space="0" w:color="auto"/>
                                            <w:left w:val="none" w:sz="0" w:space="0" w:color="auto"/>
                                            <w:bottom w:val="none" w:sz="0" w:space="0" w:color="auto"/>
                                            <w:right w:val="none" w:sz="0" w:space="0" w:color="auto"/>
                                          </w:divBdr>
                                          <w:divsChild>
                                            <w:div w:id="1864710867">
                                              <w:marLeft w:val="0"/>
                                              <w:marRight w:val="0"/>
                                              <w:marTop w:val="0"/>
                                              <w:marBottom w:val="0"/>
                                              <w:divBdr>
                                                <w:top w:val="none" w:sz="0" w:space="0" w:color="auto"/>
                                                <w:left w:val="none" w:sz="0" w:space="0" w:color="auto"/>
                                                <w:bottom w:val="none" w:sz="0" w:space="0" w:color="auto"/>
                                                <w:right w:val="none" w:sz="0" w:space="0" w:color="auto"/>
                                              </w:divBdr>
                                              <w:divsChild>
                                                <w:div w:id="382363611">
                                                  <w:marLeft w:val="0"/>
                                                  <w:marRight w:val="0"/>
                                                  <w:marTop w:val="0"/>
                                                  <w:marBottom w:val="0"/>
                                                  <w:divBdr>
                                                    <w:top w:val="none" w:sz="0" w:space="0" w:color="auto"/>
                                                    <w:left w:val="none" w:sz="0" w:space="0" w:color="auto"/>
                                                    <w:bottom w:val="none" w:sz="0" w:space="0" w:color="auto"/>
                                                    <w:right w:val="none" w:sz="0" w:space="0" w:color="auto"/>
                                                  </w:divBdr>
                                                </w:div>
                                                <w:div w:id="412432148">
                                                  <w:marLeft w:val="0"/>
                                                  <w:marRight w:val="0"/>
                                                  <w:marTop w:val="0"/>
                                                  <w:marBottom w:val="0"/>
                                                  <w:divBdr>
                                                    <w:top w:val="none" w:sz="0" w:space="0" w:color="auto"/>
                                                    <w:left w:val="none" w:sz="0" w:space="0" w:color="auto"/>
                                                    <w:bottom w:val="none" w:sz="0" w:space="0" w:color="auto"/>
                                                    <w:right w:val="none" w:sz="0" w:space="0" w:color="auto"/>
                                                  </w:divBdr>
                                                </w:div>
                                                <w:div w:id="7297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3184700">
      <w:bodyDiv w:val="1"/>
      <w:marLeft w:val="0"/>
      <w:marRight w:val="0"/>
      <w:marTop w:val="0"/>
      <w:marBottom w:val="0"/>
      <w:divBdr>
        <w:top w:val="none" w:sz="0" w:space="0" w:color="auto"/>
        <w:left w:val="none" w:sz="0" w:space="0" w:color="auto"/>
        <w:bottom w:val="none" w:sz="0" w:space="0" w:color="auto"/>
        <w:right w:val="none" w:sz="0" w:space="0" w:color="auto"/>
      </w:divBdr>
    </w:div>
    <w:div w:id="1508135514">
      <w:bodyDiv w:val="1"/>
      <w:marLeft w:val="0"/>
      <w:marRight w:val="0"/>
      <w:marTop w:val="0"/>
      <w:marBottom w:val="0"/>
      <w:divBdr>
        <w:top w:val="none" w:sz="0" w:space="0" w:color="auto"/>
        <w:left w:val="none" w:sz="0" w:space="0" w:color="auto"/>
        <w:bottom w:val="none" w:sz="0" w:space="0" w:color="auto"/>
        <w:right w:val="none" w:sz="0" w:space="0" w:color="auto"/>
      </w:divBdr>
      <w:divsChild>
        <w:div w:id="1026443635">
          <w:marLeft w:val="0"/>
          <w:marRight w:val="0"/>
          <w:marTop w:val="0"/>
          <w:marBottom w:val="0"/>
          <w:divBdr>
            <w:top w:val="single" w:sz="18" w:space="15" w:color="FFFFFF"/>
            <w:left w:val="none" w:sz="0" w:space="0" w:color="auto"/>
            <w:bottom w:val="single" w:sz="18" w:space="15" w:color="FFFFFF"/>
            <w:right w:val="none" w:sz="0" w:space="0" w:color="auto"/>
          </w:divBdr>
          <w:divsChild>
            <w:div w:id="489297986">
              <w:marLeft w:val="0"/>
              <w:marRight w:val="0"/>
              <w:marTop w:val="100"/>
              <w:marBottom w:val="100"/>
              <w:divBdr>
                <w:top w:val="double" w:sz="6" w:space="0" w:color="847E5D"/>
                <w:left w:val="double" w:sz="6" w:space="0" w:color="847E5D"/>
                <w:bottom w:val="double" w:sz="6" w:space="0" w:color="847E5D"/>
                <w:right w:val="double" w:sz="6" w:space="0" w:color="847E5D"/>
              </w:divBdr>
              <w:divsChild>
                <w:div w:id="156311758">
                  <w:marLeft w:val="0"/>
                  <w:marRight w:val="0"/>
                  <w:marTop w:val="0"/>
                  <w:marBottom w:val="0"/>
                  <w:divBdr>
                    <w:top w:val="none" w:sz="0" w:space="0" w:color="auto"/>
                    <w:left w:val="none" w:sz="0" w:space="0" w:color="auto"/>
                    <w:bottom w:val="none" w:sz="0" w:space="0" w:color="auto"/>
                    <w:right w:val="none" w:sz="0" w:space="0" w:color="auto"/>
                  </w:divBdr>
                  <w:divsChild>
                    <w:div w:id="1297683294">
                      <w:marLeft w:val="0"/>
                      <w:marRight w:val="0"/>
                      <w:marTop w:val="0"/>
                      <w:marBottom w:val="0"/>
                      <w:divBdr>
                        <w:top w:val="none" w:sz="0" w:space="0" w:color="auto"/>
                        <w:left w:val="none" w:sz="0" w:space="0" w:color="auto"/>
                        <w:bottom w:val="none" w:sz="0" w:space="0" w:color="auto"/>
                        <w:right w:val="none" w:sz="0" w:space="0" w:color="auto"/>
                      </w:divBdr>
                      <w:divsChild>
                        <w:div w:id="549466014">
                          <w:marLeft w:val="0"/>
                          <w:marRight w:val="0"/>
                          <w:marTop w:val="0"/>
                          <w:marBottom w:val="0"/>
                          <w:divBdr>
                            <w:top w:val="none" w:sz="0" w:space="0" w:color="auto"/>
                            <w:left w:val="none" w:sz="0" w:space="0" w:color="auto"/>
                            <w:bottom w:val="none" w:sz="0" w:space="0" w:color="auto"/>
                            <w:right w:val="none" w:sz="0" w:space="0" w:color="auto"/>
                          </w:divBdr>
                          <w:divsChild>
                            <w:div w:id="343485734">
                              <w:marLeft w:val="0"/>
                              <w:marRight w:val="0"/>
                              <w:marTop w:val="0"/>
                              <w:marBottom w:val="0"/>
                              <w:divBdr>
                                <w:top w:val="none" w:sz="0" w:space="0" w:color="auto"/>
                                <w:left w:val="none" w:sz="0" w:space="0" w:color="auto"/>
                                <w:bottom w:val="none" w:sz="0" w:space="0" w:color="auto"/>
                                <w:right w:val="none" w:sz="0" w:space="0" w:color="auto"/>
                              </w:divBdr>
                              <w:divsChild>
                                <w:div w:id="1861503579">
                                  <w:marLeft w:val="0"/>
                                  <w:marRight w:val="0"/>
                                  <w:marTop w:val="0"/>
                                  <w:marBottom w:val="0"/>
                                  <w:divBdr>
                                    <w:top w:val="none" w:sz="0" w:space="0" w:color="auto"/>
                                    <w:left w:val="none" w:sz="0" w:space="0" w:color="auto"/>
                                    <w:bottom w:val="none" w:sz="0" w:space="0" w:color="auto"/>
                                    <w:right w:val="none" w:sz="0" w:space="0" w:color="auto"/>
                                  </w:divBdr>
                                  <w:divsChild>
                                    <w:div w:id="1126583244">
                                      <w:marLeft w:val="0"/>
                                      <w:marRight w:val="0"/>
                                      <w:marTop w:val="0"/>
                                      <w:marBottom w:val="0"/>
                                      <w:divBdr>
                                        <w:top w:val="none" w:sz="0" w:space="0" w:color="auto"/>
                                        <w:left w:val="none" w:sz="0" w:space="0" w:color="auto"/>
                                        <w:bottom w:val="none" w:sz="0" w:space="0" w:color="auto"/>
                                        <w:right w:val="none" w:sz="0" w:space="0" w:color="auto"/>
                                      </w:divBdr>
                                      <w:divsChild>
                                        <w:div w:id="1148130390">
                                          <w:marLeft w:val="0"/>
                                          <w:marRight w:val="0"/>
                                          <w:marTop w:val="0"/>
                                          <w:marBottom w:val="0"/>
                                          <w:divBdr>
                                            <w:top w:val="none" w:sz="0" w:space="0" w:color="auto"/>
                                            <w:left w:val="none" w:sz="0" w:space="0" w:color="auto"/>
                                            <w:bottom w:val="none" w:sz="0" w:space="0" w:color="auto"/>
                                            <w:right w:val="none" w:sz="0" w:space="0" w:color="auto"/>
                                          </w:divBdr>
                                          <w:divsChild>
                                            <w:div w:id="2064207873">
                                              <w:marLeft w:val="0"/>
                                              <w:marRight w:val="0"/>
                                              <w:marTop w:val="0"/>
                                              <w:marBottom w:val="0"/>
                                              <w:divBdr>
                                                <w:top w:val="none" w:sz="0" w:space="0" w:color="auto"/>
                                                <w:left w:val="none" w:sz="0" w:space="0" w:color="auto"/>
                                                <w:bottom w:val="none" w:sz="0" w:space="0" w:color="auto"/>
                                                <w:right w:val="none" w:sz="0" w:space="0" w:color="auto"/>
                                              </w:divBdr>
                                              <w:divsChild>
                                                <w:div w:id="390731410">
                                                  <w:marLeft w:val="0"/>
                                                  <w:marRight w:val="0"/>
                                                  <w:marTop w:val="0"/>
                                                  <w:marBottom w:val="0"/>
                                                  <w:divBdr>
                                                    <w:top w:val="none" w:sz="0" w:space="0" w:color="auto"/>
                                                    <w:left w:val="none" w:sz="0" w:space="0" w:color="auto"/>
                                                    <w:bottom w:val="none" w:sz="0" w:space="0" w:color="auto"/>
                                                    <w:right w:val="none" w:sz="0" w:space="0" w:color="auto"/>
                                                  </w:divBdr>
                                                </w:div>
                                                <w:div w:id="1179269724">
                                                  <w:marLeft w:val="0"/>
                                                  <w:marRight w:val="0"/>
                                                  <w:marTop w:val="0"/>
                                                  <w:marBottom w:val="0"/>
                                                  <w:divBdr>
                                                    <w:top w:val="none" w:sz="0" w:space="0" w:color="auto"/>
                                                    <w:left w:val="none" w:sz="0" w:space="0" w:color="auto"/>
                                                    <w:bottom w:val="none" w:sz="0" w:space="0" w:color="auto"/>
                                                    <w:right w:val="none" w:sz="0" w:space="0" w:color="auto"/>
                                                  </w:divBdr>
                                                </w:div>
                                                <w:div w:id="1908494649">
                                                  <w:marLeft w:val="0"/>
                                                  <w:marRight w:val="0"/>
                                                  <w:marTop w:val="0"/>
                                                  <w:marBottom w:val="0"/>
                                                  <w:divBdr>
                                                    <w:top w:val="none" w:sz="0" w:space="0" w:color="auto"/>
                                                    <w:left w:val="none" w:sz="0" w:space="0" w:color="auto"/>
                                                    <w:bottom w:val="none" w:sz="0" w:space="0" w:color="auto"/>
                                                    <w:right w:val="none" w:sz="0" w:space="0" w:color="auto"/>
                                                  </w:divBdr>
                                                </w:div>
                                                <w:div w:id="20263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7765341">
      <w:bodyDiv w:val="1"/>
      <w:marLeft w:val="0"/>
      <w:marRight w:val="0"/>
      <w:marTop w:val="0"/>
      <w:marBottom w:val="0"/>
      <w:divBdr>
        <w:top w:val="none" w:sz="0" w:space="0" w:color="auto"/>
        <w:left w:val="none" w:sz="0" w:space="0" w:color="auto"/>
        <w:bottom w:val="none" w:sz="0" w:space="0" w:color="auto"/>
        <w:right w:val="none" w:sz="0" w:space="0" w:color="auto"/>
      </w:divBdr>
    </w:div>
    <w:div w:id="1534414609">
      <w:bodyDiv w:val="1"/>
      <w:marLeft w:val="0"/>
      <w:marRight w:val="0"/>
      <w:marTop w:val="0"/>
      <w:marBottom w:val="0"/>
      <w:divBdr>
        <w:top w:val="none" w:sz="0" w:space="0" w:color="auto"/>
        <w:left w:val="none" w:sz="0" w:space="0" w:color="auto"/>
        <w:bottom w:val="none" w:sz="0" w:space="0" w:color="auto"/>
        <w:right w:val="none" w:sz="0" w:space="0" w:color="auto"/>
      </w:divBdr>
      <w:divsChild>
        <w:div w:id="356741326">
          <w:marLeft w:val="0"/>
          <w:marRight w:val="0"/>
          <w:marTop w:val="0"/>
          <w:marBottom w:val="0"/>
          <w:divBdr>
            <w:top w:val="none" w:sz="0" w:space="0" w:color="auto"/>
            <w:left w:val="none" w:sz="0" w:space="0" w:color="auto"/>
            <w:bottom w:val="none" w:sz="0" w:space="0" w:color="auto"/>
            <w:right w:val="none" w:sz="0" w:space="0" w:color="auto"/>
          </w:divBdr>
        </w:div>
        <w:div w:id="983201249">
          <w:marLeft w:val="0"/>
          <w:marRight w:val="0"/>
          <w:marTop w:val="0"/>
          <w:marBottom w:val="0"/>
          <w:divBdr>
            <w:top w:val="none" w:sz="0" w:space="0" w:color="auto"/>
            <w:left w:val="none" w:sz="0" w:space="0" w:color="auto"/>
            <w:bottom w:val="none" w:sz="0" w:space="0" w:color="auto"/>
            <w:right w:val="none" w:sz="0" w:space="0" w:color="auto"/>
          </w:divBdr>
        </w:div>
      </w:divsChild>
    </w:div>
    <w:div w:id="1548756372">
      <w:bodyDiv w:val="1"/>
      <w:marLeft w:val="0"/>
      <w:marRight w:val="0"/>
      <w:marTop w:val="0"/>
      <w:marBottom w:val="0"/>
      <w:divBdr>
        <w:top w:val="none" w:sz="0" w:space="0" w:color="auto"/>
        <w:left w:val="none" w:sz="0" w:space="0" w:color="auto"/>
        <w:bottom w:val="none" w:sz="0" w:space="0" w:color="auto"/>
        <w:right w:val="none" w:sz="0" w:space="0" w:color="auto"/>
      </w:divBdr>
    </w:div>
    <w:div w:id="1559246692">
      <w:bodyDiv w:val="1"/>
      <w:marLeft w:val="0"/>
      <w:marRight w:val="0"/>
      <w:marTop w:val="0"/>
      <w:marBottom w:val="0"/>
      <w:divBdr>
        <w:top w:val="none" w:sz="0" w:space="0" w:color="auto"/>
        <w:left w:val="none" w:sz="0" w:space="0" w:color="auto"/>
        <w:bottom w:val="none" w:sz="0" w:space="0" w:color="auto"/>
        <w:right w:val="none" w:sz="0" w:space="0" w:color="auto"/>
      </w:divBdr>
      <w:divsChild>
        <w:div w:id="922909854">
          <w:marLeft w:val="0"/>
          <w:marRight w:val="0"/>
          <w:marTop w:val="0"/>
          <w:marBottom w:val="0"/>
          <w:divBdr>
            <w:top w:val="none" w:sz="0" w:space="0" w:color="auto"/>
            <w:left w:val="none" w:sz="0" w:space="0" w:color="auto"/>
            <w:bottom w:val="none" w:sz="0" w:space="0" w:color="auto"/>
            <w:right w:val="none" w:sz="0" w:space="0" w:color="auto"/>
          </w:divBdr>
        </w:div>
        <w:div w:id="1342470981">
          <w:marLeft w:val="0"/>
          <w:marRight w:val="0"/>
          <w:marTop w:val="0"/>
          <w:marBottom w:val="0"/>
          <w:divBdr>
            <w:top w:val="none" w:sz="0" w:space="0" w:color="auto"/>
            <w:left w:val="none" w:sz="0" w:space="0" w:color="auto"/>
            <w:bottom w:val="none" w:sz="0" w:space="0" w:color="auto"/>
            <w:right w:val="none" w:sz="0" w:space="0" w:color="auto"/>
          </w:divBdr>
        </w:div>
        <w:div w:id="1479954543">
          <w:marLeft w:val="0"/>
          <w:marRight w:val="0"/>
          <w:marTop w:val="0"/>
          <w:marBottom w:val="0"/>
          <w:divBdr>
            <w:top w:val="none" w:sz="0" w:space="0" w:color="auto"/>
            <w:left w:val="none" w:sz="0" w:space="0" w:color="auto"/>
            <w:bottom w:val="none" w:sz="0" w:space="0" w:color="auto"/>
            <w:right w:val="none" w:sz="0" w:space="0" w:color="auto"/>
          </w:divBdr>
        </w:div>
      </w:divsChild>
    </w:div>
    <w:div w:id="1562792202">
      <w:bodyDiv w:val="1"/>
      <w:marLeft w:val="0"/>
      <w:marRight w:val="0"/>
      <w:marTop w:val="0"/>
      <w:marBottom w:val="0"/>
      <w:divBdr>
        <w:top w:val="none" w:sz="0" w:space="0" w:color="auto"/>
        <w:left w:val="none" w:sz="0" w:space="0" w:color="auto"/>
        <w:bottom w:val="none" w:sz="0" w:space="0" w:color="auto"/>
        <w:right w:val="none" w:sz="0" w:space="0" w:color="auto"/>
      </w:divBdr>
      <w:divsChild>
        <w:div w:id="865172034">
          <w:marLeft w:val="0"/>
          <w:marRight w:val="0"/>
          <w:marTop w:val="0"/>
          <w:marBottom w:val="0"/>
          <w:divBdr>
            <w:top w:val="single" w:sz="18" w:space="15" w:color="FFFFFF"/>
            <w:left w:val="none" w:sz="0" w:space="0" w:color="auto"/>
            <w:bottom w:val="single" w:sz="18" w:space="15" w:color="FFFFFF"/>
            <w:right w:val="none" w:sz="0" w:space="0" w:color="auto"/>
          </w:divBdr>
          <w:divsChild>
            <w:div w:id="556011446">
              <w:marLeft w:val="0"/>
              <w:marRight w:val="0"/>
              <w:marTop w:val="100"/>
              <w:marBottom w:val="100"/>
              <w:divBdr>
                <w:top w:val="double" w:sz="6" w:space="0" w:color="847E5D"/>
                <w:left w:val="double" w:sz="6" w:space="0" w:color="847E5D"/>
                <w:bottom w:val="double" w:sz="6" w:space="0" w:color="847E5D"/>
                <w:right w:val="double" w:sz="6" w:space="0" w:color="847E5D"/>
              </w:divBdr>
              <w:divsChild>
                <w:div w:id="1703818515">
                  <w:marLeft w:val="0"/>
                  <w:marRight w:val="0"/>
                  <w:marTop w:val="0"/>
                  <w:marBottom w:val="0"/>
                  <w:divBdr>
                    <w:top w:val="none" w:sz="0" w:space="0" w:color="auto"/>
                    <w:left w:val="none" w:sz="0" w:space="0" w:color="auto"/>
                    <w:bottom w:val="none" w:sz="0" w:space="0" w:color="auto"/>
                    <w:right w:val="none" w:sz="0" w:space="0" w:color="auto"/>
                  </w:divBdr>
                  <w:divsChild>
                    <w:div w:id="1239709790">
                      <w:marLeft w:val="0"/>
                      <w:marRight w:val="0"/>
                      <w:marTop w:val="0"/>
                      <w:marBottom w:val="0"/>
                      <w:divBdr>
                        <w:top w:val="none" w:sz="0" w:space="0" w:color="auto"/>
                        <w:left w:val="none" w:sz="0" w:space="0" w:color="auto"/>
                        <w:bottom w:val="none" w:sz="0" w:space="0" w:color="auto"/>
                        <w:right w:val="none" w:sz="0" w:space="0" w:color="auto"/>
                      </w:divBdr>
                      <w:divsChild>
                        <w:div w:id="870190053">
                          <w:marLeft w:val="0"/>
                          <w:marRight w:val="0"/>
                          <w:marTop w:val="0"/>
                          <w:marBottom w:val="0"/>
                          <w:divBdr>
                            <w:top w:val="none" w:sz="0" w:space="0" w:color="auto"/>
                            <w:left w:val="none" w:sz="0" w:space="0" w:color="auto"/>
                            <w:bottom w:val="none" w:sz="0" w:space="0" w:color="auto"/>
                            <w:right w:val="none" w:sz="0" w:space="0" w:color="auto"/>
                          </w:divBdr>
                          <w:divsChild>
                            <w:div w:id="518740336">
                              <w:marLeft w:val="0"/>
                              <w:marRight w:val="0"/>
                              <w:marTop w:val="0"/>
                              <w:marBottom w:val="0"/>
                              <w:divBdr>
                                <w:top w:val="none" w:sz="0" w:space="0" w:color="auto"/>
                                <w:left w:val="none" w:sz="0" w:space="0" w:color="auto"/>
                                <w:bottom w:val="none" w:sz="0" w:space="0" w:color="auto"/>
                                <w:right w:val="none" w:sz="0" w:space="0" w:color="auto"/>
                              </w:divBdr>
                              <w:divsChild>
                                <w:div w:id="990867248">
                                  <w:marLeft w:val="0"/>
                                  <w:marRight w:val="0"/>
                                  <w:marTop w:val="0"/>
                                  <w:marBottom w:val="0"/>
                                  <w:divBdr>
                                    <w:top w:val="none" w:sz="0" w:space="0" w:color="auto"/>
                                    <w:left w:val="none" w:sz="0" w:space="0" w:color="auto"/>
                                    <w:bottom w:val="none" w:sz="0" w:space="0" w:color="auto"/>
                                    <w:right w:val="none" w:sz="0" w:space="0" w:color="auto"/>
                                  </w:divBdr>
                                  <w:divsChild>
                                    <w:div w:id="1489326127">
                                      <w:marLeft w:val="0"/>
                                      <w:marRight w:val="0"/>
                                      <w:marTop w:val="0"/>
                                      <w:marBottom w:val="0"/>
                                      <w:divBdr>
                                        <w:top w:val="none" w:sz="0" w:space="0" w:color="auto"/>
                                        <w:left w:val="none" w:sz="0" w:space="0" w:color="auto"/>
                                        <w:bottom w:val="none" w:sz="0" w:space="0" w:color="auto"/>
                                        <w:right w:val="none" w:sz="0" w:space="0" w:color="auto"/>
                                      </w:divBdr>
                                      <w:divsChild>
                                        <w:div w:id="1405952475">
                                          <w:marLeft w:val="0"/>
                                          <w:marRight w:val="0"/>
                                          <w:marTop w:val="0"/>
                                          <w:marBottom w:val="0"/>
                                          <w:divBdr>
                                            <w:top w:val="none" w:sz="0" w:space="0" w:color="auto"/>
                                            <w:left w:val="none" w:sz="0" w:space="0" w:color="auto"/>
                                            <w:bottom w:val="none" w:sz="0" w:space="0" w:color="auto"/>
                                            <w:right w:val="none" w:sz="0" w:space="0" w:color="auto"/>
                                          </w:divBdr>
                                          <w:divsChild>
                                            <w:div w:id="2025669028">
                                              <w:marLeft w:val="0"/>
                                              <w:marRight w:val="0"/>
                                              <w:marTop w:val="0"/>
                                              <w:marBottom w:val="0"/>
                                              <w:divBdr>
                                                <w:top w:val="none" w:sz="0" w:space="0" w:color="auto"/>
                                                <w:left w:val="none" w:sz="0" w:space="0" w:color="auto"/>
                                                <w:bottom w:val="none" w:sz="0" w:space="0" w:color="auto"/>
                                                <w:right w:val="none" w:sz="0" w:space="0" w:color="auto"/>
                                              </w:divBdr>
                                              <w:divsChild>
                                                <w:div w:id="1087505270">
                                                  <w:marLeft w:val="0"/>
                                                  <w:marRight w:val="0"/>
                                                  <w:marTop w:val="0"/>
                                                  <w:marBottom w:val="0"/>
                                                  <w:divBdr>
                                                    <w:top w:val="none" w:sz="0" w:space="0" w:color="auto"/>
                                                    <w:left w:val="none" w:sz="0" w:space="0" w:color="auto"/>
                                                    <w:bottom w:val="none" w:sz="0" w:space="0" w:color="auto"/>
                                                    <w:right w:val="none" w:sz="0" w:space="0" w:color="auto"/>
                                                  </w:divBdr>
                                                </w:div>
                                                <w:div w:id="1629511626">
                                                  <w:marLeft w:val="0"/>
                                                  <w:marRight w:val="0"/>
                                                  <w:marTop w:val="0"/>
                                                  <w:marBottom w:val="0"/>
                                                  <w:divBdr>
                                                    <w:top w:val="none" w:sz="0" w:space="0" w:color="auto"/>
                                                    <w:left w:val="none" w:sz="0" w:space="0" w:color="auto"/>
                                                    <w:bottom w:val="none" w:sz="0" w:space="0" w:color="auto"/>
                                                    <w:right w:val="none" w:sz="0" w:space="0" w:color="auto"/>
                                                  </w:divBdr>
                                                </w:div>
                                                <w:div w:id="176819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2929893">
      <w:bodyDiv w:val="1"/>
      <w:marLeft w:val="0"/>
      <w:marRight w:val="0"/>
      <w:marTop w:val="0"/>
      <w:marBottom w:val="0"/>
      <w:divBdr>
        <w:top w:val="none" w:sz="0" w:space="0" w:color="auto"/>
        <w:left w:val="none" w:sz="0" w:space="0" w:color="auto"/>
        <w:bottom w:val="none" w:sz="0" w:space="0" w:color="auto"/>
        <w:right w:val="none" w:sz="0" w:space="0" w:color="auto"/>
      </w:divBdr>
      <w:divsChild>
        <w:div w:id="1760786673">
          <w:marLeft w:val="0"/>
          <w:marRight w:val="0"/>
          <w:marTop w:val="0"/>
          <w:marBottom w:val="0"/>
          <w:divBdr>
            <w:top w:val="none" w:sz="0" w:space="0" w:color="auto"/>
            <w:left w:val="none" w:sz="0" w:space="0" w:color="auto"/>
            <w:bottom w:val="none" w:sz="0" w:space="0" w:color="auto"/>
            <w:right w:val="none" w:sz="0" w:space="0" w:color="auto"/>
          </w:divBdr>
        </w:div>
      </w:divsChild>
    </w:div>
    <w:div w:id="1576476539">
      <w:bodyDiv w:val="1"/>
      <w:marLeft w:val="0"/>
      <w:marRight w:val="0"/>
      <w:marTop w:val="0"/>
      <w:marBottom w:val="0"/>
      <w:divBdr>
        <w:top w:val="none" w:sz="0" w:space="0" w:color="auto"/>
        <w:left w:val="none" w:sz="0" w:space="0" w:color="auto"/>
        <w:bottom w:val="none" w:sz="0" w:space="0" w:color="auto"/>
        <w:right w:val="none" w:sz="0" w:space="0" w:color="auto"/>
      </w:divBdr>
    </w:div>
    <w:div w:id="1583445546">
      <w:bodyDiv w:val="1"/>
      <w:marLeft w:val="0"/>
      <w:marRight w:val="0"/>
      <w:marTop w:val="0"/>
      <w:marBottom w:val="0"/>
      <w:divBdr>
        <w:top w:val="none" w:sz="0" w:space="0" w:color="auto"/>
        <w:left w:val="none" w:sz="0" w:space="0" w:color="auto"/>
        <w:bottom w:val="none" w:sz="0" w:space="0" w:color="auto"/>
        <w:right w:val="none" w:sz="0" w:space="0" w:color="auto"/>
      </w:divBdr>
      <w:divsChild>
        <w:div w:id="221797480">
          <w:marLeft w:val="0"/>
          <w:marRight w:val="0"/>
          <w:marTop w:val="0"/>
          <w:marBottom w:val="0"/>
          <w:divBdr>
            <w:top w:val="none" w:sz="0" w:space="0" w:color="auto"/>
            <w:left w:val="none" w:sz="0" w:space="0" w:color="auto"/>
            <w:bottom w:val="none" w:sz="0" w:space="0" w:color="auto"/>
            <w:right w:val="none" w:sz="0" w:space="0" w:color="auto"/>
          </w:divBdr>
        </w:div>
        <w:div w:id="764959053">
          <w:marLeft w:val="0"/>
          <w:marRight w:val="0"/>
          <w:marTop w:val="0"/>
          <w:marBottom w:val="0"/>
          <w:divBdr>
            <w:top w:val="none" w:sz="0" w:space="0" w:color="auto"/>
            <w:left w:val="none" w:sz="0" w:space="0" w:color="auto"/>
            <w:bottom w:val="none" w:sz="0" w:space="0" w:color="auto"/>
            <w:right w:val="none" w:sz="0" w:space="0" w:color="auto"/>
          </w:divBdr>
        </w:div>
        <w:div w:id="1727030175">
          <w:marLeft w:val="0"/>
          <w:marRight w:val="0"/>
          <w:marTop w:val="0"/>
          <w:marBottom w:val="0"/>
          <w:divBdr>
            <w:top w:val="none" w:sz="0" w:space="0" w:color="auto"/>
            <w:left w:val="none" w:sz="0" w:space="0" w:color="auto"/>
            <w:bottom w:val="none" w:sz="0" w:space="0" w:color="auto"/>
            <w:right w:val="none" w:sz="0" w:space="0" w:color="auto"/>
          </w:divBdr>
        </w:div>
        <w:div w:id="2057317028">
          <w:marLeft w:val="0"/>
          <w:marRight w:val="0"/>
          <w:marTop w:val="0"/>
          <w:marBottom w:val="0"/>
          <w:divBdr>
            <w:top w:val="none" w:sz="0" w:space="0" w:color="auto"/>
            <w:left w:val="none" w:sz="0" w:space="0" w:color="auto"/>
            <w:bottom w:val="none" w:sz="0" w:space="0" w:color="auto"/>
            <w:right w:val="none" w:sz="0" w:space="0" w:color="auto"/>
          </w:divBdr>
        </w:div>
        <w:div w:id="2104178772">
          <w:marLeft w:val="0"/>
          <w:marRight w:val="0"/>
          <w:marTop w:val="0"/>
          <w:marBottom w:val="0"/>
          <w:divBdr>
            <w:top w:val="none" w:sz="0" w:space="0" w:color="auto"/>
            <w:left w:val="none" w:sz="0" w:space="0" w:color="auto"/>
            <w:bottom w:val="none" w:sz="0" w:space="0" w:color="auto"/>
            <w:right w:val="none" w:sz="0" w:space="0" w:color="auto"/>
          </w:divBdr>
        </w:div>
      </w:divsChild>
    </w:div>
    <w:div w:id="1590310072">
      <w:bodyDiv w:val="1"/>
      <w:marLeft w:val="0"/>
      <w:marRight w:val="0"/>
      <w:marTop w:val="0"/>
      <w:marBottom w:val="0"/>
      <w:divBdr>
        <w:top w:val="none" w:sz="0" w:space="0" w:color="auto"/>
        <w:left w:val="none" w:sz="0" w:space="0" w:color="auto"/>
        <w:bottom w:val="none" w:sz="0" w:space="0" w:color="auto"/>
        <w:right w:val="none" w:sz="0" w:space="0" w:color="auto"/>
      </w:divBdr>
      <w:divsChild>
        <w:div w:id="106120399">
          <w:marLeft w:val="0"/>
          <w:marRight w:val="0"/>
          <w:marTop w:val="0"/>
          <w:marBottom w:val="0"/>
          <w:divBdr>
            <w:top w:val="none" w:sz="0" w:space="0" w:color="auto"/>
            <w:left w:val="none" w:sz="0" w:space="0" w:color="auto"/>
            <w:bottom w:val="none" w:sz="0" w:space="0" w:color="auto"/>
            <w:right w:val="none" w:sz="0" w:space="0" w:color="auto"/>
          </w:divBdr>
        </w:div>
        <w:div w:id="1056397078">
          <w:marLeft w:val="0"/>
          <w:marRight w:val="0"/>
          <w:marTop w:val="0"/>
          <w:marBottom w:val="0"/>
          <w:divBdr>
            <w:top w:val="none" w:sz="0" w:space="0" w:color="auto"/>
            <w:left w:val="none" w:sz="0" w:space="0" w:color="auto"/>
            <w:bottom w:val="none" w:sz="0" w:space="0" w:color="auto"/>
            <w:right w:val="none" w:sz="0" w:space="0" w:color="auto"/>
          </w:divBdr>
        </w:div>
      </w:divsChild>
    </w:div>
    <w:div w:id="1590579299">
      <w:bodyDiv w:val="1"/>
      <w:marLeft w:val="0"/>
      <w:marRight w:val="0"/>
      <w:marTop w:val="0"/>
      <w:marBottom w:val="0"/>
      <w:divBdr>
        <w:top w:val="none" w:sz="0" w:space="0" w:color="auto"/>
        <w:left w:val="none" w:sz="0" w:space="0" w:color="auto"/>
        <w:bottom w:val="none" w:sz="0" w:space="0" w:color="auto"/>
        <w:right w:val="none" w:sz="0" w:space="0" w:color="auto"/>
      </w:divBdr>
    </w:div>
    <w:div w:id="1643340986">
      <w:bodyDiv w:val="1"/>
      <w:marLeft w:val="0"/>
      <w:marRight w:val="0"/>
      <w:marTop w:val="0"/>
      <w:marBottom w:val="0"/>
      <w:divBdr>
        <w:top w:val="none" w:sz="0" w:space="0" w:color="auto"/>
        <w:left w:val="none" w:sz="0" w:space="0" w:color="auto"/>
        <w:bottom w:val="none" w:sz="0" w:space="0" w:color="auto"/>
        <w:right w:val="none" w:sz="0" w:space="0" w:color="auto"/>
      </w:divBdr>
      <w:divsChild>
        <w:div w:id="348141583">
          <w:marLeft w:val="0"/>
          <w:marRight w:val="0"/>
          <w:marTop w:val="0"/>
          <w:marBottom w:val="0"/>
          <w:divBdr>
            <w:top w:val="none" w:sz="0" w:space="0" w:color="auto"/>
            <w:left w:val="none" w:sz="0" w:space="0" w:color="auto"/>
            <w:bottom w:val="none" w:sz="0" w:space="0" w:color="auto"/>
            <w:right w:val="none" w:sz="0" w:space="0" w:color="auto"/>
          </w:divBdr>
        </w:div>
        <w:div w:id="435250636">
          <w:marLeft w:val="0"/>
          <w:marRight w:val="0"/>
          <w:marTop w:val="0"/>
          <w:marBottom w:val="0"/>
          <w:divBdr>
            <w:top w:val="none" w:sz="0" w:space="0" w:color="auto"/>
            <w:left w:val="none" w:sz="0" w:space="0" w:color="auto"/>
            <w:bottom w:val="none" w:sz="0" w:space="0" w:color="auto"/>
            <w:right w:val="none" w:sz="0" w:space="0" w:color="auto"/>
          </w:divBdr>
        </w:div>
        <w:div w:id="639388591">
          <w:marLeft w:val="0"/>
          <w:marRight w:val="0"/>
          <w:marTop w:val="0"/>
          <w:marBottom w:val="0"/>
          <w:divBdr>
            <w:top w:val="none" w:sz="0" w:space="0" w:color="auto"/>
            <w:left w:val="none" w:sz="0" w:space="0" w:color="auto"/>
            <w:bottom w:val="none" w:sz="0" w:space="0" w:color="auto"/>
            <w:right w:val="none" w:sz="0" w:space="0" w:color="auto"/>
          </w:divBdr>
        </w:div>
        <w:div w:id="1717968707">
          <w:marLeft w:val="0"/>
          <w:marRight w:val="0"/>
          <w:marTop w:val="0"/>
          <w:marBottom w:val="0"/>
          <w:divBdr>
            <w:top w:val="none" w:sz="0" w:space="0" w:color="auto"/>
            <w:left w:val="none" w:sz="0" w:space="0" w:color="auto"/>
            <w:bottom w:val="none" w:sz="0" w:space="0" w:color="auto"/>
            <w:right w:val="none" w:sz="0" w:space="0" w:color="auto"/>
          </w:divBdr>
        </w:div>
      </w:divsChild>
    </w:div>
    <w:div w:id="1645353729">
      <w:bodyDiv w:val="1"/>
      <w:marLeft w:val="0"/>
      <w:marRight w:val="0"/>
      <w:marTop w:val="0"/>
      <w:marBottom w:val="0"/>
      <w:divBdr>
        <w:top w:val="none" w:sz="0" w:space="0" w:color="auto"/>
        <w:left w:val="none" w:sz="0" w:space="0" w:color="auto"/>
        <w:bottom w:val="none" w:sz="0" w:space="0" w:color="auto"/>
        <w:right w:val="none" w:sz="0" w:space="0" w:color="auto"/>
      </w:divBdr>
    </w:div>
    <w:div w:id="1658071416">
      <w:bodyDiv w:val="1"/>
      <w:marLeft w:val="0"/>
      <w:marRight w:val="0"/>
      <w:marTop w:val="0"/>
      <w:marBottom w:val="0"/>
      <w:divBdr>
        <w:top w:val="none" w:sz="0" w:space="0" w:color="auto"/>
        <w:left w:val="none" w:sz="0" w:space="0" w:color="auto"/>
        <w:bottom w:val="none" w:sz="0" w:space="0" w:color="auto"/>
        <w:right w:val="none" w:sz="0" w:space="0" w:color="auto"/>
      </w:divBdr>
    </w:div>
    <w:div w:id="1672683665">
      <w:bodyDiv w:val="1"/>
      <w:marLeft w:val="0"/>
      <w:marRight w:val="0"/>
      <w:marTop w:val="0"/>
      <w:marBottom w:val="0"/>
      <w:divBdr>
        <w:top w:val="none" w:sz="0" w:space="0" w:color="auto"/>
        <w:left w:val="none" w:sz="0" w:space="0" w:color="auto"/>
        <w:bottom w:val="none" w:sz="0" w:space="0" w:color="auto"/>
        <w:right w:val="none" w:sz="0" w:space="0" w:color="auto"/>
      </w:divBdr>
      <w:divsChild>
        <w:div w:id="162355158">
          <w:marLeft w:val="0"/>
          <w:marRight w:val="0"/>
          <w:marTop w:val="0"/>
          <w:marBottom w:val="0"/>
          <w:divBdr>
            <w:top w:val="none" w:sz="0" w:space="0" w:color="auto"/>
            <w:left w:val="none" w:sz="0" w:space="0" w:color="auto"/>
            <w:bottom w:val="none" w:sz="0" w:space="0" w:color="auto"/>
            <w:right w:val="none" w:sz="0" w:space="0" w:color="auto"/>
          </w:divBdr>
        </w:div>
        <w:div w:id="1398288653">
          <w:marLeft w:val="0"/>
          <w:marRight w:val="0"/>
          <w:marTop w:val="0"/>
          <w:marBottom w:val="0"/>
          <w:divBdr>
            <w:top w:val="none" w:sz="0" w:space="0" w:color="auto"/>
            <w:left w:val="none" w:sz="0" w:space="0" w:color="auto"/>
            <w:bottom w:val="none" w:sz="0" w:space="0" w:color="auto"/>
            <w:right w:val="none" w:sz="0" w:space="0" w:color="auto"/>
          </w:divBdr>
          <w:divsChild>
            <w:div w:id="155323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01698">
      <w:bodyDiv w:val="1"/>
      <w:marLeft w:val="0"/>
      <w:marRight w:val="0"/>
      <w:marTop w:val="0"/>
      <w:marBottom w:val="0"/>
      <w:divBdr>
        <w:top w:val="none" w:sz="0" w:space="0" w:color="auto"/>
        <w:left w:val="none" w:sz="0" w:space="0" w:color="auto"/>
        <w:bottom w:val="none" w:sz="0" w:space="0" w:color="auto"/>
        <w:right w:val="none" w:sz="0" w:space="0" w:color="auto"/>
      </w:divBdr>
    </w:div>
    <w:div w:id="1763531067">
      <w:bodyDiv w:val="1"/>
      <w:marLeft w:val="0"/>
      <w:marRight w:val="0"/>
      <w:marTop w:val="0"/>
      <w:marBottom w:val="0"/>
      <w:divBdr>
        <w:top w:val="none" w:sz="0" w:space="0" w:color="auto"/>
        <w:left w:val="none" w:sz="0" w:space="0" w:color="auto"/>
        <w:bottom w:val="none" w:sz="0" w:space="0" w:color="auto"/>
        <w:right w:val="none" w:sz="0" w:space="0" w:color="auto"/>
      </w:divBdr>
      <w:divsChild>
        <w:div w:id="50155254">
          <w:marLeft w:val="0"/>
          <w:marRight w:val="0"/>
          <w:marTop w:val="0"/>
          <w:marBottom w:val="0"/>
          <w:divBdr>
            <w:top w:val="none" w:sz="0" w:space="0" w:color="auto"/>
            <w:left w:val="none" w:sz="0" w:space="0" w:color="auto"/>
            <w:bottom w:val="none" w:sz="0" w:space="0" w:color="auto"/>
            <w:right w:val="none" w:sz="0" w:space="0" w:color="auto"/>
          </w:divBdr>
        </w:div>
        <w:div w:id="94176372">
          <w:marLeft w:val="0"/>
          <w:marRight w:val="0"/>
          <w:marTop w:val="0"/>
          <w:marBottom w:val="0"/>
          <w:divBdr>
            <w:top w:val="none" w:sz="0" w:space="0" w:color="auto"/>
            <w:left w:val="none" w:sz="0" w:space="0" w:color="auto"/>
            <w:bottom w:val="none" w:sz="0" w:space="0" w:color="auto"/>
            <w:right w:val="none" w:sz="0" w:space="0" w:color="auto"/>
          </w:divBdr>
        </w:div>
        <w:div w:id="123890998">
          <w:marLeft w:val="0"/>
          <w:marRight w:val="0"/>
          <w:marTop w:val="0"/>
          <w:marBottom w:val="0"/>
          <w:divBdr>
            <w:top w:val="none" w:sz="0" w:space="0" w:color="auto"/>
            <w:left w:val="none" w:sz="0" w:space="0" w:color="auto"/>
            <w:bottom w:val="none" w:sz="0" w:space="0" w:color="auto"/>
            <w:right w:val="none" w:sz="0" w:space="0" w:color="auto"/>
          </w:divBdr>
        </w:div>
        <w:div w:id="135222791">
          <w:marLeft w:val="0"/>
          <w:marRight w:val="0"/>
          <w:marTop w:val="0"/>
          <w:marBottom w:val="0"/>
          <w:divBdr>
            <w:top w:val="none" w:sz="0" w:space="0" w:color="auto"/>
            <w:left w:val="none" w:sz="0" w:space="0" w:color="auto"/>
            <w:bottom w:val="none" w:sz="0" w:space="0" w:color="auto"/>
            <w:right w:val="none" w:sz="0" w:space="0" w:color="auto"/>
          </w:divBdr>
        </w:div>
        <w:div w:id="179660853">
          <w:marLeft w:val="0"/>
          <w:marRight w:val="0"/>
          <w:marTop w:val="0"/>
          <w:marBottom w:val="0"/>
          <w:divBdr>
            <w:top w:val="none" w:sz="0" w:space="0" w:color="auto"/>
            <w:left w:val="none" w:sz="0" w:space="0" w:color="auto"/>
            <w:bottom w:val="none" w:sz="0" w:space="0" w:color="auto"/>
            <w:right w:val="none" w:sz="0" w:space="0" w:color="auto"/>
          </w:divBdr>
        </w:div>
        <w:div w:id="203906046">
          <w:marLeft w:val="0"/>
          <w:marRight w:val="0"/>
          <w:marTop w:val="0"/>
          <w:marBottom w:val="0"/>
          <w:divBdr>
            <w:top w:val="none" w:sz="0" w:space="0" w:color="auto"/>
            <w:left w:val="none" w:sz="0" w:space="0" w:color="auto"/>
            <w:bottom w:val="none" w:sz="0" w:space="0" w:color="auto"/>
            <w:right w:val="none" w:sz="0" w:space="0" w:color="auto"/>
          </w:divBdr>
        </w:div>
        <w:div w:id="286356263">
          <w:marLeft w:val="0"/>
          <w:marRight w:val="0"/>
          <w:marTop w:val="0"/>
          <w:marBottom w:val="0"/>
          <w:divBdr>
            <w:top w:val="none" w:sz="0" w:space="0" w:color="auto"/>
            <w:left w:val="none" w:sz="0" w:space="0" w:color="auto"/>
            <w:bottom w:val="none" w:sz="0" w:space="0" w:color="auto"/>
            <w:right w:val="none" w:sz="0" w:space="0" w:color="auto"/>
          </w:divBdr>
        </w:div>
        <w:div w:id="417140372">
          <w:marLeft w:val="0"/>
          <w:marRight w:val="0"/>
          <w:marTop w:val="0"/>
          <w:marBottom w:val="0"/>
          <w:divBdr>
            <w:top w:val="none" w:sz="0" w:space="0" w:color="auto"/>
            <w:left w:val="none" w:sz="0" w:space="0" w:color="auto"/>
            <w:bottom w:val="none" w:sz="0" w:space="0" w:color="auto"/>
            <w:right w:val="none" w:sz="0" w:space="0" w:color="auto"/>
          </w:divBdr>
        </w:div>
        <w:div w:id="438569809">
          <w:marLeft w:val="0"/>
          <w:marRight w:val="0"/>
          <w:marTop w:val="0"/>
          <w:marBottom w:val="0"/>
          <w:divBdr>
            <w:top w:val="none" w:sz="0" w:space="0" w:color="auto"/>
            <w:left w:val="none" w:sz="0" w:space="0" w:color="auto"/>
            <w:bottom w:val="none" w:sz="0" w:space="0" w:color="auto"/>
            <w:right w:val="none" w:sz="0" w:space="0" w:color="auto"/>
          </w:divBdr>
        </w:div>
        <w:div w:id="561984271">
          <w:marLeft w:val="0"/>
          <w:marRight w:val="0"/>
          <w:marTop w:val="0"/>
          <w:marBottom w:val="0"/>
          <w:divBdr>
            <w:top w:val="none" w:sz="0" w:space="0" w:color="auto"/>
            <w:left w:val="none" w:sz="0" w:space="0" w:color="auto"/>
            <w:bottom w:val="none" w:sz="0" w:space="0" w:color="auto"/>
            <w:right w:val="none" w:sz="0" w:space="0" w:color="auto"/>
          </w:divBdr>
        </w:div>
        <w:div w:id="586155295">
          <w:marLeft w:val="0"/>
          <w:marRight w:val="0"/>
          <w:marTop w:val="0"/>
          <w:marBottom w:val="0"/>
          <w:divBdr>
            <w:top w:val="none" w:sz="0" w:space="0" w:color="auto"/>
            <w:left w:val="none" w:sz="0" w:space="0" w:color="auto"/>
            <w:bottom w:val="none" w:sz="0" w:space="0" w:color="auto"/>
            <w:right w:val="none" w:sz="0" w:space="0" w:color="auto"/>
          </w:divBdr>
        </w:div>
        <w:div w:id="728916277">
          <w:marLeft w:val="0"/>
          <w:marRight w:val="0"/>
          <w:marTop w:val="0"/>
          <w:marBottom w:val="0"/>
          <w:divBdr>
            <w:top w:val="none" w:sz="0" w:space="0" w:color="auto"/>
            <w:left w:val="none" w:sz="0" w:space="0" w:color="auto"/>
            <w:bottom w:val="none" w:sz="0" w:space="0" w:color="auto"/>
            <w:right w:val="none" w:sz="0" w:space="0" w:color="auto"/>
          </w:divBdr>
        </w:div>
        <w:div w:id="739012996">
          <w:marLeft w:val="0"/>
          <w:marRight w:val="0"/>
          <w:marTop w:val="0"/>
          <w:marBottom w:val="0"/>
          <w:divBdr>
            <w:top w:val="none" w:sz="0" w:space="0" w:color="auto"/>
            <w:left w:val="none" w:sz="0" w:space="0" w:color="auto"/>
            <w:bottom w:val="none" w:sz="0" w:space="0" w:color="auto"/>
            <w:right w:val="none" w:sz="0" w:space="0" w:color="auto"/>
          </w:divBdr>
        </w:div>
        <w:div w:id="803353420">
          <w:marLeft w:val="0"/>
          <w:marRight w:val="0"/>
          <w:marTop w:val="0"/>
          <w:marBottom w:val="0"/>
          <w:divBdr>
            <w:top w:val="none" w:sz="0" w:space="0" w:color="auto"/>
            <w:left w:val="none" w:sz="0" w:space="0" w:color="auto"/>
            <w:bottom w:val="none" w:sz="0" w:space="0" w:color="auto"/>
            <w:right w:val="none" w:sz="0" w:space="0" w:color="auto"/>
          </w:divBdr>
        </w:div>
        <w:div w:id="819810490">
          <w:marLeft w:val="0"/>
          <w:marRight w:val="0"/>
          <w:marTop w:val="0"/>
          <w:marBottom w:val="0"/>
          <w:divBdr>
            <w:top w:val="none" w:sz="0" w:space="0" w:color="auto"/>
            <w:left w:val="none" w:sz="0" w:space="0" w:color="auto"/>
            <w:bottom w:val="none" w:sz="0" w:space="0" w:color="auto"/>
            <w:right w:val="none" w:sz="0" w:space="0" w:color="auto"/>
          </w:divBdr>
        </w:div>
        <w:div w:id="907688287">
          <w:marLeft w:val="0"/>
          <w:marRight w:val="0"/>
          <w:marTop w:val="0"/>
          <w:marBottom w:val="0"/>
          <w:divBdr>
            <w:top w:val="none" w:sz="0" w:space="0" w:color="auto"/>
            <w:left w:val="none" w:sz="0" w:space="0" w:color="auto"/>
            <w:bottom w:val="none" w:sz="0" w:space="0" w:color="auto"/>
            <w:right w:val="none" w:sz="0" w:space="0" w:color="auto"/>
          </w:divBdr>
        </w:div>
        <w:div w:id="950474239">
          <w:marLeft w:val="0"/>
          <w:marRight w:val="0"/>
          <w:marTop w:val="0"/>
          <w:marBottom w:val="0"/>
          <w:divBdr>
            <w:top w:val="none" w:sz="0" w:space="0" w:color="auto"/>
            <w:left w:val="none" w:sz="0" w:space="0" w:color="auto"/>
            <w:bottom w:val="none" w:sz="0" w:space="0" w:color="auto"/>
            <w:right w:val="none" w:sz="0" w:space="0" w:color="auto"/>
          </w:divBdr>
        </w:div>
        <w:div w:id="980697812">
          <w:marLeft w:val="0"/>
          <w:marRight w:val="0"/>
          <w:marTop w:val="0"/>
          <w:marBottom w:val="0"/>
          <w:divBdr>
            <w:top w:val="none" w:sz="0" w:space="0" w:color="auto"/>
            <w:left w:val="none" w:sz="0" w:space="0" w:color="auto"/>
            <w:bottom w:val="none" w:sz="0" w:space="0" w:color="auto"/>
            <w:right w:val="none" w:sz="0" w:space="0" w:color="auto"/>
          </w:divBdr>
        </w:div>
        <w:div w:id="998534636">
          <w:marLeft w:val="0"/>
          <w:marRight w:val="0"/>
          <w:marTop w:val="0"/>
          <w:marBottom w:val="0"/>
          <w:divBdr>
            <w:top w:val="none" w:sz="0" w:space="0" w:color="auto"/>
            <w:left w:val="none" w:sz="0" w:space="0" w:color="auto"/>
            <w:bottom w:val="none" w:sz="0" w:space="0" w:color="auto"/>
            <w:right w:val="none" w:sz="0" w:space="0" w:color="auto"/>
          </w:divBdr>
        </w:div>
        <w:div w:id="999650522">
          <w:marLeft w:val="0"/>
          <w:marRight w:val="0"/>
          <w:marTop w:val="0"/>
          <w:marBottom w:val="0"/>
          <w:divBdr>
            <w:top w:val="none" w:sz="0" w:space="0" w:color="auto"/>
            <w:left w:val="none" w:sz="0" w:space="0" w:color="auto"/>
            <w:bottom w:val="none" w:sz="0" w:space="0" w:color="auto"/>
            <w:right w:val="none" w:sz="0" w:space="0" w:color="auto"/>
          </w:divBdr>
        </w:div>
        <w:div w:id="1136295416">
          <w:marLeft w:val="0"/>
          <w:marRight w:val="0"/>
          <w:marTop w:val="0"/>
          <w:marBottom w:val="0"/>
          <w:divBdr>
            <w:top w:val="none" w:sz="0" w:space="0" w:color="auto"/>
            <w:left w:val="none" w:sz="0" w:space="0" w:color="auto"/>
            <w:bottom w:val="none" w:sz="0" w:space="0" w:color="auto"/>
            <w:right w:val="none" w:sz="0" w:space="0" w:color="auto"/>
          </w:divBdr>
        </w:div>
        <w:div w:id="1151798502">
          <w:marLeft w:val="0"/>
          <w:marRight w:val="0"/>
          <w:marTop w:val="0"/>
          <w:marBottom w:val="0"/>
          <w:divBdr>
            <w:top w:val="none" w:sz="0" w:space="0" w:color="auto"/>
            <w:left w:val="none" w:sz="0" w:space="0" w:color="auto"/>
            <w:bottom w:val="none" w:sz="0" w:space="0" w:color="auto"/>
            <w:right w:val="none" w:sz="0" w:space="0" w:color="auto"/>
          </w:divBdr>
        </w:div>
        <w:div w:id="1226524741">
          <w:marLeft w:val="0"/>
          <w:marRight w:val="0"/>
          <w:marTop w:val="0"/>
          <w:marBottom w:val="0"/>
          <w:divBdr>
            <w:top w:val="none" w:sz="0" w:space="0" w:color="auto"/>
            <w:left w:val="none" w:sz="0" w:space="0" w:color="auto"/>
            <w:bottom w:val="none" w:sz="0" w:space="0" w:color="auto"/>
            <w:right w:val="none" w:sz="0" w:space="0" w:color="auto"/>
          </w:divBdr>
        </w:div>
        <w:div w:id="1232422965">
          <w:marLeft w:val="0"/>
          <w:marRight w:val="0"/>
          <w:marTop w:val="0"/>
          <w:marBottom w:val="0"/>
          <w:divBdr>
            <w:top w:val="none" w:sz="0" w:space="0" w:color="auto"/>
            <w:left w:val="none" w:sz="0" w:space="0" w:color="auto"/>
            <w:bottom w:val="none" w:sz="0" w:space="0" w:color="auto"/>
            <w:right w:val="none" w:sz="0" w:space="0" w:color="auto"/>
          </w:divBdr>
        </w:div>
        <w:div w:id="1247812509">
          <w:marLeft w:val="0"/>
          <w:marRight w:val="0"/>
          <w:marTop w:val="0"/>
          <w:marBottom w:val="0"/>
          <w:divBdr>
            <w:top w:val="none" w:sz="0" w:space="0" w:color="auto"/>
            <w:left w:val="none" w:sz="0" w:space="0" w:color="auto"/>
            <w:bottom w:val="none" w:sz="0" w:space="0" w:color="auto"/>
            <w:right w:val="none" w:sz="0" w:space="0" w:color="auto"/>
          </w:divBdr>
        </w:div>
        <w:div w:id="1306425008">
          <w:marLeft w:val="0"/>
          <w:marRight w:val="0"/>
          <w:marTop w:val="0"/>
          <w:marBottom w:val="0"/>
          <w:divBdr>
            <w:top w:val="none" w:sz="0" w:space="0" w:color="auto"/>
            <w:left w:val="none" w:sz="0" w:space="0" w:color="auto"/>
            <w:bottom w:val="none" w:sz="0" w:space="0" w:color="auto"/>
            <w:right w:val="none" w:sz="0" w:space="0" w:color="auto"/>
          </w:divBdr>
        </w:div>
        <w:div w:id="1351106532">
          <w:marLeft w:val="0"/>
          <w:marRight w:val="0"/>
          <w:marTop w:val="0"/>
          <w:marBottom w:val="0"/>
          <w:divBdr>
            <w:top w:val="none" w:sz="0" w:space="0" w:color="auto"/>
            <w:left w:val="none" w:sz="0" w:space="0" w:color="auto"/>
            <w:bottom w:val="none" w:sz="0" w:space="0" w:color="auto"/>
            <w:right w:val="none" w:sz="0" w:space="0" w:color="auto"/>
          </w:divBdr>
        </w:div>
        <w:div w:id="1363215398">
          <w:marLeft w:val="0"/>
          <w:marRight w:val="0"/>
          <w:marTop w:val="0"/>
          <w:marBottom w:val="0"/>
          <w:divBdr>
            <w:top w:val="none" w:sz="0" w:space="0" w:color="auto"/>
            <w:left w:val="none" w:sz="0" w:space="0" w:color="auto"/>
            <w:bottom w:val="none" w:sz="0" w:space="0" w:color="auto"/>
            <w:right w:val="none" w:sz="0" w:space="0" w:color="auto"/>
          </w:divBdr>
        </w:div>
        <w:div w:id="1378314689">
          <w:marLeft w:val="0"/>
          <w:marRight w:val="0"/>
          <w:marTop w:val="0"/>
          <w:marBottom w:val="0"/>
          <w:divBdr>
            <w:top w:val="none" w:sz="0" w:space="0" w:color="auto"/>
            <w:left w:val="none" w:sz="0" w:space="0" w:color="auto"/>
            <w:bottom w:val="none" w:sz="0" w:space="0" w:color="auto"/>
            <w:right w:val="none" w:sz="0" w:space="0" w:color="auto"/>
          </w:divBdr>
        </w:div>
        <w:div w:id="1405956128">
          <w:marLeft w:val="0"/>
          <w:marRight w:val="0"/>
          <w:marTop w:val="0"/>
          <w:marBottom w:val="0"/>
          <w:divBdr>
            <w:top w:val="none" w:sz="0" w:space="0" w:color="auto"/>
            <w:left w:val="none" w:sz="0" w:space="0" w:color="auto"/>
            <w:bottom w:val="none" w:sz="0" w:space="0" w:color="auto"/>
            <w:right w:val="none" w:sz="0" w:space="0" w:color="auto"/>
          </w:divBdr>
        </w:div>
        <w:div w:id="1477604947">
          <w:marLeft w:val="0"/>
          <w:marRight w:val="0"/>
          <w:marTop w:val="0"/>
          <w:marBottom w:val="0"/>
          <w:divBdr>
            <w:top w:val="none" w:sz="0" w:space="0" w:color="auto"/>
            <w:left w:val="none" w:sz="0" w:space="0" w:color="auto"/>
            <w:bottom w:val="none" w:sz="0" w:space="0" w:color="auto"/>
            <w:right w:val="none" w:sz="0" w:space="0" w:color="auto"/>
          </w:divBdr>
        </w:div>
        <w:div w:id="1479345436">
          <w:marLeft w:val="0"/>
          <w:marRight w:val="0"/>
          <w:marTop w:val="0"/>
          <w:marBottom w:val="0"/>
          <w:divBdr>
            <w:top w:val="none" w:sz="0" w:space="0" w:color="auto"/>
            <w:left w:val="none" w:sz="0" w:space="0" w:color="auto"/>
            <w:bottom w:val="none" w:sz="0" w:space="0" w:color="auto"/>
            <w:right w:val="none" w:sz="0" w:space="0" w:color="auto"/>
          </w:divBdr>
        </w:div>
        <w:div w:id="1544757532">
          <w:marLeft w:val="0"/>
          <w:marRight w:val="0"/>
          <w:marTop w:val="0"/>
          <w:marBottom w:val="0"/>
          <w:divBdr>
            <w:top w:val="none" w:sz="0" w:space="0" w:color="auto"/>
            <w:left w:val="none" w:sz="0" w:space="0" w:color="auto"/>
            <w:bottom w:val="none" w:sz="0" w:space="0" w:color="auto"/>
            <w:right w:val="none" w:sz="0" w:space="0" w:color="auto"/>
          </w:divBdr>
        </w:div>
        <w:div w:id="1563980576">
          <w:marLeft w:val="0"/>
          <w:marRight w:val="0"/>
          <w:marTop w:val="0"/>
          <w:marBottom w:val="0"/>
          <w:divBdr>
            <w:top w:val="none" w:sz="0" w:space="0" w:color="auto"/>
            <w:left w:val="none" w:sz="0" w:space="0" w:color="auto"/>
            <w:bottom w:val="none" w:sz="0" w:space="0" w:color="auto"/>
            <w:right w:val="none" w:sz="0" w:space="0" w:color="auto"/>
          </w:divBdr>
        </w:div>
        <w:div w:id="1568032147">
          <w:marLeft w:val="0"/>
          <w:marRight w:val="0"/>
          <w:marTop w:val="0"/>
          <w:marBottom w:val="0"/>
          <w:divBdr>
            <w:top w:val="none" w:sz="0" w:space="0" w:color="auto"/>
            <w:left w:val="none" w:sz="0" w:space="0" w:color="auto"/>
            <w:bottom w:val="none" w:sz="0" w:space="0" w:color="auto"/>
            <w:right w:val="none" w:sz="0" w:space="0" w:color="auto"/>
          </w:divBdr>
        </w:div>
        <w:div w:id="1612590571">
          <w:marLeft w:val="0"/>
          <w:marRight w:val="0"/>
          <w:marTop w:val="0"/>
          <w:marBottom w:val="0"/>
          <w:divBdr>
            <w:top w:val="none" w:sz="0" w:space="0" w:color="auto"/>
            <w:left w:val="none" w:sz="0" w:space="0" w:color="auto"/>
            <w:bottom w:val="none" w:sz="0" w:space="0" w:color="auto"/>
            <w:right w:val="none" w:sz="0" w:space="0" w:color="auto"/>
          </w:divBdr>
        </w:div>
        <w:div w:id="1626736782">
          <w:marLeft w:val="0"/>
          <w:marRight w:val="0"/>
          <w:marTop w:val="0"/>
          <w:marBottom w:val="0"/>
          <w:divBdr>
            <w:top w:val="none" w:sz="0" w:space="0" w:color="auto"/>
            <w:left w:val="none" w:sz="0" w:space="0" w:color="auto"/>
            <w:bottom w:val="none" w:sz="0" w:space="0" w:color="auto"/>
            <w:right w:val="none" w:sz="0" w:space="0" w:color="auto"/>
          </w:divBdr>
        </w:div>
        <w:div w:id="1632712782">
          <w:marLeft w:val="0"/>
          <w:marRight w:val="0"/>
          <w:marTop w:val="0"/>
          <w:marBottom w:val="0"/>
          <w:divBdr>
            <w:top w:val="none" w:sz="0" w:space="0" w:color="auto"/>
            <w:left w:val="none" w:sz="0" w:space="0" w:color="auto"/>
            <w:bottom w:val="none" w:sz="0" w:space="0" w:color="auto"/>
            <w:right w:val="none" w:sz="0" w:space="0" w:color="auto"/>
          </w:divBdr>
        </w:div>
        <w:div w:id="1634868175">
          <w:marLeft w:val="0"/>
          <w:marRight w:val="0"/>
          <w:marTop w:val="0"/>
          <w:marBottom w:val="0"/>
          <w:divBdr>
            <w:top w:val="none" w:sz="0" w:space="0" w:color="auto"/>
            <w:left w:val="none" w:sz="0" w:space="0" w:color="auto"/>
            <w:bottom w:val="none" w:sz="0" w:space="0" w:color="auto"/>
            <w:right w:val="none" w:sz="0" w:space="0" w:color="auto"/>
          </w:divBdr>
        </w:div>
        <w:div w:id="1819954287">
          <w:marLeft w:val="0"/>
          <w:marRight w:val="0"/>
          <w:marTop w:val="0"/>
          <w:marBottom w:val="0"/>
          <w:divBdr>
            <w:top w:val="none" w:sz="0" w:space="0" w:color="auto"/>
            <w:left w:val="none" w:sz="0" w:space="0" w:color="auto"/>
            <w:bottom w:val="none" w:sz="0" w:space="0" w:color="auto"/>
            <w:right w:val="none" w:sz="0" w:space="0" w:color="auto"/>
          </w:divBdr>
        </w:div>
        <w:div w:id="1880434504">
          <w:marLeft w:val="0"/>
          <w:marRight w:val="0"/>
          <w:marTop w:val="0"/>
          <w:marBottom w:val="0"/>
          <w:divBdr>
            <w:top w:val="none" w:sz="0" w:space="0" w:color="auto"/>
            <w:left w:val="none" w:sz="0" w:space="0" w:color="auto"/>
            <w:bottom w:val="none" w:sz="0" w:space="0" w:color="auto"/>
            <w:right w:val="none" w:sz="0" w:space="0" w:color="auto"/>
          </w:divBdr>
        </w:div>
        <w:div w:id="2010786035">
          <w:marLeft w:val="0"/>
          <w:marRight w:val="0"/>
          <w:marTop w:val="0"/>
          <w:marBottom w:val="0"/>
          <w:divBdr>
            <w:top w:val="none" w:sz="0" w:space="0" w:color="auto"/>
            <w:left w:val="none" w:sz="0" w:space="0" w:color="auto"/>
            <w:bottom w:val="none" w:sz="0" w:space="0" w:color="auto"/>
            <w:right w:val="none" w:sz="0" w:space="0" w:color="auto"/>
          </w:divBdr>
        </w:div>
        <w:div w:id="2044624743">
          <w:marLeft w:val="0"/>
          <w:marRight w:val="0"/>
          <w:marTop w:val="0"/>
          <w:marBottom w:val="0"/>
          <w:divBdr>
            <w:top w:val="none" w:sz="0" w:space="0" w:color="auto"/>
            <w:left w:val="none" w:sz="0" w:space="0" w:color="auto"/>
            <w:bottom w:val="none" w:sz="0" w:space="0" w:color="auto"/>
            <w:right w:val="none" w:sz="0" w:space="0" w:color="auto"/>
          </w:divBdr>
        </w:div>
      </w:divsChild>
    </w:div>
    <w:div w:id="1783765090">
      <w:bodyDiv w:val="1"/>
      <w:marLeft w:val="0"/>
      <w:marRight w:val="0"/>
      <w:marTop w:val="0"/>
      <w:marBottom w:val="0"/>
      <w:divBdr>
        <w:top w:val="none" w:sz="0" w:space="0" w:color="auto"/>
        <w:left w:val="none" w:sz="0" w:space="0" w:color="auto"/>
        <w:bottom w:val="none" w:sz="0" w:space="0" w:color="auto"/>
        <w:right w:val="none" w:sz="0" w:space="0" w:color="auto"/>
      </w:divBdr>
      <w:divsChild>
        <w:div w:id="1042900362">
          <w:marLeft w:val="0"/>
          <w:marRight w:val="0"/>
          <w:marTop w:val="0"/>
          <w:marBottom w:val="0"/>
          <w:divBdr>
            <w:top w:val="none" w:sz="0" w:space="0" w:color="auto"/>
            <w:left w:val="none" w:sz="0" w:space="0" w:color="auto"/>
            <w:bottom w:val="none" w:sz="0" w:space="0" w:color="auto"/>
            <w:right w:val="none" w:sz="0" w:space="0" w:color="auto"/>
          </w:divBdr>
        </w:div>
        <w:div w:id="1587108496">
          <w:marLeft w:val="0"/>
          <w:marRight w:val="0"/>
          <w:marTop w:val="0"/>
          <w:marBottom w:val="0"/>
          <w:divBdr>
            <w:top w:val="none" w:sz="0" w:space="0" w:color="auto"/>
            <w:left w:val="none" w:sz="0" w:space="0" w:color="auto"/>
            <w:bottom w:val="none" w:sz="0" w:space="0" w:color="auto"/>
            <w:right w:val="none" w:sz="0" w:space="0" w:color="auto"/>
          </w:divBdr>
          <w:divsChild>
            <w:div w:id="279535633">
              <w:marLeft w:val="0"/>
              <w:marRight w:val="0"/>
              <w:marTop w:val="0"/>
              <w:marBottom w:val="0"/>
              <w:divBdr>
                <w:top w:val="none" w:sz="0" w:space="0" w:color="auto"/>
                <w:left w:val="none" w:sz="0" w:space="0" w:color="auto"/>
                <w:bottom w:val="none" w:sz="0" w:space="0" w:color="auto"/>
                <w:right w:val="none" w:sz="0" w:space="0" w:color="auto"/>
              </w:divBdr>
            </w:div>
            <w:div w:id="1123692963">
              <w:marLeft w:val="0"/>
              <w:marRight w:val="0"/>
              <w:marTop w:val="0"/>
              <w:marBottom w:val="0"/>
              <w:divBdr>
                <w:top w:val="none" w:sz="0" w:space="0" w:color="auto"/>
                <w:left w:val="none" w:sz="0" w:space="0" w:color="auto"/>
                <w:bottom w:val="none" w:sz="0" w:space="0" w:color="auto"/>
                <w:right w:val="none" w:sz="0" w:space="0" w:color="auto"/>
              </w:divBdr>
              <w:divsChild>
                <w:div w:id="103967091">
                  <w:marLeft w:val="0"/>
                  <w:marRight w:val="0"/>
                  <w:marTop w:val="0"/>
                  <w:marBottom w:val="0"/>
                  <w:divBdr>
                    <w:top w:val="none" w:sz="0" w:space="0" w:color="auto"/>
                    <w:left w:val="none" w:sz="0" w:space="0" w:color="auto"/>
                    <w:bottom w:val="none" w:sz="0" w:space="0" w:color="auto"/>
                    <w:right w:val="none" w:sz="0" w:space="0" w:color="auto"/>
                  </w:divBdr>
                </w:div>
                <w:div w:id="403257750">
                  <w:marLeft w:val="0"/>
                  <w:marRight w:val="0"/>
                  <w:marTop w:val="0"/>
                  <w:marBottom w:val="0"/>
                  <w:divBdr>
                    <w:top w:val="none" w:sz="0" w:space="0" w:color="auto"/>
                    <w:left w:val="none" w:sz="0" w:space="0" w:color="auto"/>
                    <w:bottom w:val="none" w:sz="0" w:space="0" w:color="auto"/>
                    <w:right w:val="none" w:sz="0" w:space="0" w:color="auto"/>
                  </w:divBdr>
                </w:div>
                <w:div w:id="781805720">
                  <w:marLeft w:val="0"/>
                  <w:marRight w:val="0"/>
                  <w:marTop w:val="0"/>
                  <w:marBottom w:val="0"/>
                  <w:divBdr>
                    <w:top w:val="none" w:sz="0" w:space="0" w:color="auto"/>
                    <w:left w:val="none" w:sz="0" w:space="0" w:color="auto"/>
                    <w:bottom w:val="none" w:sz="0" w:space="0" w:color="auto"/>
                    <w:right w:val="none" w:sz="0" w:space="0" w:color="auto"/>
                  </w:divBdr>
                </w:div>
                <w:div w:id="1116871116">
                  <w:marLeft w:val="0"/>
                  <w:marRight w:val="0"/>
                  <w:marTop w:val="0"/>
                  <w:marBottom w:val="0"/>
                  <w:divBdr>
                    <w:top w:val="none" w:sz="0" w:space="0" w:color="auto"/>
                    <w:left w:val="none" w:sz="0" w:space="0" w:color="auto"/>
                    <w:bottom w:val="none" w:sz="0" w:space="0" w:color="auto"/>
                    <w:right w:val="none" w:sz="0" w:space="0" w:color="auto"/>
                  </w:divBdr>
                </w:div>
                <w:div w:id="147829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23363">
          <w:marLeft w:val="0"/>
          <w:marRight w:val="0"/>
          <w:marTop w:val="0"/>
          <w:marBottom w:val="0"/>
          <w:divBdr>
            <w:top w:val="none" w:sz="0" w:space="0" w:color="auto"/>
            <w:left w:val="none" w:sz="0" w:space="0" w:color="auto"/>
            <w:bottom w:val="none" w:sz="0" w:space="0" w:color="auto"/>
            <w:right w:val="none" w:sz="0" w:space="0" w:color="auto"/>
          </w:divBdr>
        </w:div>
      </w:divsChild>
    </w:div>
    <w:div w:id="1797092769">
      <w:bodyDiv w:val="1"/>
      <w:marLeft w:val="0"/>
      <w:marRight w:val="0"/>
      <w:marTop w:val="0"/>
      <w:marBottom w:val="0"/>
      <w:divBdr>
        <w:top w:val="none" w:sz="0" w:space="0" w:color="auto"/>
        <w:left w:val="none" w:sz="0" w:space="0" w:color="auto"/>
        <w:bottom w:val="none" w:sz="0" w:space="0" w:color="auto"/>
        <w:right w:val="none" w:sz="0" w:space="0" w:color="auto"/>
      </w:divBdr>
      <w:divsChild>
        <w:div w:id="838500280">
          <w:marLeft w:val="0"/>
          <w:marRight w:val="0"/>
          <w:marTop w:val="0"/>
          <w:marBottom w:val="0"/>
          <w:divBdr>
            <w:top w:val="none" w:sz="0" w:space="0" w:color="auto"/>
            <w:left w:val="none" w:sz="0" w:space="0" w:color="auto"/>
            <w:bottom w:val="none" w:sz="0" w:space="0" w:color="auto"/>
            <w:right w:val="none" w:sz="0" w:space="0" w:color="auto"/>
          </w:divBdr>
        </w:div>
      </w:divsChild>
    </w:div>
    <w:div w:id="1798913224">
      <w:bodyDiv w:val="1"/>
      <w:marLeft w:val="0"/>
      <w:marRight w:val="0"/>
      <w:marTop w:val="0"/>
      <w:marBottom w:val="0"/>
      <w:divBdr>
        <w:top w:val="none" w:sz="0" w:space="0" w:color="auto"/>
        <w:left w:val="none" w:sz="0" w:space="0" w:color="auto"/>
        <w:bottom w:val="none" w:sz="0" w:space="0" w:color="auto"/>
        <w:right w:val="none" w:sz="0" w:space="0" w:color="auto"/>
      </w:divBdr>
    </w:div>
    <w:div w:id="1815878306">
      <w:bodyDiv w:val="1"/>
      <w:marLeft w:val="0"/>
      <w:marRight w:val="0"/>
      <w:marTop w:val="0"/>
      <w:marBottom w:val="0"/>
      <w:divBdr>
        <w:top w:val="none" w:sz="0" w:space="0" w:color="auto"/>
        <w:left w:val="none" w:sz="0" w:space="0" w:color="auto"/>
        <w:bottom w:val="none" w:sz="0" w:space="0" w:color="auto"/>
        <w:right w:val="none" w:sz="0" w:space="0" w:color="auto"/>
      </w:divBdr>
      <w:divsChild>
        <w:div w:id="35469538">
          <w:marLeft w:val="0"/>
          <w:marRight w:val="0"/>
          <w:marTop w:val="0"/>
          <w:marBottom w:val="0"/>
          <w:divBdr>
            <w:top w:val="none" w:sz="0" w:space="0" w:color="auto"/>
            <w:left w:val="none" w:sz="0" w:space="0" w:color="auto"/>
            <w:bottom w:val="none" w:sz="0" w:space="0" w:color="auto"/>
            <w:right w:val="none" w:sz="0" w:space="0" w:color="auto"/>
          </w:divBdr>
        </w:div>
        <w:div w:id="390887115">
          <w:marLeft w:val="0"/>
          <w:marRight w:val="0"/>
          <w:marTop w:val="0"/>
          <w:marBottom w:val="0"/>
          <w:divBdr>
            <w:top w:val="none" w:sz="0" w:space="0" w:color="auto"/>
            <w:left w:val="none" w:sz="0" w:space="0" w:color="auto"/>
            <w:bottom w:val="none" w:sz="0" w:space="0" w:color="auto"/>
            <w:right w:val="none" w:sz="0" w:space="0" w:color="auto"/>
          </w:divBdr>
        </w:div>
        <w:div w:id="671374645">
          <w:marLeft w:val="0"/>
          <w:marRight w:val="0"/>
          <w:marTop w:val="0"/>
          <w:marBottom w:val="0"/>
          <w:divBdr>
            <w:top w:val="none" w:sz="0" w:space="0" w:color="auto"/>
            <w:left w:val="none" w:sz="0" w:space="0" w:color="auto"/>
            <w:bottom w:val="none" w:sz="0" w:space="0" w:color="auto"/>
            <w:right w:val="none" w:sz="0" w:space="0" w:color="auto"/>
          </w:divBdr>
        </w:div>
        <w:div w:id="984505280">
          <w:marLeft w:val="0"/>
          <w:marRight w:val="0"/>
          <w:marTop w:val="0"/>
          <w:marBottom w:val="0"/>
          <w:divBdr>
            <w:top w:val="none" w:sz="0" w:space="0" w:color="auto"/>
            <w:left w:val="none" w:sz="0" w:space="0" w:color="auto"/>
            <w:bottom w:val="none" w:sz="0" w:space="0" w:color="auto"/>
            <w:right w:val="none" w:sz="0" w:space="0" w:color="auto"/>
          </w:divBdr>
        </w:div>
        <w:div w:id="1157383235">
          <w:marLeft w:val="0"/>
          <w:marRight w:val="0"/>
          <w:marTop w:val="0"/>
          <w:marBottom w:val="0"/>
          <w:divBdr>
            <w:top w:val="none" w:sz="0" w:space="0" w:color="auto"/>
            <w:left w:val="none" w:sz="0" w:space="0" w:color="auto"/>
            <w:bottom w:val="none" w:sz="0" w:space="0" w:color="auto"/>
            <w:right w:val="none" w:sz="0" w:space="0" w:color="auto"/>
          </w:divBdr>
        </w:div>
        <w:div w:id="1188569341">
          <w:marLeft w:val="0"/>
          <w:marRight w:val="0"/>
          <w:marTop w:val="0"/>
          <w:marBottom w:val="0"/>
          <w:divBdr>
            <w:top w:val="none" w:sz="0" w:space="0" w:color="auto"/>
            <w:left w:val="none" w:sz="0" w:space="0" w:color="auto"/>
            <w:bottom w:val="none" w:sz="0" w:space="0" w:color="auto"/>
            <w:right w:val="none" w:sz="0" w:space="0" w:color="auto"/>
          </w:divBdr>
        </w:div>
        <w:div w:id="1240940910">
          <w:marLeft w:val="0"/>
          <w:marRight w:val="0"/>
          <w:marTop w:val="0"/>
          <w:marBottom w:val="0"/>
          <w:divBdr>
            <w:top w:val="none" w:sz="0" w:space="0" w:color="auto"/>
            <w:left w:val="none" w:sz="0" w:space="0" w:color="auto"/>
            <w:bottom w:val="none" w:sz="0" w:space="0" w:color="auto"/>
            <w:right w:val="none" w:sz="0" w:space="0" w:color="auto"/>
          </w:divBdr>
        </w:div>
        <w:div w:id="1249731229">
          <w:marLeft w:val="0"/>
          <w:marRight w:val="0"/>
          <w:marTop w:val="0"/>
          <w:marBottom w:val="0"/>
          <w:divBdr>
            <w:top w:val="none" w:sz="0" w:space="0" w:color="auto"/>
            <w:left w:val="none" w:sz="0" w:space="0" w:color="auto"/>
            <w:bottom w:val="none" w:sz="0" w:space="0" w:color="auto"/>
            <w:right w:val="none" w:sz="0" w:space="0" w:color="auto"/>
          </w:divBdr>
        </w:div>
        <w:div w:id="1359426066">
          <w:marLeft w:val="0"/>
          <w:marRight w:val="0"/>
          <w:marTop w:val="0"/>
          <w:marBottom w:val="0"/>
          <w:divBdr>
            <w:top w:val="none" w:sz="0" w:space="0" w:color="auto"/>
            <w:left w:val="none" w:sz="0" w:space="0" w:color="auto"/>
            <w:bottom w:val="none" w:sz="0" w:space="0" w:color="auto"/>
            <w:right w:val="none" w:sz="0" w:space="0" w:color="auto"/>
          </w:divBdr>
        </w:div>
        <w:div w:id="1530489842">
          <w:marLeft w:val="0"/>
          <w:marRight w:val="0"/>
          <w:marTop w:val="0"/>
          <w:marBottom w:val="0"/>
          <w:divBdr>
            <w:top w:val="none" w:sz="0" w:space="0" w:color="auto"/>
            <w:left w:val="none" w:sz="0" w:space="0" w:color="auto"/>
            <w:bottom w:val="none" w:sz="0" w:space="0" w:color="auto"/>
            <w:right w:val="none" w:sz="0" w:space="0" w:color="auto"/>
          </w:divBdr>
        </w:div>
        <w:div w:id="1639384867">
          <w:marLeft w:val="0"/>
          <w:marRight w:val="0"/>
          <w:marTop w:val="0"/>
          <w:marBottom w:val="0"/>
          <w:divBdr>
            <w:top w:val="none" w:sz="0" w:space="0" w:color="auto"/>
            <w:left w:val="none" w:sz="0" w:space="0" w:color="auto"/>
            <w:bottom w:val="none" w:sz="0" w:space="0" w:color="auto"/>
            <w:right w:val="none" w:sz="0" w:space="0" w:color="auto"/>
          </w:divBdr>
        </w:div>
        <w:div w:id="1695186162">
          <w:marLeft w:val="0"/>
          <w:marRight w:val="0"/>
          <w:marTop w:val="0"/>
          <w:marBottom w:val="0"/>
          <w:divBdr>
            <w:top w:val="none" w:sz="0" w:space="0" w:color="auto"/>
            <w:left w:val="none" w:sz="0" w:space="0" w:color="auto"/>
            <w:bottom w:val="none" w:sz="0" w:space="0" w:color="auto"/>
            <w:right w:val="none" w:sz="0" w:space="0" w:color="auto"/>
          </w:divBdr>
        </w:div>
        <w:div w:id="1905799183">
          <w:marLeft w:val="0"/>
          <w:marRight w:val="0"/>
          <w:marTop w:val="0"/>
          <w:marBottom w:val="0"/>
          <w:divBdr>
            <w:top w:val="none" w:sz="0" w:space="0" w:color="auto"/>
            <w:left w:val="none" w:sz="0" w:space="0" w:color="auto"/>
            <w:bottom w:val="none" w:sz="0" w:space="0" w:color="auto"/>
            <w:right w:val="none" w:sz="0" w:space="0" w:color="auto"/>
          </w:divBdr>
        </w:div>
      </w:divsChild>
    </w:div>
    <w:div w:id="1828011071">
      <w:bodyDiv w:val="1"/>
      <w:marLeft w:val="0"/>
      <w:marRight w:val="0"/>
      <w:marTop w:val="0"/>
      <w:marBottom w:val="0"/>
      <w:divBdr>
        <w:top w:val="none" w:sz="0" w:space="0" w:color="auto"/>
        <w:left w:val="none" w:sz="0" w:space="0" w:color="auto"/>
        <w:bottom w:val="none" w:sz="0" w:space="0" w:color="auto"/>
        <w:right w:val="none" w:sz="0" w:space="0" w:color="auto"/>
      </w:divBdr>
    </w:div>
    <w:div w:id="1846623992">
      <w:bodyDiv w:val="1"/>
      <w:marLeft w:val="0"/>
      <w:marRight w:val="0"/>
      <w:marTop w:val="0"/>
      <w:marBottom w:val="0"/>
      <w:divBdr>
        <w:top w:val="none" w:sz="0" w:space="0" w:color="auto"/>
        <w:left w:val="none" w:sz="0" w:space="0" w:color="auto"/>
        <w:bottom w:val="none" w:sz="0" w:space="0" w:color="auto"/>
        <w:right w:val="none" w:sz="0" w:space="0" w:color="auto"/>
      </w:divBdr>
      <w:divsChild>
        <w:div w:id="633680295">
          <w:marLeft w:val="0"/>
          <w:marRight w:val="0"/>
          <w:marTop w:val="0"/>
          <w:marBottom w:val="0"/>
          <w:divBdr>
            <w:top w:val="none" w:sz="0" w:space="0" w:color="auto"/>
            <w:left w:val="none" w:sz="0" w:space="0" w:color="auto"/>
            <w:bottom w:val="none" w:sz="0" w:space="0" w:color="auto"/>
            <w:right w:val="none" w:sz="0" w:space="0" w:color="auto"/>
          </w:divBdr>
          <w:divsChild>
            <w:div w:id="1771470578">
              <w:marLeft w:val="0"/>
              <w:marRight w:val="0"/>
              <w:marTop w:val="0"/>
              <w:marBottom w:val="0"/>
              <w:divBdr>
                <w:top w:val="none" w:sz="0" w:space="0" w:color="auto"/>
                <w:left w:val="none" w:sz="0" w:space="0" w:color="auto"/>
                <w:bottom w:val="none" w:sz="0" w:space="0" w:color="auto"/>
                <w:right w:val="none" w:sz="0" w:space="0" w:color="auto"/>
              </w:divBdr>
            </w:div>
            <w:div w:id="1052077543">
              <w:marLeft w:val="0"/>
              <w:marRight w:val="0"/>
              <w:marTop w:val="0"/>
              <w:marBottom w:val="0"/>
              <w:divBdr>
                <w:top w:val="none" w:sz="0" w:space="0" w:color="auto"/>
                <w:left w:val="none" w:sz="0" w:space="0" w:color="auto"/>
                <w:bottom w:val="none" w:sz="0" w:space="0" w:color="auto"/>
                <w:right w:val="none" w:sz="0" w:space="0" w:color="auto"/>
              </w:divBdr>
            </w:div>
            <w:div w:id="1391269716">
              <w:marLeft w:val="0"/>
              <w:marRight w:val="0"/>
              <w:marTop w:val="0"/>
              <w:marBottom w:val="0"/>
              <w:divBdr>
                <w:top w:val="none" w:sz="0" w:space="0" w:color="auto"/>
                <w:left w:val="none" w:sz="0" w:space="0" w:color="auto"/>
                <w:bottom w:val="none" w:sz="0" w:space="0" w:color="auto"/>
                <w:right w:val="none" w:sz="0" w:space="0" w:color="auto"/>
              </w:divBdr>
            </w:div>
            <w:div w:id="387263015">
              <w:marLeft w:val="0"/>
              <w:marRight w:val="0"/>
              <w:marTop w:val="0"/>
              <w:marBottom w:val="0"/>
              <w:divBdr>
                <w:top w:val="none" w:sz="0" w:space="0" w:color="auto"/>
                <w:left w:val="none" w:sz="0" w:space="0" w:color="auto"/>
                <w:bottom w:val="none" w:sz="0" w:space="0" w:color="auto"/>
                <w:right w:val="none" w:sz="0" w:space="0" w:color="auto"/>
              </w:divBdr>
              <w:divsChild>
                <w:div w:id="2063095780">
                  <w:marLeft w:val="0"/>
                  <w:marRight w:val="0"/>
                  <w:marTop w:val="0"/>
                  <w:marBottom w:val="0"/>
                  <w:divBdr>
                    <w:top w:val="none" w:sz="0" w:space="0" w:color="auto"/>
                    <w:left w:val="none" w:sz="0" w:space="0" w:color="auto"/>
                    <w:bottom w:val="none" w:sz="0" w:space="0" w:color="auto"/>
                    <w:right w:val="none" w:sz="0" w:space="0" w:color="auto"/>
                  </w:divBdr>
                </w:div>
                <w:div w:id="1582714543">
                  <w:marLeft w:val="0"/>
                  <w:marRight w:val="0"/>
                  <w:marTop w:val="0"/>
                  <w:marBottom w:val="0"/>
                  <w:divBdr>
                    <w:top w:val="none" w:sz="0" w:space="0" w:color="auto"/>
                    <w:left w:val="none" w:sz="0" w:space="0" w:color="auto"/>
                    <w:bottom w:val="none" w:sz="0" w:space="0" w:color="auto"/>
                    <w:right w:val="none" w:sz="0" w:space="0" w:color="auto"/>
                  </w:divBdr>
                </w:div>
                <w:div w:id="1124663917">
                  <w:marLeft w:val="0"/>
                  <w:marRight w:val="0"/>
                  <w:marTop w:val="0"/>
                  <w:marBottom w:val="0"/>
                  <w:divBdr>
                    <w:top w:val="none" w:sz="0" w:space="0" w:color="auto"/>
                    <w:left w:val="none" w:sz="0" w:space="0" w:color="auto"/>
                    <w:bottom w:val="none" w:sz="0" w:space="0" w:color="auto"/>
                    <w:right w:val="none" w:sz="0" w:space="0" w:color="auto"/>
                  </w:divBdr>
                  <w:divsChild>
                    <w:div w:id="1087460066">
                      <w:marLeft w:val="0"/>
                      <w:marRight w:val="0"/>
                      <w:marTop w:val="0"/>
                      <w:marBottom w:val="0"/>
                      <w:divBdr>
                        <w:top w:val="none" w:sz="0" w:space="0" w:color="auto"/>
                        <w:left w:val="none" w:sz="0" w:space="0" w:color="auto"/>
                        <w:bottom w:val="none" w:sz="0" w:space="0" w:color="auto"/>
                        <w:right w:val="none" w:sz="0" w:space="0" w:color="auto"/>
                      </w:divBdr>
                    </w:div>
                    <w:div w:id="1466390045">
                      <w:marLeft w:val="0"/>
                      <w:marRight w:val="0"/>
                      <w:marTop w:val="0"/>
                      <w:marBottom w:val="0"/>
                      <w:divBdr>
                        <w:top w:val="none" w:sz="0" w:space="0" w:color="auto"/>
                        <w:left w:val="none" w:sz="0" w:space="0" w:color="auto"/>
                        <w:bottom w:val="none" w:sz="0" w:space="0" w:color="auto"/>
                        <w:right w:val="none" w:sz="0" w:space="0" w:color="auto"/>
                      </w:divBdr>
                    </w:div>
                    <w:div w:id="1227376914">
                      <w:marLeft w:val="0"/>
                      <w:marRight w:val="0"/>
                      <w:marTop w:val="0"/>
                      <w:marBottom w:val="0"/>
                      <w:divBdr>
                        <w:top w:val="none" w:sz="0" w:space="0" w:color="auto"/>
                        <w:left w:val="none" w:sz="0" w:space="0" w:color="auto"/>
                        <w:bottom w:val="none" w:sz="0" w:space="0" w:color="auto"/>
                        <w:right w:val="none" w:sz="0" w:space="0" w:color="auto"/>
                      </w:divBdr>
                    </w:div>
                    <w:div w:id="1736659860">
                      <w:marLeft w:val="0"/>
                      <w:marRight w:val="0"/>
                      <w:marTop w:val="0"/>
                      <w:marBottom w:val="0"/>
                      <w:divBdr>
                        <w:top w:val="none" w:sz="0" w:space="0" w:color="auto"/>
                        <w:left w:val="none" w:sz="0" w:space="0" w:color="auto"/>
                        <w:bottom w:val="none" w:sz="0" w:space="0" w:color="auto"/>
                        <w:right w:val="none" w:sz="0" w:space="0" w:color="auto"/>
                      </w:divBdr>
                    </w:div>
                    <w:div w:id="9258458">
                      <w:marLeft w:val="0"/>
                      <w:marRight w:val="0"/>
                      <w:marTop w:val="0"/>
                      <w:marBottom w:val="0"/>
                      <w:divBdr>
                        <w:top w:val="none" w:sz="0" w:space="0" w:color="auto"/>
                        <w:left w:val="none" w:sz="0" w:space="0" w:color="auto"/>
                        <w:bottom w:val="none" w:sz="0" w:space="0" w:color="auto"/>
                        <w:right w:val="none" w:sz="0" w:space="0" w:color="auto"/>
                      </w:divBdr>
                      <w:divsChild>
                        <w:div w:id="21368987">
                          <w:marLeft w:val="0"/>
                          <w:marRight w:val="0"/>
                          <w:marTop w:val="0"/>
                          <w:marBottom w:val="0"/>
                          <w:divBdr>
                            <w:top w:val="none" w:sz="0" w:space="0" w:color="auto"/>
                            <w:left w:val="none" w:sz="0" w:space="0" w:color="auto"/>
                            <w:bottom w:val="none" w:sz="0" w:space="0" w:color="auto"/>
                            <w:right w:val="none" w:sz="0" w:space="0" w:color="auto"/>
                          </w:divBdr>
                        </w:div>
                        <w:div w:id="574901920">
                          <w:marLeft w:val="0"/>
                          <w:marRight w:val="0"/>
                          <w:marTop w:val="0"/>
                          <w:marBottom w:val="0"/>
                          <w:divBdr>
                            <w:top w:val="none" w:sz="0" w:space="0" w:color="auto"/>
                            <w:left w:val="none" w:sz="0" w:space="0" w:color="auto"/>
                            <w:bottom w:val="none" w:sz="0" w:space="0" w:color="auto"/>
                            <w:right w:val="none" w:sz="0" w:space="0" w:color="auto"/>
                          </w:divBdr>
                        </w:div>
                      </w:divsChild>
                    </w:div>
                    <w:div w:id="1526871845">
                      <w:marLeft w:val="0"/>
                      <w:marRight w:val="0"/>
                      <w:marTop w:val="0"/>
                      <w:marBottom w:val="0"/>
                      <w:divBdr>
                        <w:top w:val="none" w:sz="0" w:space="0" w:color="auto"/>
                        <w:left w:val="none" w:sz="0" w:space="0" w:color="auto"/>
                        <w:bottom w:val="none" w:sz="0" w:space="0" w:color="auto"/>
                        <w:right w:val="none" w:sz="0" w:space="0" w:color="auto"/>
                      </w:divBdr>
                    </w:div>
                    <w:div w:id="644429339">
                      <w:marLeft w:val="0"/>
                      <w:marRight w:val="0"/>
                      <w:marTop w:val="0"/>
                      <w:marBottom w:val="0"/>
                      <w:divBdr>
                        <w:top w:val="none" w:sz="0" w:space="0" w:color="auto"/>
                        <w:left w:val="none" w:sz="0" w:space="0" w:color="auto"/>
                        <w:bottom w:val="none" w:sz="0" w:space="0" w:color="auto"/>
                        <w:right w:val="none" w:sz="0" w:space="0" w:color="auto"/>
                      </w:divBdr>
                    </w:div>
                    <w:div w:id="124206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452593">
      <w:bodyDiv w:val="1"/>
      <w:marLeft w:val="0"/>
      <w:marRight w:val="0"/>
      <w:marTop w:val="0"/>
      <w:marBottom w:val="0"/>
      <w:divBdr>
        <w:top w:val="none" w:sz="0" w:space="0" w:color="auto"/>
        <w:left w:val="none" w:sz="0" w:space="0" w:color="auto"/>
        <w:bottom w:val="none" w:sz="0" w:space="0" w:color="auto"/>
        <w:right w:val="none" w:sz="0" w:space="0" w:color="auto"/>
      </w:divBdr>
    </w:div>
    <w:div w:id="1858620494">
      <w:bodyDiv w:val="1"/>
      <w:marLeft w:val="0"/>
      <w:marRight w:val="0"/>
      <w:marTop w:val="0"/>
      <w:marBottom w:val="0"/>
      <w:divBdr>
        <w:top w:val="none" w:sz="0" w:space="0" w:color="auto"/>
        <w:left w:val="none" w:sz="0" w:space="0" w:color="auto"/>
        <w:bottom w:val="none" w:sz="0" w:space="0" w:color="auto"/>
        <w:right w:val="none" w:sz="0" w:space="0" w:color="auto"/>
      </w:divBdr>
      <w:divsChild>
        <w:div w:id="780883703">
          <w:marLeft w:val="0"/>
          <w:marRight w:val="0"/>
          <w:marTop w:val="0"/>
          <w:marBottom w:val="0"/>
          <w:divBdr>
            <w:top w:val="none" w:sz="0" w:space="0" w:color="auto"/>
            <w:left w:val="none" w:sz="0" w:space="0" w:color="auto"/>
            <w:bottom w:val="none" w:sz="0" w:space="0" w:color="auto"/>
            <w:right w:val="none" w:sz="0" w:space="0" w:color="auto"/>
          </w:divBdr>
          <w:divsChild>
            <w:div w:id="643894964">
              <w:marLeft w:val="0"/>
              <w:marRight w:val="0"/>
              <w:marTop w:val="100"/>
              <w:marBottom w:val="100"/>
              <w:divBdr>
                <w:top w:val="none" w:sz="0" w:space="0" w:color="auto"/>
                <w:left w:val="none" w:sz="0" w:space="0" w:color="auto"/>
                <w:bottom w:val="none" w:sz="0" w:space="0" w:color="auto"/>
                <w:right w:val="none" w:sz="0" w:space="0" w:color="auto"/>
              </w:divBdr>
              <w:divsChild>
                <w:div w:id="690037016">
                  <w:marLeft w:val="0"/>
                  <w:marRight w:val="0"/>
                  <w:marTop w:val="0"/>
                  <w:marBottom w:val="0"/>
                  <w:divBdr>
                    <w:top w:val="none" w:sz="0" w:space="0" w:color="auto"/>
                    <w:left w:val="none" w:sz="0" w:space="0" w:color="auto"/>
                    <w:bottom w:val="none" w:sz="0" w:space="0" w:color="auto"/>
                    <w:right w:val="none" w:sz="0" w:space="0" w:color="auto"/>
                  </w:divBdr>
                  <w:divsChild>
                    <w:div w:id="2049865657">
                      <w:marLeft w:val="0"/>
                      <w:marRight w:val="0"/>
                      <w:marTop w:val="0"/>
                      <w:marBottom w:val="0"/>
                      <w:divBdr>
                        <w:top w:val="none" w:sz="0" w:space="0" w:color="auto"/>
                        <w:left w:val="none" w:sz="0" w:space="0" w:color="auto"/>
                        <w:bottom w:val="none" w:sz="0" w:space="0" w:color="auto"/>
                        <w:right w:val="none" w:sz="0" w:space="0" w:color="auto"/>
                      </w:divBdr>
                      <w:divsChild>
                        <w:div w:id="1525052214">
                          <w:marLeft w:val="0"/>
                          <w:marRight w:val="0"/>
                          <w:marTop w:val="0"/>
                          <w:marBottom w:val="0"/>
                          <w:divBdr>
                            <w:top w:val="none" w:sz="0" w:space="0" w:color="auto"/>
                            <w:left w:val="none" w:sz="0" w:space="0" w:color="auto"/>
                            <w:bottom w:val="none" w:sz="0" w:space="0" w:color="auto"/>
                            <w:right w:val="none" w:sz="0" w:space="0" w:color="auto"/>
                          </w:divBdr>
                          <w:divsChild>
                            <w:div w:id="1208955700">
                              <w:marLeft w:val="0"/>
                              <w:marRight w:val="0"/>
                              <w:marTop w:val="0"/>
                              <w:marBottom w:val="0"/>
                              <w:divBdr>
                                <w:top w:val="none" w:sz="0" w:space="0" w:color="auto"/>
                                <w:left w:val="none" w:sz="0" w:space="0" w:color="auto"/>
                                <w:bottom w:val="none" w:sz="0" w:space="0" w:color="auto"/>
                                <w:right w:val="none" w:sz="0" w:space="0" w:color="auto"/>
                              </w:divBdr>
                              <w:divsChild>
                                <w:div w:id="674921112">
                                  <w:marLeft w:val="0"/>
                                  <w:marRight w:val="0"/>
                                  <w:marTop w:val="0"/>
                                  <w:marBottom w:val="0"/>
                                  <w:divBdr>
                                    <w:top w:val="none" w:sz="0" w:space="0" w:color="auto"/>
                                    <w:left w:val="none" w:sz="0" w:space="0" w:color="auto"/>
                                    <w:bottom w:val="none" w:sz="0" w:space="0" w:color="auto"/>
                                    <w:right w:val="none" w:sz="0" w:space="0" w:color="auto"/>
                                  </w:divBdr>
                                  <w:divsChild>
                                    <w:div w:id="1952662087">
                                      <w:marLeft w:val="0"/>
                                      <w:marRight w:val="0"/>
                                      <w:marTop w:val="0"/>
                                      <w:marBottom w:val="0"/>
                                      <w:divBdr>
                                        <w:top w:val="none" w:sz="0" w:space="0" w:color="auto"/>
                                        <w:left w:val="none" w:sz="0" w:space="0" w:color="auto"/>
                                        <w:bottom w:val="none" w:sz="0" w:space="0" w:color="auto"/>
                                        <w:right w:val="none" w:sz="0" w:space="0" w:color="auto"/>
                                      </w:divBdr>
                                      <w:divsChild>
                                        <w:div w:id="56250553">
                                          <w:marLeft w:val="0"/>
                                          <w:marRight w:val="0"/>
                                          <w:marTop w:val="0"/>
                                          <w:marBottom w:val="0"/>
                                          <w:divBdr>
                                            <w:top w:val="none" w:sz="0" w:space="0" w:color="auto"/>
                                            <w:left w:val="none" w:sz="0" w:space="0" w:color="auto"/>
                                            <w:bottom w:val="none" w:sz="0" w:space="0" w:color="auto"/>
                                            <w:right w:val="none" w:sz="0" w:space="0" w:color="auto"/>
                                          </w:divBdr>
                                          <w:divsChild>
                                            <w:div w:id="1681927842">
                                              <w:marLeft w:val="0"/>
                                              <w:marRight w:val="0"/>
                                              <w:marTop w:val="225"/>
                                              <w:marBottom w:val="375"/>
                                              <w:divBdr>
                                                <w:top w:val="single" w:sz="6" w:space="30" w:color="CCCCCC"/>
                                                <w:left w:val="single" w:sz="6" w:space="31" w:color="CCCCCC"/>
                                                <w:bottom w:val="single" w:sz="12" w:space="30" w:color="BBBBBB"/>
                                                <w:right w:val="single" w:sz="12" w:space="31" w:color="BBBBBB"/>
                                              </w:divBdr>
                                              <w:divsChild>
                                                <w:div w:id="148769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1919298">
      <w:bodyDiv w:val="1"/>
      <w:marLeft w:val="0"/>
      <w:marRight w:val="0"/>
      <w:marTop w:val="0"/>
      <w:marBottom w:val="0"/>
      <w:divBdr>
        <w:top w:val="none" w:sz="0" w:space="0" w:color="auto"/>
        <w:left w:val="none" w:sz="0" w:space="0" w:color="auto"/>
        <w:bottom w:val="none" w:sz="0" w:space="0" w:color="auto"/>
        <w:right w:val="none" w:sz="0" w:space="0" w:color="auto"/>
      </w:divBdr>
      <w:divsChild>
        <w:div w:id="92209238">
          <w:marLeft w:val="0"/>
          <w:marRight w:val="0"/>
          <w:marTop w:val="0"/>
          <w:marBottom w:val="0"/>
          <w:divBdr>
            <w:top w:val="none" w:sz="0" w:space="0" w:color="auto"/>
            <w:left w:val="none" w:sz="0" w:space="0" w:color="auto"/>
            <w:bottom w:val="none" w:sz="0" w:space="0" w:color="auto"/>
            <w:right w:val="none" w:sz="0" w:space="0" w:color="auto"/>
          </w:divBdr>
        </w:div>
        <w:div w:id="1492939083">
          <w:marLeft w:val="0"/>
          <w:marRight w:val="0"/>
          <w:marTop w:val="0"/>
          <w:marBottom w:val="0"/>
          <w:divBdr>
            <w:top w:val="none" w:sz="0" w:space="0" w:color="auto"/>
            <w:left w:val="none" w:sz="0" w:space="0" w:color="auto"/>
            <w:bottom w:val="none" w:sz="0" w:space="0" w:color="auto"/>
            <w:right w:val="none" w:sz="0" w:space="0" w:color="auto"/>
          </w:divBdr>
        </w:div>
        <w:div w:id="1783455067">
          <w:marLeft w:val="0"/>
          <w:marRight w:val="0"/>
          <w:marTop w:val="0"/>
          <w:marBottom w:val="0"/>
          <w:divBdr>
            <w:top w:val="none" w:sz="0" w:space="0" w:color="auto"/>
            <w:left w:val="none" w:sz="0" w:space="0" w:color="auto"/>
            <w:bottom w:val="none" w:sz="0" w:space="0" w:color="auto"/>
            <w:right w:val="none" w:sz="0" w:space="0" w:color="auto"/>
          </w:divBdr>
        </w:div>
      </w:divsChild>
    </w:div>
    <w:div w:id="1885410405">
      <w:bodyDiv w:val="1"/>
      <w:marLeft w:val="0"/>
      <w:marRight w:val="0"/>
      <w:marTop w:val="0"/>
      <w:marBottom w:val="0"/>
      <w:divBdr>
        <w:top w:val="none" w:sz="0" w:space="0" w:color="auto"/>
        <w:left w:val="none" w:sz="0" w:space="0" w:color="auto"/>
        <w:bottom w:val="none" w:sz="0" w:space="0" w:color="auto"/>
        <w:right w:val="none" w:sz="0" w:space="0" w:color="auto"/>
      </w:divBdr>
      <w:divsChild>
        <w:div w:id="5636897">
          <w:marLeft w:val="0"/>
          <w:marRight w:val="0"/>
          <w:marTop w:val="0"/>
          <w:marBottom w:val="0"/>
          <w:divBdr>
            <w:top w:val="none" w:sz="0" w:space="0" w:color="auto"/>
            <w:left w:val="none" w:sz="0" w:space="0" w:color="auto"/>
            <w:bottom w:val="none" w:sz="0" w:space="0" w:color="auto"/>
            <w:right w:val="none" w:sz="0" w:space="0" w:color="auto"/>
          </w:divBdr>
        </w:div>
        <w:div w:id="196086359">
          <w:marLeft w:val="0"/>
          <w:marRight w:val="0"/>
          <w:marTop w:val="0"/>
          <w:marBottom w:val="0"/>
          <w:divBdr>
            <w:top w:val="none" w:sz="0" w:space="0" w:color="auto"/>
            <w:left w:val="none" w:sz="0" w:space="0" w:color="auto"/>
            <w:bottom w:val="none" w:sz="0" w:space="0" w:color="auto"/>
            <w:right w:val="none" w:sz="0" w:space="0" w:color="auto"/>
          </w:divBdr>
        </w:div>
        <w:div w:id="918514411">
          <w:marLeft w:val="0"/>
          <w:marRight w:val="0"/>
          <w:marTop w:val="0"/>
          <w:marBottom w:val="0"/>
          <w:divBdr>
            <w:top w:val="none" w:sz="0" w:space="0" w:color="auto"/>
            <w:left w:val="none" w:sz="0" w:space="0" w:color="auto"/>
            <w:bottom w:val="none" w:sz="0" w:space="0" w:color="auto"/>
            <w:right w:val="none" w:sz="0" w:space="0" w:color="auto"/>
          </w:divBdr>
          <w:divsChild>
            <w:div w:id="24407336">
              <w:marLeft w:val="0"/>
              <w:marRight w:val="0"/>
              <w:marTop w:val="0"/>
              <w:marBottom w:val="0"/>
              <w:divBdr>
                <w:top w:val="none" w:sz="0" w:space="0" w:color="auto"/>
                <w:left w:val="none" w:sz="0" w:space="0" w:color="auto"/>
                <w:bottom w:val="none" w:sz="0" w:space="0" w:color="auto"/>
                <w:right w:val="none" w:sz="0" w:space="0" w:color="auto"/>
              </w:divBdr>
            </w:div>
            <w:div w:id="91359941">
              <w:marLeft w:val="0"/>
              <w:marRight w:val="0"/>
              <w:marTop w:val="0"/>
              <w:marBottom w:val="0"/>
              <w:divBdr>
                <w:top w:val="none" w:sz="0" w:space="0" w:color="auto"/>
                <w:left w:val="none" w:sz="0" w:space="0" w:color="auto"/>
                <w:bottom w:val="none" w:sz="0" w:space="0" w:color="auto"/>
                <w:right w:val="none" w:sz="0" w:space="0" w:color="auto"/>
              </w:divBdr>
            </w:div>
            <w:div w:id="331882242">
              <w:marLeft w:val="0"/>
              <w:marRight w:val="0"/>
              <w:marTop w:val="0"/>
              <w:marBottom w:val="0"/>
              <w:divBdr>
                <w:top w:val="none" w:sz="0" w:space="0" w:color="auto"/>
                <w:left w:val="none" w:sz="0" w:space="0" w:color="auto"/>
                <w:bottom w:val="none" w:sz="0" w:space="0" w:color="auto"/>
                <w:right w:val="none" w:sz="0" w:space="0" w:color="auto"/>
              </w:divBdr>
            </w:div>
            <w:div w:id="336884825">
              <w:marLeft w:val="0"/>
              <w:marRight w:val="0"/>
              <w:marTop w:val="0"/>
              <w:marBottom w:val="0"/>
              <w:divBdr>
                <w:top w:val="none" w:sz="0" w:space="0" w:color="auto"/>
                <w:left w:val="none" w:sz="0" w:space="0" w:color="auto"/>
                <w:bottom w:val="none" w:sz="0" w:space="0" w:color="auto"/>
                <w:right w:val="none" w:sz="0" w:space="0" w:color="auto"/>
              </w:divBdr>
            </w:div>
            <w:div w:id="377903106">
              <w:marLeft w:val="0"/>
              <w:marRight w:val="0"/>
              <w:marTop w:val="0"/>
              <w:marBottom w:val="0"/>
              <w:divBdr>
                <w:top w:val="none" w:sz="0" w:space="0" w:color="auto"/>
                <w:left w:val="none" w:sz="0" w:space="0" w:color="auto"/>
                <w:bottom w:val="none" w:sz="0" w:space="0" w:color="auto"/>
                <w:right w:val="none" w:sz="0" w:space="0" w:color="auto"/>
              </w:divBdr>
            </w:div>
            <w:div w:id="410589224">
              <w:marLeft w:val="0"/>
              <w:marRight w:val="0"/>
              <w:marTop w:val="0"/>
              <w:marBottom w:val="0"/>
              <w:divBdr>
                <w:top w:val="none" w:sz="0" w:space="0" w:color="auto"/>
                <w:left w:val="none" w:sz="0" w:space="0" w:color="auto"/>
                <w:bottom w:val="none" w:sz="0" w:space="0" w:color="auto"/>
                <w:right w:val="none" w:sz="0" w:space="0" w:color="auto"/>
              </w:divBdr>
            </w:div>
            <w:div w:id="446193987">
              <w:marLeft w:val="0"/>
              <w:marRight w:val="0"/>
              <w:marTop w:val="0"/>
              <w:marBottom w:val="0"/>
              <w:divBdr>
                <w:top w:val="none" w:sz="0" w:space="0" w:color="auto"/>
                <w:left w:val="none" w:sz="0" w:space="0" w:color="auto"/>
                <w:bottom w:val="none" w:sz="0" w:space="0" w:color="auto"/>
                <w:right w:val="none" w:sz="0" w:space="0" w:color="auto"/>
              </w:divBdr>
            </w:div>
            <w:div w:id="484711081">
              <w:marLeft w:val="0"/>
              <w:marRight w:val="0"/>
              <w:marTop w:val="0"/>
              <w:marBottom w:val="0"/>
              <w:divBdr>
                <w:top w:val="none" w:sz="0" w:space="0" w:color="auto"/>
                <w:left w:val="none" w:sz="0" w:space="0" w:color="auto"/>
                <w:bottom w:val="none" w:sz="0" w:space="0" w:color="auto"/>
                <w:right w:val="none" w:sz="0" w:space="0" w:color="auto"/>
              </w:divBdr>
            </w:div>
            <w:div w:id="602762538">
              <w:marLeft w:val="0"/>
              <w:marRight w:val="0"/>
              <w:marTop w:val="0"/>
              <w:marBottom w:val="0"/>
              <w:divBdr>
                <w:top w:val="none" w:sz="0" w:space="0" w:color="auto"/>
                <w:left w:val="none" w:sz="0" w:space="0" w:color="auto"/>
                <w:bottom w:val="none" w:sz="0" w:space="0" w:color="auto"/>
                <w:right w:val="none" w:sz="0" w:space="0" w:color="auto"/>
              </w:divBdr>
            </w:div>
            <w:div w:id="852956973">
              <w:marLeft w:val="0"/>
              <w:marRight w:val="0"/>
              <w:marTop w:val="0"/>
              <w:marBottom w:val="0"/>
              <w:divBdr>
                <w:top w:val="none" w:sz="0" w:space="0" w:color="auto"/>
                <w:left w:val="none" w:sz="0" w:space="0" w:color="auto"/>
                <w:bottom w:val="none" w:sz="0" w:space="0" w:color="auto"/>
                <w:right w:val="none" w:sz="0" w:space="0" w:color="auto"/>
              </w:divBdr>
            </w:div>
            <w:div w:id="909927885">
              <w:marLeft w:val="0"/>
              <w:marRight w:val="0"/>
              <w:marTop w:val="0"/>
              <w:marBottom w:val="0"/>
              <w:divBdr>
                <w:top w:val="none" w:sz="0" w:space="0" w:color="auto"/>
                <w:left w:val="none" w:sz="0" w:space="0" w:color="auto"/>
                <w:bottom w:val="none" w:sz="0" w:space="0" w:color="auto"/>
                <w:right w:val="none" w:sz="0" w:space="0" w:color="auto"/>
              </w:divBdr>
            </w:div>
            <w:div w:id="1072003896">
              <w:marLeft w:val="0"/>
              <w:marRight w:val="0"/>
              <w:marTop w:val="0"/>
              <w:marBottom w:val="0"/>
              <w:divBdr>
                <w:top w:val="none" w:sz="0" w:space="0" w:color="auto"/>
                <w:left w:val="none" w:sz="0" w:space="0" w:color="auto"/>
                <w:bottom w:val="none" w:sz="0" w:space="0" w:color="auto"/>
                <w:right w:val="none" w:sz="0" w:space="0" w:color="auto"/>
              </w:divBdr>
            </w:div>
            <w:div w:id="1129543473">
              <w:marLeft w:val="0"/>
              <w:marRight w:val="0"/>
              <w:marTop w:val="0"/>
              <w:marBottom w:val="0"/>
              <w:divBdr>
                <w:top w:val="none" w:sz="0" w:space="0" w:color="auto"/>
                <w:left w:val="none" w:sz="0" w:space="0" w:color="auto"/>
                <w:bottom w:val="none" w:sz="0" w:space="0" w:color="auto"/>
                <w:right w:val="none" w:sz="0" w:space="0" w:color="auto"/>
              </w:divBdr>
            </w:div>
            <w:div w:id="1236935798">
              <w:marLeft w:val="0"/>
              <w:marRight w:val="0"/>
              <w:marTop w:val="0"/>
              <w:marBottom w:val="0"/>
              <w:divBdr>
                <w:top w:val="none" w:sz="0" w:space="0" w:color="auto"/>
                <w:left w:val="none" w:sz="0" w:space="0" w:color="auto"/>
                <w:bottom w:val="none" w:sz="0" w:space="0" w:color="auto"/>
                <w:right w:val="none" w:sz="0" w:space="0" w:color="auto"/>
              </w:divBdr>
            </w:div>
            <w:div w:id="1444616364">
              <w:marLeft w:val="0"/>
              <w:marRight w:val="0"/>
              <w:marTop w:val="0"/>
              <w:marBottom w:val="0"/>
              <w:divBdr>
                <w:top w:val="none" w:sz="0" w:space="0" w:color="auto"/>
                <w:left w:val="none" w:sz="0" w:space="0" w:color="auto"/>
                <w:bottom w:val="none" w:sz="0" w:space="0" w:color="auto"/>
                <w:right w:val="none" w:sz="0" w:space="0" w:color="auto"/>
              </w:divBdr>
            </w:div>
            <w:div w:id="1499954616">
              <w:marLeft w:val="0"/>
              <w:marRight w:val="0"/>
              <w:marTop w:val="0"/>
              <w:marBottom w:val="0"/>
              <w:divBdr>
                <w:top w:val="none" w:sz="0" w:space="0" w:color="auto"/>
                <w:left w:val="none" w:sz="0" w:space="0" w:color="auto"/>
                <w:bottom w:val="none" w:sz="0" w:space="0" w:color="auto"/>
                <w:right w:val="none" w:sz="0" w:space="0" w:color="auto"/>
              </w:divBdr>
            </w:div>
            <w:div w:id="1612317473">
              <w:marLeft w:val="0"/>
              <w:marRight w:val="0"/>
              <w:marTop w:val="0"/>
              <w:marBottom w:val="0"/>
              <w:divBdr>
                <w:top w:val="none" w:sz="0" w:space="0" w:color="auto"/>
                <w:left w:val="none" w:sz="0" w:space="0" w:color="auto"/>
                <w:bottom w:val="none" w:sz="0" w:space="0" w:color="auto"/>
                <w:right w:val="none" w:sz="0" w:space="0" w:color="auto"/>
              </w:divBdr>
            </w:div>
            <w:div w:id="1738433060">
              <w:marLeft w:val="0"/>
              <w:marRight w:val="0"/>
              <w:marTop w:val="0"/>
              <w:marBottom w:val="0"/>
              <w:divBdr>
                <w:top w:val="none" w:sz="0" w:space="0" w:color="auto"/>
                <w:left w:val="none" w:sz="0" w:space="0" w:color="auto"/>
                <w:bottom w:val="none" w:sz="0" w:space="0" w:color="auto"/>
                <w:right w:val="none" w:sz="0" w:space="0" w:color="auto"/>
              </w:divBdr>
            </w:div>
            <w:div w:id="2074623551">
              <w:marLeft w:val="0"/>
              <w:marRight w:val="0"/>
              <w:marTop w:val="0"/>
              <w:marBottom w:val="0"/>
              <w:divBdr>
                <w:top w:val="none" w:sz="0" w:space="0" w:color="auto"/>
                <w:left w:val="none" w:sz="0" w:space="0" w:color="auto"/>
                <w:bottom w:val="none" w:sz="0" w:space="0" w:color="auto"/>
                <w:right w:val="none" w:sz="0" w:space="0" w:color="auto"/>
              </w:divBdr>
            </w:div>
          </w:divsChild>
        </w:div>
        <w:div w:id="1661037525">
          <w:marLeft w:val="0"/>
          <w:marRight w:val="0"/>
          <w:marTop w:val="0"/>
          <w:marBottom w:val="0"/>
          <w:divBdr>
            <w:top w:val="none" w:sz="0" w:space="0" w:color="auto"/>
            <w:left w:val="none" w:sz="0" w:space="0" w:color="auto"/>
            <w:bottom w:val="none" w:sz="0" w:space="0" w:color="auto"/>
            <w:right w:val="none" w:sz="0" w:space="0" w:color="auto"/>
          </w:divBdr>
        </w:div>
      </w:divsChild>
    </w:div>
    <w:div w:id="1915776542">
      <w:bodyDiv w:val="1"/>
      <w:marLeft w:val="0"/>
      <w:marRight w:val="0"/>
      <w:marTop w:val="0"/>
      <w:marBottom w:val="0"/>
      <w:divBdr>
        <w:top w:val="none" w:sz="0" w:space="0" w:color="auto"/>
        <w:left w:val="none" w:sz="0" w:space="0" w:color="auto"/>
        <w:bottom w:val="none" w:sz="0" w:space="0" w:color="auto"/>
        <w:right w:val="none" w:sz="0" w:space="0" w:color="auto"/>
      </w:divBdr>
      <w:divsChild>
        <w:div w:id="36470513">
          <w:marLeft w:val="0"/>
          <w:marRight w:val="0"/>
          <w:marTop w:val="0"/>
          <w:marBottom w:val="0"/>
          <w:divBdr>
            <w:top w:val="none" w:sz="0" w:space="0" w:color="auto"/>
            <w:left w:val="none" w:sz="0" w:space="0" w:color="auto"/>
            <w:bottom w:val="none" w:sz="0" w:space="0" w:color="auto"/>
            <w:right w:val="none" w:sz="0" w:space="0" w:color="auto"/>
          </w:divBdr>
        </w:div>
        <w:div w:id="219368863">
          <w:marLeft w:val="0"/>
          <w:marRight w:val="0"/>
          <w:marTop w:val="0"/>
          <w:marBottom w:val="0"/>
          <w:divBdr>
            <w:top w:val="none" w:sz="0" w:space="0" w:color="auto"/>
            <w:left w:val="none" w:sz="0" w:space="0" w:color="auto"/>
            <w:bottom w:val="none" w:sz="0" w:space="0" w:color="auto"/>
            <w:right w:val="none" w:sz="0" w:space="0" w:color="auto"/>
          </w:divBdr>
        </w:div>
        <w:div w:id="258100433">
          <w:marLeft w:val="0"/>
          <w:marRight w:val="0"/>
          <w:marTop w:val="0"/>
          <w:marBottom w:val="0"/>
          <w:divBdr>
            <w:top w:val="none" w:sz="0" w:space="0" w:color="auto"/>
            <w:left w:val="none" w:sz="0" w:space="0" w:color="auto"/>
            <w:bottom w:val="none" w:sz="0" w:space="0" w:color="auto"/>
            <w:right w:val="none" w:sz="0" w:space="0" w:color="auto"/>
          </w:divBdr>
        </w:div>
        <w:div w:id="324284145">
          <w:marLeft w:val="0"/>
          <w:marRight w:val="0"/>
          <w:marTop w:val="0"/>
          <w:marBottom w:val="0"/>
          <w:divBdr>
            <w:top w:val="none" w:sz="0" w:space="0" w:color="auto"/>
            <w:left w:val="none" w:sz="0" w:space="0" w:color="auto"/>
            <w:bottom w:val="none" w:sz="0" w:space="0" w:color="auto"/>
            <w:right w:val="none" w:sz="0" w:space="0" w:color="auto"/>
          </w:divBdr>
        </w:div>
        <w:div w:id="1109667686">
          <w:marLeft w:val="0"/>
          <w:marRight w:val="0"/>
          <w:marTop w:val="0"/>
          <w:marBottom w:val="0"/>
          <w:divBdr>
            <w:top w:val="none" w:sz="0" w:space="0" w:color="auto"/>
            <w:left w:val="none" w:sz="0" w:space="0" w:color="auto"/>
            <w:bottom w:val="none" w:sz="0" w:space="0" w:color="auto"/>
            <w:right w:val="none" w:sz="0" w:space="0" w:color="auto"/>
          </w:divBdr>
        </w:div>
        <w:div w:id="1790585834">
          <w:marLeft w:val="0"/>
          <w:marRight w:val="0"/>
          <w:marTop w:val="0"/>
          <w:marBottom w:val="0"/>
          <w:divBdr>
            <w:top w:val="none" w:sz="0" w:space="0" w:color="auto"/>
            <w:left w:val="none" w:sz="0" w:space="0" w:color="auto"/>
            <w:bottom w:val="none" w:sz="0" w:space="0" w:color="auto"/>
            <w:right w:val="none" w:sz="0" w:space="0" w:color="auto"/>
          </w:divBdr>
        </w:div>
      </w:divsChild>
    </w:div>
    <w:div w:id="1930190840">
      <w:bodyDiv w:val="1"/>
      <w:marLeft w:val="0"/>
      <w:marRight w:val="0"/>
      <w:marTop w:val="0"/>
      <w:marBottom w:val="0"/>
      <w:divBdr>
        <w:top w:val="none" w:sz="0" w:space="0" w:color="auto"/>
        <w:left w:val="none" w:sz="0" w:space="0" w:color="auto"/>
        <w:bottom w:val="none" w:sz="0" w:space="0" w:color="auto"/>
        <w:right w:val="none" w:sz="0" w:space="0" w:color="auto"/>
      </w:divBdr>
      <w:divsChild>
        <w:div w:id="379861209">
          <w:marLeft w:val="-108"/>
          <w:marRight w:val="0"/>
          <w:marTop w:val="0"/>
          <w:marBottom w:val="0"/>
          <w:divBdr>
            <w:top w:val="none" w:sz="0" w:space="0" w:color="auto"/>
            <w:left w:val="none" w:sz="0" w:space="0" w:color="auto"/>
            <w:bottom w:val="none" w:sz="0" w:space="0" w:color="auto"/>
            <w:right w:val="none" w:sz="0" w:space="0" w:color="auto"/>
          </w:divBdr>
        </w:div>
      </w:divsChild>
    </w:div>
    <w:div w:id="1934127218">
      <w:bodyDiv w:val="1"/>
      <w:marLeft w:val="0"/>
      <w:marRight w:val="0"/>
      <w:marTop w:val="0"/>
      <w:marBottom w:val="0"/>
      <w:divBdr>
        <w:top w:val="none" w:sz="0" w:space="0" w:color="auto"/>
        <w:left w:val="none" w:sz="0" w:space="0" w:color="auto"/>
        <w:bottom w:val="none" w:sz="0" w:space="0" w:color="auto"/>
        <w:right w:val="none" w:sz="0" w:space="0" w:color="auto"/>
      </w:divBdr>
      <w:divsChild>
        <w:div w:id="779372795">
          <w:marLeft w:val="0"/>
          <w:marRight w:val="0"/>
          <w:marTop w:val="0"/>
          <w:marBottom w:val="0"/>
          <w:divBdr>
            <w:top w:val="none" w:sz="0" w:space="0" w:color="auto"/>
            <w:left w:val="none" w:sz="0" w:space="0" w:color="auto"/>
            <w:bottom w:val="none" w:sz="0" w:space="0" w:color="auto"/>
            <w:right w:val="none" w:sz="0" w:space="0" w:color="auto"/>
          </w:divBdr>
        </w:div>
      </w:divsChild>
    </w:div>
    <w:div w:id="1935047150">
      <w:bodyDiv w:val="1"/>
      <w:marLeft w:val="0"/>
      <w:marRight w:val="0"/>
      <w:marTop w:val="0"/>
      <w:marBottom w:val="0"/>
      <w:divBdr>
        <w:top w:val="none" w:sz="0" w:space="0" w:color="auto"/>
        <w:left w:val="none" w:sz="0" w:space="0" w:color="auto"/>
        <w:bottom w:val="none" w:sz="0" w:space="0" w:color="auto"/>
        <w:right w:val="none" w:sz="0" w:space="0" w:color="auto"/>
      </w:divBdr>
      <w:divsChild>
        <w:div w:id="542256881">
          <w:marLeft w:val="0"/>
          <w:marRight w:val="0"/>
          <w:marTop w:val="0"/>
          <w:marBottom w:val="0"/>
          <w:divBdr>
            <w:top w:val="none" w:sz="0" w:space="0" w:color="auto"/>
            <w:left w:val="none" w:sz="0" w:space="0" w:color="auto"/>
            <w:bottom w:val="none" w:sz="0" w:space="0" w:color="auto"/>
            <w:right w:val="none" w:sz="0" w:space="0" w:color="auto"/>
          </w:divBdr>
          <w:divsChild>
            <w:div w:id="1249464533">
              <w:marLeft w:val="0"/>
              <w:marRight w:val="0"/>
              <w:marTop w:val="100"/>
              <w:marBottom w:val="100"/>
              <w:divBdr>
                <w:top w:val="none" w:sz="0" w:space="0" w:color="auto"/>
                <w:left w:val="none" w:sz="0" w:space="0" w:color="auto"/>
                <w:bottom w:val="none" w:sz="0" w:space="0" w:color="auto"/>
                <w:right w:val="none" w:sz="0" w:space="0" w:color="auto"/>
              </w:divBdr>
              <w:divsChild>
                <w:div w:id="1518890200">
                  <w:marLeft w:val="0"/>
                  <w:marRight w:val="0"/>
                  <w:marTop w:val="0"/>
                  <w:marBottom w:val="0"/>
                  <w:divBdr>
                    <w:top w:val="none" w:sz="0" w:space="0" w:color="auto"/>
                    <w:left w:val="none" w:sz="0" w:space="0" w:color="auto"/>
                    <w:bottom w:val="none" w:sz="0" w:space="0" w:color="auto"/>
                    <w:right w:val="none" w:sz="0" w:space="0" w:color="auto"/>
                  </w:divBdr>
                  <w:divsChild>
                    <w:div w:id="1513959336">
                      <w:marLeft w:val="0"/>
                      <w:marRight w:val="0"/>
                      <w:marTop w:val="0"/>
                      <w:marBottom w:val="0"/>
                      <w:divBdr>
                        <w:top w:val="none" w:sz="0" w:space="0" w:color="auto"/>
                        <w:left w:val="none" w:sz="0" w:space="0" w:color="auto"/>
                        <w:bottom w:val="none" w:sz="0" w:space="0" w:color="auto"/>
                        <w:right w:val="none" w:sz="0" w:space="0" w:color="auto"/>
                      </w:divBdr>
                      <w:divsChild>
                        <w:div w:id="329915750">
                          <w:marLeft w:val="0"/>
                          <w:marRight w:val="0"/>
                          <w:marTop w:val="0"/>
                          <w:marBottom w:val="0"/>
                          <w:divBdr>
                            <w:top w:val="none" w:sz="0" w:space="0" w:color="auto"/>
                            <w:left w:val="none" w:sz="0" w:space="0" w:color="auto"/>
                            <w:bottom w:val="none" w:sz="0" w:space="0" w:color="auto"/>
                            <w:right w:val="none" w:sz="0" w:space="0" w:color="auto"/>
                          </w:divBdr>
                          <w:divsChild>
                            <w:div w:id="1882354209">
                              <w:marLeft w:val="0"/>
                              <w:marRight w:val="0"/>
                              <w:marTop w:val="0"/>
                              <w:marBottom w:val="0"/>
                              <w:divBdr>
                                <w:top w:val="none" w:sz="0" w:space="0" w:color="auto"/>
                                <w:left w:val="none" w:sz="0" w:space="0" w:color="auto"/>
                                <w:bottom w:val="none" w:sz="0" w:space="0" w:color="auto"/>
                                <w:right w:val="none" w:sz="0" w:space="0" w:color="auto"/>
                              </w:divBdr>
                              <w:divsChild>
                                <w:div w:id="1554462106">
                                  <w:marLeft w:val="0"/>
                                  <w:marRight w:val="0"/>
                                  <w:marTop w:val="0"/>
                                  <w:marBottom w:val="0"/>
                                  <w:divBdr>
                                    <w:top w:val="none" w:sz="0" w:space="0" w:color="auto"/>
                                    <w:left w:val="none" w:sz="0" w:space="0" w:color="auto"/>
                                    <w:bottom w:val="none" w:sz="0" w:space="0" w:color="auto"/>
                                    <w:right w:val="none" w:sz="0" w:space="0" w:color="auto"/>
                                  </w:divBdr>
                                  <w:divsChild>
                                    <w:div w:id="1258364849">
                                      <w:marLeft w:val="0"/>
                                      <w:marRight w:val="0"/>
                                      <w:marTop w:val="0"/>
                                      <w:marBottom w:val="0"/>
                                      <w:divBdr>
                                        <w:top w:val="none" w:sz="0" w:space="0" w:color="auto"/>
                                        <w:left w:val="none" w:sz="0" w:space="0" w:color="auto"/>
                                        <w:bottom w:val="none" w:sz="0" w:space="0" w:color="auto"/>
                                        <w:right w:val="none" w:sz="0" w:space="0" w:color="auto"/>
                                      </w:divBdr>
                                      <w:divsChild>
                                        <w:div w:id="467745321">
                                          <w:marLeft w:val="0"/>
                                          <w:marRight w:val="0"/>
                                          <w:marTop w:val="0"/>
                                          <w:marBottom w:val="0"/>
                                          <w:divBdr>
                                            <w:top w:val="none" w:sz="0" w:space="0" w:color="auto"/>
                                            <w:left w:val="none" w:sz="0" w:space="0" w:color="auto"/>
                                            <w:bottom w:val="none" w:sz="0" w:space="0" w:color="auto"/>
                                            <w:right w:val="none" w:sz="0" w:space="0" w:color="auto"/>
                                          </w:divBdr>
                                          <w:divsChild>
                                            <w:div w:id="1468014244">
                                              <w:marLeft w:val="0"/>
                                              <w:marRight w:val="0"/>
                                              <w:marTop w:val="0"/>
                                              <w:marBottom w:val="0"/>
                                              <w:divBdr>
                                                <w:top w:val="none" w:sz="0" w:space="0" w:color="auto"/>
                                                <w:left w:val="none" w:sz="0" w:space="0" w:color="auto"/>
                                                <w:bottom w:val="none" w:sz="0" w:space="0" w:color="auto"/>
                                                <w:right w:val="none" w:sz="0" w:space="0" w:color="auto"/>
                                              </w:divBdr>
                                              <w:divsChild>
                                                <w:div w:id="163908728">
                                                  <w:marLeft w:val="0"/>
                                                  <w:marRight w:val="0"/>
                                                  <w:marTop w:val="0"/>
                                                  <w:marBottom w:val="0"/>
                                                  <w:divBdr>
                                                    <w:top w:val="none" w:sz="0" w:space="0" w:color="auto"/>
                                                    <w:left w:val="none" w:sz="0" w:space="0" w:color="auto"/>
                                                    <w:bottom w:val="none" w:sz="0" w:space="0" w:color="auto"/>
                                                    <w:right w:val="none" w:sz="0" w:space="0" w:color="auto"/>
                                                  </w:divBdr>
                                                </w:div>
                                                <w:div w:id="227887617">
                                                  <w:marLeft w:val="0"/>
                                                  <w:marRight w:val="0"/>
                                                  <w:marTop w:val="0"/>
                                                  <w:marBottom w:val="0"/>
                                                  <w:divBdr>
                                                    <w:top w:val="none" w:sz="0" w:space="0" w:color="auto"/>
                                                    <w:left w:val="none" w:sz="0" w:space="0" w:color="auto"/>
                                                    <w:bottom w:val="none" w:sz="0" w:space="0" w:color="auto"/>
                                                    <w:right w:val="none" w:sz="0" w:space="0" w:color="auto"/>
                                                  </w:divBdr>
                                                </w:div>
                                                <w:div w:id="439878883">
                                                  <w:marLeft w:val="0"/>
                                                  <w:marRight w:val="0"/>
                                                  <w:marTop w:val="0"/>
                                                  <w:marBottom w:val="0"/>
                                                  <w:divBdr>
                                                    <w:top w:val="none" w:sz="0" w:space="0" w:color="auto"/>
                                                    <w:left w:val="none" w:sz="0" w:space="0" w:color="auto"/>
                                                    <w:bottom w:val="none" w:sz="0" w:space="0" w:color="auto"/>
                                                    <w:right w:val="none" w:sz="0" w:space="0" w:color="auto"/>
                                                  </w:divBdr>
                                                </w:div>
                                                <w:div w:id="538133362">
                                                  <w:marLeft w:val="0"/>
                                                  <w:marRight w:val="0"/>
                                                  <w:marTop w:val="0"/>
                                                  <w:marBottom w:val="0"/>
                                                  <w:divBdr>
                                                    <w:top w:val="none" w:sz="0" w:space="0" w:color="auto"/>
                                                    <w:left w:val="none" w:sz="0" w:space="0" w:color="auto"/>
                                                    <w:bottom w:val="none" w:sz="0" w:space="0" w:color="auto"/>
                                                    <w:right w:val="none" w:sz="0" w:space="0" w:color="auto"/>
                                                  </w:divBdr>
                                                </w:div>
                                                <w:div w:id="549533205">
                                                  <w:marLeft w:val="0"/>
                                                  <w:marRight w:val="0"/>
                                                  <w:marTop w:val="0"/>
                                                  <w:marBottom w:val="0"/>
                                                  <w:divBdr>
                                                    <w:top w:val="none" w:sz="0" w:space="0" w:color="auto"/>
                                                    <w:left w:val="none" w:sz="0" w:space="0" w:color="auto"/>
                                                    <w:bottom w:val="none" w:sz="0" w:space="0" w:color="auto"/>
                                                    <w:right w:val="none" w:sz="0" w:space="0" w:color="auto"/>
                                                  </w:divBdr>
                                                </w:div>
                                                <w:div w:id="1521508464">
                                                  <w:marLeft w:val="0"/>
                                                  <w:marRight w:val="0"/>
                                                  <w:marTop w:val="0"/>
                                                  <w:marBottom w:val="0"/>
                                                  <w:divBdr>
                                                    <w:top w:val="none" w:sz="0" w:space="0" w:color="auto"/>
                                                    <w:left w:val="none" w:sz="0" w:space="0" w:color="auto"/>
                                                    <w:bottom w:val="none" w:sz="0" w:space="0" w:color="auto"/>
                                                    <w:right w:val="none" w:sz="0" w:space="0" w:color="auto"/>
                                                  </w:divBdr>
                                                </w:div>
                                                <w:div w:id="1612276553">
                                                  <w:marLeft w:val="0"/>
                                                  <w:marRight w:val="0"/>
                                                  <w:marTop w:val="0"/>
                                                  <w:marBottom w:val="0"/>
                                                  <w:divBdr>
                                                    <w:top w:val="none" w:sz="0" w:space="0" w:color="auto"/>
                                                    <w:left w:val="none" w:sz="0" w:space="0" w:color="auto"/>
                                                    <w:bottom w:val="none" w:sz="0" w:space="0" w:color="auto"/>
                                                    <w:right w:val="none" w:sz="0" w:space="0" w:color="auto"/>
                                                  </w:divBdr>
                                                </w:div>
                                                <w:div w:id="1822694860">
                                                  <w:marLeft w:val="0"/>
                                                  <w:marRight w:val="0"/>
                                                  <w:marTop w:val="0"/>
                                                  <w:marBottom w:val="0"/>
                                                  <w:divBdr>
                                                    <w:top w:val="none" w:sz="0" w:space="0" w:color="auto"/>
                                                    <w:left w:val="none" w:sz="0" w:space="0" w:color="auto"/>
                                                    <w:bottom w:val="none" w:sz="0" w:space="0" w:color="auto"/>
                                                    <w:right w:val="none" w:sz="0" w:space="0" w:color="auto"/>
                                                  </w:divBdr>
                                                </w:div>
                                                <w:div w:id="1991933345">
                                                  <w:marLeft w:val="0"/>
                                                  <w:marRight w:val="0"/>
                                                  <w:marTop w:val="0"/>
                                                  <w:marBottom w:val="0"/>
                                                  <w:divBdr>
                                                    <w:top w:val="none" w:sz="0" w:space="0" w:color="auto"/>
                                                    <w:left w:val="none" w:sz="0" w:space="0" w:color="auto"/>
                                                    <w:bottom w:val="none" w:sz="0" w:space="0" w:color="auto"/>
                                                    <w:right w:val="none" w:sz="0" w:space="0" w:color="auto"/>
                                                  </w:divBdr>
                                                </w:div>
                                                <w:div w:id="210044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2105283">
      <w:bodyDiv w:val="1"/>
      <w:marLeft w:val="0"/>
      <w:marRight w:val="0"/>
      <w:marTop w:val="0"/>
      <w:marBottom w:val="0"/>
      <w:divBdr>
        <w:top w:val="none" w:sz="0" w:space="0" w:color="auto"/>
        <w:left w:val="none" w:sz="0" w:space="0" w:color="auto"/>
        <w:bottom w:val="none" w:sz="0" w:space="0" w:color="auto"/>
        <w:right w:val="none" w:sz="0" w:space="0" w:color="auto"/>
      </w:divBdr>
    </w:div>
    <w:div w:id="1995835144">
      <w:bodyDiv w:val="1"/>
      <w:marLeft w:val="0"/>
      <w:marRight w:val="0"/>
      <w:marTop w:val="0"/>
      <w:marBottom w:val="0"/>
      <w:divBdr>
        <w:top w:val="none" w:sz="0" w:space="0" w:color="auto"/>
        <w:left w:val="none" w:sz="0" w:space="0" w:color="auto"/>
        <w:bottom w:val="none" w:sz="0" w:space="0" w:color="auto"/>
        <w:right w:val="none" w:sz="0" w:space="0" w:color="auto"/>
      </w:divBdr>
    </w:div>
    <w:div w:id="2003773051">
      <w:bodyDiv w:val="1"/>
      <w:marLeft w:val="0"/>
      <w:marRight w:val="0"/>
      <w:marTop w:val="0"/>
      <w:marBottom w:val="0"/>
      <w:divBdr>
        <w:top w:val="none" w:sz="0" w:space="0" w:color="auto"/>
        <w:left w:val="none" w:sz="0" w:space="0" w:color="auto"/>
        <w:bottom w:val="none" w:sz="0" w:space="0" w:color="auto"/>
        <w:right w:val="none" w:sz="0" w:space="0" w:color="auto"/>
      </w:divBdr>
      <w:divsChild>
        <w:div w:id="320933578">
          <w:marLeft w:val="0"/>
          <w:marRight w:val="0"/>
          <w:marTop w:val="0"/>
          <w:marBottom w:val="0"/>
          <w:divBdr>
            <w:top w:val="none" w:sz="0" w:space="0" w:color="auto"/>
            <w:left w:val="none" w:sz="0" w:space="0" w:color="auto"/>
            <w:bottom w:val="none" w:sz="0" w:space="0" w:color="auto"/>
            <w:right w:val="none" w:sz="0" w:space="0" w:color="auto"/>
          </w:divBdr>
          <w:divsChild>
            <w:div w:id="1418479068">
              <w:marLeft w:val="451"/>
              <w:marRight w:val="0"/>
              <w:marTop w:val="0"/>
              <w:marBottom w:val="0"/>
              <w:divBdr>
                <w:top w:val="none" w:sz="0" w:space="0" w:color="auto"/>
                <w:left w:val="none" w:sz="0" w:space="0" w:color="auto"/>
                <w:bottom w:val="none" w:sz="0" w:space="0" w:color="auto"/>
                <w:right w:val="none" w:sz="0" w:space="0" w:color="auto"/>
              </w:divBdr>
            </w:div>
          </w:divsChild>
        </w:div>
        <w:div w:id="366490903">
          <w:marLeft w:val="0"/>
          <w:marRight w:val="0"/>
          <w:marTop w:val="0"/>
          <w:marBottom w:val="0"/>
          <w:divBdr>
            <w:top w:val="none" w:sz="0" w:space="0" w:color="auto"/>
            <w:left w:val="none" w:sz="0" w:space="0" w:color="auto"/>
            <w:bottom w:val="none" w:sz="0" w:space="0" w:color="auto"/>
            <w:right w:val="none" w:sz="0" w:space="0" w:color="auto"/>
          </w:divBdr>
        </w:div>
        <w:div w:id="455761427">
          <w:marLeft w:val="451"/>
          <w:marRight w:val="0"/>
          <w:marTop w:val="0"/>
          <w:marBottom w:val="0"/>
          <w:divBdr>
            <w:top w:val="none" w:sz="0" w:space="0" w:color="auto"/>
            <w:left w:val="none" w:sz="0" w:space="0" w:color="auto"/>
            <w:bottom w:val="none" w:sz="0" w:space="0" w:color="auto"/>
            <w:right w:val="none" w:sz="0" w:space="0" w:color="auto"/>
          </w:divBdr>
        </w:div>
        <w:div w:id="903569964">
          <w:marLeft w:val="451"/>
          <w:marRight w:val="0"/>
          <w:marTop w:val="0"/>
          <w:marBottom w:val="0"/>
          <w:divBdr>
            <w:top w:val="none" w:sz="0" w:space="0" w:color="auto"/>
            <w:left w:val="none" w:sz="0" w:space="0" w:color="auto"/>
            <w:bottom w:val="none" w:sz="0" w:space="0" w:color="auto"/>
            <w:right w:val="none" w:sz="0" w:space="0" w:color="auto"/>
          </w:divBdr>
        </w:div>
        <w:div w:id="1083726264">
          <w:marLeft w:val="0"/>
          <w:marRight w:val="0"/>
          <w:marTop w:val="0"/>
          <w:marBottom w:val="0"/>
          <w:divBdr>
            <w:top w:val="none" w:sz="0" w:space="0" w:color="auto"/>
            <w:left w:val="none" w:sz="0" w:space="0" w:color="auto"/>
            <w:bottom w:val="none" w:sz="0" w:space="0" w:color="auto"/>
            <w:right w:val="none" w:sz="0" w:space="0" w:color="auto"/>
          </w:divBdr>
        </w:div>
        <w:div w:id="1104307394">
          <w:marLeft w:val="0"/>
          <w:marRight w:val="0"/>
          <w:marTop w:val="0"/>
          <w:marBottom w:val="0"/>
          <w:divBdr>
            <w:top w:val="none" w:sz="0" w:space="0" w:color="auto"/>
            <w:left w:val="none" w:sz="0" w:space="0" w:color="auto"/>
            <w:bottom w:val="none" w:sz="0" w:space="0" w:color="auto"/>
            <w:right w:val="none" w:sz="0" w:space="0" w:color="auto"/>
          </w:divBdr>
        </w:div>
        <w:div w:id="1164735759">
          <w:marLeft w:val="0"/>
          <w:marRight w:val="0"/>
          <w:marTop w:val="0"/>
          <w:marBottom w:val="0"/>
          <w:divBdr>
            <w:top w:val="none" w:sz="0" w:space="0" w:color="auto"/>
            <w:left w:val="none" w:sz="0" w:space="0" w:color="auto"/>
            <w:bottom w:val="none" w:sz="0" w:space="0" w:color="auto"/>
            <w:right w:val="none" w:sz="0" w:space="0" w:color="auto"/>
          </w:divBdr>
        </w:div>
        <w:div w:id="1240407242">
          <w:marLeft w:val="0"/>
          <w:marRight w:val="0"/>
          <w:marTop w:val="0"/>
          <w:marBottom w:val="0"/>
          <w:divBdr>
            <w:top w:val="none" w:sz="0" w:space="0" w:color="auto"/>
            <w:left w:val="none" w:sz="0" w:space="0" w:color="auto"/>
            <w:bottom w:val="none" w:sz="0" w:space="0" w:color="auto"/>
            <w:right w:val="none" w:sz="0" w:space="0" w:color="auto"/>
          </w:divBdr>
        </w:div>
        <w:div w:id="1264917171">
          <w:marLeft w:val="0"/>
          <w:marRight w:val="0"/>
          <w:marTop w:val="0"/>
          <w:marBottom w:val="0"/>
          <w:divBdr>
            <w:top w:val="none" w:sz="0" w:space="0" w:color="auto"/>
            <w:left w:val="none" w:sz="0" w:space="0" w:color="auto"/>
            <w:bottom w:val="none" w:sz="0" w:space="0" w:color="auto"/>
            <w:right w:val="none" w:sz="0" w:space="0" w:color="auto"/>
          </w:divBdr>
        </w:div>
        <w:div w:id="1386755817">
          <w:marLeft w:val="451"/>
          <w:marRight w:val="0"/>
          <w:marTop w:val="0"/>
          <w:marBottom w:val="0"/>
          <w:divBdr>
            <w:top w:val="none" w:sz="0" w:space="0" w:color="auto"/>
            <w:left w:val="none" w:sz="0" w:space="0" w:color="auto"/>
            <w:bottom w:val="none" w:sz="0" w:space="0" w:color="auto"/>
            <w:right w:val="none" w:sz="0" w:space="0" w:color="auto"/>
          </w:divBdr>
          <w:divsChild>
            <w:div w:id="806823998">
              <w:marLeft w:val="0"/>
              <w:marRight w:val="0"/>
              <w:marTop w:val="0"/>
              <w:marBottom w:val="0"/>
              <w:divBdr>
                <w:top w:val="none" w:sz="0" w:space="0" w:color="auto"/>
                <w:left w:val="none" w:sz="0" w:space="0" w:color="auto"/>
                <w:bottom w:val="none" w:sz="0" w:space="0" w:color="auto"/>
                <w:right w:val="none" w:sz="0" w:space="0" w:color="auto"/>
              </w:divBdr>
            </w:div>
            <w:div w:id="1409032793">
              <w:marLeft w:val="0"/>
              <w:marRight w:val="0"/>
              <w:marTop w:val="0"/>
              <w:marBottom w:val="0"/>
              <w:divBdr>
                <w:top w:val="none" w:sz="0" w:space="0" w:color="auto"/>
                <w:left w:val="none" w:sz="0" w:space="0" w:color="auto"/>
                <w:bottom w:val="none" w:sz="0" w:space="0" w:color="auto"/>
                <w:right w:val="none" w:sz="0" w:space="0" w:color="auto"/>
              </w:divBdr>
            </w:div>
          </w:divsChild>
        </w:div>
        <w:div w:id="1417828747">
          <w:marLeft w:val="0"/>
          <w:marRight w:val="0"/>
          <w:marTop w:val="0"/>
          <w:marBottom w:val="0"/>
          <w:divBdr>
            <w:top w:val="none" w:sz="0" w:space="0" w:color="auto"/>
            <w:left w:val="none" w:sz="0" w:space="0" w:color="auto"/>
            <w:bottom w:val="none" w:sz="0" w:space="0" w:color="auto"/>
            <w:right w:val="none" w:sz="0" w:space="0" w:color="auto"/>
          </w:divBdr>
        </w:div>
        <w:div w:id="1481071610">
          <w:marLeft w:val="0"/>
          <w:marRight w:val="0"/>
          <w:marTop w:val="0"/>
          <w:marBottom w:val="0"/>
          <w:divBdr>
            <w:top w:val="none" w:sz="0" w:space="0" w:color="auto"/>
            <w:left w:val="none" w:sz="0" w:space="0" w:color="auto"/>
            <w:bottom w:val="none" w:sz="0" w:space="0" w:color="auto"/>
            <w:right w:val="none" w:sz="0" w:space="0" w:color="auto"/>
          </w:divBdr>
          <w:divsChild>
            <w:div w:id="397438275">
              <w:marLeft w:val="451"/>
              <w:marRight w:val="0"/>
              <w:marTop w:val="0"/>
              <w:marBottom w:val="0"/>
              <w:divBdr>
                <w:top w:val="none" w:sz="0" w:space="0" w:color="auto"/>
                <w:left w:val="none" w:sz="0" w:space="0" w:color="auto"/>
                <w:bottom w:val="none" w:sz="0" w:space="0" w:color="auto"/>
                <w:right w:val="none" w:sz="0" w:space="0" w:color="auto"/>
              </w:divBdr>
            </w:div>
            <w:div w:id="1173497048">
              <w:marLeft w:val="451"/>
              <w:marRight w:val="0"/>
              <w:marTop w:val="0"/>
              <w:marBottom w:val="0"/>
              <w:divBdr>
                <w:top w:val="none" w:sz="0" w:space="0" w:color="auto"/>
                <w:left w:val="none" w:sz="0" w:space="0" w:color="auto"/>
                <w:bottom w:val="none" w:sz="0" w:space="0" w:color="auto"/>
                <w:right w:val="none" w:sz="0" w:space="0" w:color="auto"/>
              </w:divBdr>
            </w:div>
            <w:div w:id="1613442536">
              <w:marLeft w:val="451"/>
              <w:marRight w:val="0"/>
              <w:marTop w:val="0"/>
              <w:marBottom w:val="0"/>
              <w:divBdr>
                <w:top w:val="none" w:sz="0" w:space="0" w:color="auto"/>
                <w:left w:val="none" w:sz="0" w:space="0" w:color="auto"/>
                <w:bottom w:val="none" w:sz="0" w:space="0" w:color="auto"/>
                <w:right w:val="none" w:sz="0" w:space="0" w:color="auto"/>
              </w:divBdr>
            </w:div>
          </w:divsChild>
        </w:div>
        <w:div w:id="1497457886">
          <w:marLeft w:val="0"/>
          <w:marRight w:val="0"/>
          <w:marTop w:val="0"/>
          <w:marBottom w:val="0"/>
          <w:divBdr>
            <w:top w:val="none" w:sz="0" w:space="0" w:color="auto"/>
            <w:left w:val="none" w:sz="0" w:space="0" w:color="auto"/>
            <w:bottom w:val="none" w:sz="0" w:space="0" w:color="auto"/>
            <w:right w:val="none" w:sz="0" w:space="0" w:color="auto"/>
          </w:divBdr>
        </w:div>
        <w:div w:id="1671130402">
          <w:marLeft w:val="0"/>
          <w:marRight w:val="0"/>
          <w:marTop w:val="0"/>
          <w:marBottom w:val="0"/>
          <w:divBdr>
            <w:top w:val="none" w:sz="0" w:space="0" w:color="auto"/>
            <w:left w:val="none" w:sz="0" w:space="0" w:color="auto"/>
            <w:bottom w:val="none" w:sz="0" w:space="0" w:color="auto"/>
            <w:right w:val="none" w:sz="0" w:space="0" w:color="auto"/>
          </w:divBdr>
        </w:div>
        <w:div w:id="1691107959">
          <w:marLeft w:val="0"/>
          <w:marRight w:val="0"/>
          <w:marTop w:val="0"/>
          <w:marBottom w:val="0"/>
          <w:divBdr>
            <w:top w:val="none" w:sz="0" w:space="0" w:color="auto"/>
            <w:left w:val="none" w:sz="0" w:space="0" w:color="auto"/>
            <w:bottom w:val="none" w:sz="0" w:space="0" w:color="auto"/>
            <w:right w:val="none" w:sz="0" w:space="0" w:color="auto"/>
          </w:divBdr>
        </w:div>
        <w:div w:id="1842429641">
          <w:marLeft w:val="0"/>
          <w:marRight w:val="0"/>
          <w:marTop w:val="0"/>
          <w:marBottom w:val="0"/>
          <w:divBdr>
            <w:top w:val="none" w:sz="0" w:space="0" w:color="auto"/>
            <w:left w:val="none" w:sz="0" w:space="0" w:color="auto"/>
            <w:bottom w:val="none" w:sz="0" w:space="0" w:color="auto"/>
            <w:right w:val="none" w:sz="0" w:space="0" w:color="auto"/>
          </w:divBdr>
        </w:div>
        <w:div w:id="2033606604">
          <w:marLeft w:val="0"/>
          <w:marRight w:val="0"/>
          <w:marTop w:val="0"/>
          <w:marBottom w:val="0"/>
          <w:divBdr>
            <w:top w:val="none" w:sz="0" w:space="0" w:color="auto"/>
            <w:left w:val="none" w:sz="0" w:space="0" w:color="auto"/>
            <w:bottom w:val="none" w:sz="0" w:space="0" w:color="auto"/>
            <w:right w:val="none" w:sz="0" w:space="0" w:color="auto"/>
          </w:divBdr>
        </w:div>
        <w:div w:id="2083671282">
          <w:marLeft w:val="0"/>
          <w:marRight w:val="0"/>
          <w:marTop w:val="0"/>
          <w:marBottom w:val="0"/>
          <w:divBdr>
            <w:top w:val="none" w:sz="0" w:space="0" w:color="auto"/>
            <w:left w:val="none" w:sz="0" w:space="0" w:color="auto"/>
            <w:bottom w:val="none" w:sz="0" w:space="0" w:color="auto"/>
            <w:right w:val="none" w:sz="0" w:space="0" w:color="auto"/>
          </w:divBdr>
        </w:div>
      </w:divsChild>
    </w:div>
    <w:div w:id="2011908553">
      <w:bodyDiv w:val="1"/>
      <w:marLeft w:val="0"/>
      <w:marRight w:val="0"/>
      <w:marTop w:val="0"/>
      <w:marBottom w:val="0"/>
      <w:divBdr>
        <w:top w:val="none" w:sz="0" w:space="0" w:color="auto"/>
        <w:left w:val="none" w:sz="0" w:space="0" w:color="auto"/>
        <w:bottom w:val="none" w:sz="0" w:space="0" w:color="auto"/>
        <w:right w:val="none" w:sz="0" w:space="0" w:color="auto"/>
      </w:divBdr>
      <w:divsChild>
        <w:div w:id="437875400">
          <w:marLeft w:val="0"/>
          <w:marRight w:val="0"/>
          <w:marTop w:val="0"/>
          <w:marBottom w:val="0"/>
          <w:divBdr>
            <w:top w:val="none" w:sz="0" w:space="0" w:color="auto"/>
            <w:left w:val="none" w:sz="0" w:space="0" w:color="auto"/>
            <w:bottom w:val="none" w:sz="0" w:space="0" w:color="auto"/>
            <w:right w:val="none" w:sz="0" w:space="0" w:color="auto"/>
          </w:divBdr>
        </w:div>
        <w:div w:id="525677065">
          <w:marLeft w:val="0"/>
          <w:marRight w:val="0"/>
          <w:marTop w:val="0"/>
          <w:marBottom w:val="0"/>
          <w:divBdr>
            <w:top w:val="none" w:sz="0" w:space="0" w:color="auto"/>
            <w:left w:val="none" w:sz="0" w:space="0" w:color="auto"/>
            <w:bottom w:val="none" w:sz="0" w:space="0" w:color="auto"/>
            <w:right w:val="none" w:sz="0" w:space="0" w:color="auto"/>
          </w:divBdr>
        </w:div>
        <w:div w:id="721829405">
          <w:marLeft w:val="0"/>
          <w:marRight w:val="0"/>
          <w:marTop w:val="0"/>
          <w:marBottom w:val="0"/>
          <w:divBdr>
            <w:top w:val="none" w:sz="0" w:space="0" w:color="auto"/>
            <w:left w:val="none" w:sz="0" w:space="0" w:color="auto"/>
            <w:bottom w:val="none" w:sz="0" w:space="0" w:color="auto"/>
            <w:right w:val="none" w:sz="0" w:space="0" w:color="auto"/>
          </w:divBdr>
        </w:div>
        <w:div w:id="834959182">
          <w:marLeft w:val="0"/>
          <w:marRight w:val="0"/>
          <w:marTop w:val="0"/>
          <w:marBottom w:val="0"/>
          <w:divBdr>
            <w:top w:val="none" w:sz="0" w:space="0" w:color="auto"/>
            <w:left w:val="none" w:sz="0" w:space="0" w:color="auto"/>
            <w:bottom w:val="none" w:sz="0" w:space="0" w:color="auto"/>
            <w:right w:val="none" w:sz="0" w:space="0" w:color="auto"/>
          </w:divBdr>
        </w:div>
      </w:divsChild>
    </w:div>
    <w:div w:id="2017154118">
      <w:bodyDiv w:val="1"/>
      <w:marLeft w:val="0"/>
      <w:marRight w:val="0"/>
      <w:marTop w:val="0"/>
      <w:marBottom w:val="0"/>
      <w:divBdr>
        <w:top w:val="none" w:sz="0" w:space="0" w:color="auto"/>
        <w:left w:val="none" w:sz="0" w:space="0" w:color="auto"/>
        <w:bottom w:val="none" w:sz="0" w:space="0" w:color="auto"/>
        <w:right w:val="none" w:sz="0" w:space="0" w:color="auto"/>
      </w:divBdr>
    </w:div>
    <w:div w:id="2030981084">
      <w:bodyDiv w:val="1"/>
      <w:marLeft w:val="0"/>
      <w:marRight w:val="0"/>
      <w:marTop w:val="0"/>
      <w:marBottom w:val="0"/>
      <w:divBdr>
        <w:top w:val="none" w:sz="0" w:space="0" w:color="auto"/>
        <w:left w:val="none" w:sz="0" w:space="0" w:color="auto"/>
        <w:bottom w:val="none" w:sz="0" w:space="0" w:color="auto"/>
        <w:right w:val="none" w:sz="0" w:space="0" w:color="auto"/>
      </w:divBdr>
      <w:divsChild>
        <w:div w:id="439103504">
          <w:marLeft w:val="0"/>
          <w:marRight w:val="0"/>
          <w:marTop w:val="0"/>
          <w:marBottom w:val="0"/>
          <w:divBdr>
            <w:top w:val="single" w:sz="18" w:space="15" w:color="FFFFFF"/>
            <w:left w:val="none" w:sz="0" w:space="0" w:color="auto"/>
            <w:bottom w:val="single" w:sz="18" w:space="15" w:color="FFFFFF"/>
            <w:right w:val="none" w:sz="0" w:space="0" w:color="auto"/>
          </w:divBdr>
          <w:divsChild>
            <w:div w:id="1287393131">
              <w:marLeft w:val="0"/>
              <w:marRight w:val="0"/>
              <w:marTop w:val="100"/>
              <w:marBottom w:val="100"/>
              <w:divBdr>
                <w:top w:val="double" w:sz="6" w:space="0" w:color="847E5D"/>
                <w:left w:val="double" w:sz="6" w:space="0" w:color="847E5D"/>
                <w:bottom w:val="double" w:sz="6" w:space="0" w:color="847E5D"/>
                <w:right w:val="double" w:sz="6" w:space="0" w:color="847E5D"/>
              </w:divBdr>
              <w:divsChild>
                <w:div w:id="1307474047">
                  <w:marLeft w:val="0"/>
                  <w:marRight w:val="0"/>
                  <w:marTop w:val="0"/>
                  <w:marBottom w:val="0"/>
                  <w:divBdr>
                    <w:top w:val="none" w:sz="0" w:space="0" w:color="auto"/>
                    <w:left w:val="none" w:sz="0" w:space="0" w:color="auto"/>
                    <w:bottom w:val="none" w:sz="0" w:space="0" w:color="auto"/>
                    <w:right w:val="none" w:sz="0" w:space="0" w:color="auto"/>
                  </w:divBdr>
                  <w:divsChild>
                    <w:div w:id="2090036877">
                      <w:marLeft w:val="0"/>
                      <w:marRight w:val="0"/>
                      <w:marTop w:val="0"/>
                      <w:marBottom w:val="0"/>
                      <w:divBdr>
                        <w:top w:val="none" w:sz="0" w:space="0" w:color="auto"/>
                        <w:left w:val="none" w:sz="0" w:space="0" w:color="auto"/>
                        <w:bottom w:val="none" w:sz="0" w:space="0" w:color="auto"/>
                        <w:right w:val="none" w:sz="0" w:space="0" w:color="auto"/>
                      </w:divBdr>
                      <w:divsChild>
                        <w:div w:id="1429085116">
                          <w:marLeft w:val="0"/>
                          <w:marRight w:val="0"/>
                          <w:marTop w:val="0"/>
                          <w:marBottom w:val="0"/>
                          <w:divBdr>
                            <w:top w:val="none" w:sz="0" w:space="0" w:color="auto"/>
                            <w:left w:val="none" w:sz="0" w:space="0" w:color="auto"/>
                            <w:bottom w:val="none" w:sz="0" w:space="0" w:color="auto"/>
                            <w:right w:val="none" w:sz="0" w:space="0" w:color="auto"/>
                          </w:divBdr>
                          <w:divsChild>
                            <w:div w:id="715011278">
                              <w:marLeft w:val="0"/>
                              <w:marRight w:val="0"/>
                              <w:marTop w:val="0"/>
                              <w:marBottom w:val="0"/>
                              <w:divBdr>
                                <w:top w:val="none" w:sz="0" w:space="0" w:color="auto"/>
                                <w:left w:val="none" w:sz="0" w:space="0" w:color="auto"/>
                                <w:bottom w:val="none" w:sz="0" w:space="0" w:color="auto"/>
                                <w:right w:val="none" w:sz="0" w:space="0" w:color="auto"/>
                              </w:divBdr>
                              <w:divsChild>
                                <w:div w:id="1159158077">
                                  <w:marLeft w:val="0"/>
                                  <w:marRight w:val="0"/>
                                  <w:marTop w:val="0"/>
                                  <w:marBottom w:val="0"/>
                                  <w:divBdr>
                                    <w:top w:val="none" w:sz="0" w:space="0" w:color="auto"/>
                                    <w:left w:val="none" w:sz="0" w:space="0" w:color="auto"/>
                                    <w:bottom w:val="none" w:sz="0" w:space="0" w:color="auto"/>
                                    <w:right w:val="none" w:sz="0" w:space="0" w:color="auto"/>
                                  </w:divBdr>
                                  <w:divsChild>
                                    <w:div w:id="1095369400">
                                      <w:marLeft w:val="0"/>
                                      <w:marRight w:val="0"/>
                                      <w:marTop w:val="0"/>
                                      <w:marBottom w:val="0"/>
                                      <w:divBdr>
                                        <w:top w:val="none" w:sz="0" w:space="0" w:color="auto"/>
                                        <w:left w:val="none" w:sz="0" w:space="0" w:color="auto"/>
                                        <w:bottom w:val="none" w:sz="0" w:space="0" w:color="auto"/>
                                        <w:right w:val="none" w:sz="0" w:space="0" w:color="auto"/>
                                      </w:divBdr>
                                      <w:divsChild>
                                        <w:div w:id="1285693400">
                                          <w:marLeft w:val="0"/>
                                          <w:marRight w:val="0"/>
                                          <w:marTop w:val="0"/>
                                          <w:marBottom w:val="0"/>
                                          <w:divBdr>
                                            <w:top w:val="none" w:sz="0" w:space="0" w:color="auto"/>
                                            <w:left w:val="none" w:sz="0" w:space="0" w:color="auto"/>
                                            <w:bottom w:val="none" w:sz="0" w:space="0" w:color="auto"/>
                                            <w:right w:val="none" w:sz="0" w:space="0" w:color="auto"/>
                                          </w:divBdr>
                                          <w:divsChild>
                                            <w:div w:id="1828475405">
                                              <w:marLeft w:val="0"/>
                                              <w:marRight w:val="0"/>
                                              <w:marTop w:val="0"/>
                                              <w:marBottom w:val="0"/>
                                              <w:divBdr>
                                                <w:top w:val="none" w:sz="0" w:space="0" w:color="auto"/>
                                                <w:left w:val="none" w:sz="0" w:space="0" w:color="auto"/>
                                                <w:bottom w:val="none" w:sz="0" w:space="0" w:color="auto"/>
                                                <w:right w:val="none" w:sz="0" w:space="0" w:color="auto"/>
                                              </w:divBdr>
                                              <w:divsChild>
                                                <w:div w:id="1283340434">
                                                  <w:marLeft w:val="0"/>
                                                  <w:marRight w:val="0"/>
                                                  <w:marTop w:val="0"/>
                                                  <w:marBottom w:val="0"/>
                                                  <w:divBdr>
                                                    <w:top w:val="none" w:sz="0" w:space="0" w:color="auto"/>
                                                    <w:left w:val="none" w:sz="0" w:space="0" w:color="auto"/>
                                                    <w:bottom w:val="none" w:sz="0" w:space="0" w:color="auto"/>
                                                    <w:right w:val="none" w:sz="0" w:space="0" w:color="auto"/>
                                                  </w:divBdr>
                                                </w:div>
                                                <w:div w:id="131826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8698313">
      <w:bodyDiv w:val="1"/>
      <w:marLeft w:val="0"/>
      <w:marRight w:val="0"/>
      <w:marTop w:val="0"/>
      <w:marBottom w:val="0"/>
      <w:divBdr>
        <w:top w:val="none" w:sz="0" w:space="0" w:color="auto"/>
        <w:left w:val="none" w:sz="0" w:space="0" w:color="auto"/>
        <w:bottom w:val="none" w:sz="0" w:space="0" w:color="auto"/>
        <w:right w:val="none" w:sz="0" w:space="0" w:color="auto"/>
      </w:divBdr>
      <w:divsChild>
        <w:div w:id="79445588">
          <w:marLeft w:val="0"/>
          <w:marRight w:val="0"/>
          <w:marTop w:val="0"/>
          <w:marBottom w:val="0"/>
          <w:divBdr>
            <w:top w:val="none" w:sz="0" w:space="0" w:color="auto"/>
            <w:left w:val="none" w:sz="0" w:space="0" w:color="auto"/>
            <w:bottom w:val="none" w:sz="0" w:space="0" w:color="auto"/>
            <w:right w:val="none" w:sz="0" w:space="0" w:color="auto"/>
          </w:divBdr>
        </w:div>
        <w:div w:id="143593459">
          <w:marLeft w:val="0"/>
          <w:marRight w:val="0"/>
          <w:marTop w:val="0"/>
          <w:marBottom w:val="0"/>
          <w:divBdr>
            <w:top w:val="none" w:sz="0" w:space="0" w:color="auto"/>
            <w:left w:val="none" w:sz="0" w:space="0" w:color="auto"/>
            <w:bottom w:val="none" w:sz="0" w:space="0" w:color="auto"/>
            <w:right w:val="none" w:sz="0" w:space="0" w:color="auto"/>
          </w:divBdr>
        </w:div>
        <w:div w:id="314920742">
          <w:marLeft w:val="0"/>
          <w:marRight w:val="0"/>
          <w:marTop w:val="0"/>
          <w:marBottom w:val="0"/>
          <w:divBdr>
            <w:top w:val="none" w:sz="0" w:space="0" w:color="auto"/>
            <w:left w:val="none" w:sz="0" w:space="0" w:color="auto"/>
            <w:bottom w:val="none" w:sz="0" w:space="0" w:color="auto"/>
            <w:right w:val="none" w:sz="0" w:space="0" w:color="auto"/>
          </w:divBdr>
        </w:div>
        <w:div w:id="982925010">
          <w:marLeft w:val="0"/>
          <w:marRight w:val="0"/>
          <w:marTop w:val="0"/>
          <w:marBottom w:val="0"/>
          <w:divBdr>
            <w:top w:val="none" w:sz="0" w:space="0" w:color="auto"/>
            <w:left w:val="none" w:sz="0" w:space="0" w:color="auto"/>
            <w:bottom w:val="none" w:sz="0" w:space="0" w:color="auto"/>
            <w:right w:val="none" w:sz="0" w:space="0" w:color="auto"/>
          </w:divBdr>
        </w:div>
        <w:div w:id="1144813405">
          <w:marLeft w:val="0"/>
          <w:marRight w:val="0"/>
          <w:marTop w:val="0"/>
          <w:marBottom w:val="0"/>
          <w:divBdr>
            <w:top w:val="none" w:sz="0" w:space="0" w:color="auto"/>
            <w:left w:val="none" w:sz="0" w:space="0" w:color="auto"/>
            <w:bottom w:val="none" w:sz="0" w:space="0" w:color="auto"/>
            <w:right w:val="none" w:sz="0" w:space="0" w:color="auto"/>
          </w:divBdr>
        </w:div>
        <w:div w:id="1439370244">
          <w:marLeft w:val="0"/>
          <w:marRight w:val="0"/>
          <w:marTop w:val="0"/>
          <w:marBottom w:val="0"/>
          <w:divBdr>
            <w:top w:val="none" w:sz="0" w:space="0" w:color="auto"/>
            <w:left w:val="none" w:sz="0" w:space="0" w:color="auto"/>
            <w:bottom w:val="none" w:sz="0" w:space="0" w:color="auto"/>
            <w:right w:val="none" w:sz="0" w:space="0" w:color="auto"/>
          </w:divBdr>
        </w:div>
        <w:div w:id="1475760283">
          <w:marLeft w:val="0"/>
          <w:marRight w:val="0"/>
          <w:marTop w:val="0"/>
          <w:marBottom w:val="0"/>
          <w:divBdr>
            <w:top w:val="none" w:sz="0" w:space="0" w:color="auto"/>
            <w:left w:val="none" w:sz="0" w:space="0" w:color="auto"/>
            <w:bottom w:val="none" w:sz="0" w:space="0" w:color="auto"/>
            <w:right w:val="none" w:sz="0" w:space="0" w:color="auto"/>
          </w:divBdr>
        </w:div>
        <w:div w:id="1537162885">
          <w:marLeft w:val="0"/>
          <w:marRight w:val="0"/>
          <w:marTop w:val="0"/>
          <w:marBottom w:val="0"/>
          <w:divBdr>
            <w:top w:val="none" w:sz="0" w:space="0" w:color="auto"/>
            <w:left w:val="none" w:sz="0" w:space="0" w:color="auto"/>
            <w:bottom w:val="none" w:sz="0" w:space="0" w:color="auto"/>
            <w:right w:val="none" w:sz="0" w:space="0" w:color="auto"/>
          </w:divBdr>
        </w:div>
        <w:div w:id="1539471722">
          <w:marLeft w:val="0"/>
          <w:marRight w:val="0"/>
          <w:marTop w:val="0"/>
          <w:marBottom w:val="0"/>
          <w:divBdr>
            <w:top w:val="none" w:sz="0" w:space="0" w:color="auto"/>
            <w:left w:val="none" w:sz="0" w:space="0" w:color="auto"/>
            <w:bottom w:val="none" w:sz="0" w:space="0" w:color="auto"/>
            <w:right w:val="none" w:sz="0" w:space="0" w:color="auto"/>
          </w:divBdr>
        </w:div>
        <w:div w:id="1765103907">
          <w:marLeft w:val="0"/>
          <w:marRight w:val="0"/>
          <w:marTop w:val="0"/>
          <w:marBottom w:val="0"/>
          <w:divBdr>
            <w:top w:val="none" w:sz="0" w:space="0" w:color="auto"/>
            <w:left w:val="none" w:sz="0" w:space="0" w:color="auto"/>
            <w:bottom w:val="none" w:sz="0" w:space="0" w:color="auto"/>
            <w:right w:val="none" w:sz="0" w:space="0" w:color="auto"/>
          </w:divBdr>
        </w:div>
        <w:div w:id="1828547897">
          <w:marLeft w:val="0"/>
          <w:marRight w:val="0"/>
          <w:marTop w:val="0"/>
          <w:marBottom w:val="0"/>
          <w:divBdr>
            <w:top w:val="none" w:sz="0" w:space="0" w:color="auto"/>
            <w:left w:val="none" w:sz="0" w:space="0" w:color="auto"/>
            <w:bottom w:val="none" w:sz="0" w:space="0" w:color="auto"/>
            <w:right w:val="none" w:sz="0" w:space="0" w:color="auto"/>
          </w:divBdr>
        </w:div>
        <w:div w:id="2036616760">
          <w:marLeft w:val="0"/>
          <w:marRight w:val="0"/>
          <w:marTop w:val="0"/>
          <w:marBottom w:val="0"/>
          <w:divBdr>
            <w:top w:val="none" w:sz="0" w:space="0" w:color="auto"/>
            <w:left w:val="none" w:sz="0" w:space="0" w:color="auto"/>
            <w:bottom w:val="none" w:sz="0" w:space="0" w:color="auto"/>
            <w:right w:val="none" w:sz="0" w:space="0" w:color="auto"/>
          </w:divBdr>
        </w:div>
        <w:div w:id="2124685593">
          <w:marLeft w:val="0"/>
          <w:marRight w:val="0"/>
          <w:marTop w:val="0"/>
          <w:marBottom w:val="0"/>
          <w:divBdr>
            <w:top w:val="none" w:sz="0" w:space="0" w:color="auto"/>
            <w:left w:val="none" w:sz="0" w:space="0" w:color="auto"/>
            <w:bottom w:val="none" w:sz="0" w:space="0" w:color="auto"/>
            <w:right w:val="none" w:sz="0" w:space="0" w:color="auto"/>
          </w:divBdr>
        </w:div>
      </w:divsChild>
    </w:div>
    <w:div w:id="2060282988">
      <w:bodyDiv w:val="1"/>
      <w:marLeft w:val="0"/>
      <w:marRight w:val="0"/>
      <w:marTop w:val="0"/>
      <w:marBottom w:val="0"/>
      <w:divBdr>
        <w:top w:val="none" w:sz="0" w:space="0" w:color="auto"/>
        <w:left w:val="none" w:sz="0" w:space="0" w:color="auto"/>
        <w:bottom w:val="none" w:sz="0" w:space="0" w:color="auto"/>
        <w:right w:val="none" w:sz="0" w:space="0" w:color="auto"/>
      </w:divBdr>
      <w:divsChild>
        <w:div w:id="194735268">
          <w:marLeft w:val="0"/>
          <w:marRight w:val="0"/>
          <w:marTop w:val="0"/>
          <w:marBottom w:val="0"/>
          <w:divBdr>
            <w:top w:val="single" w:sz="18" w:space="15" w:color="FFFFFF"/>
            <w:left w:val="none" w:sz="0" w:space="0" w:color="auto"/>
            <w:bottom w:val="single" w:sz="18" w:space="15" w:color="FFFFFF"/>
            <w:right w:val="none" w:sz="0" w:space="0" w:color="auto"/>
          </w:divBdr>
          <w:divsChild>
            <w:div w:id="1482425264">
              <w:marLeft w:val="0"/>
              <w:marRight w:val="0"/>
              <w:marTop w:val="100"/>
              <w:marBottom w:val="100"/>
              <w:divBdr>
                <w:top w:val="double" w:sz="6" w:space="0" w:color="847E5D"/>
                <w:left w:val="double" w:sz="6" w:space="0" w:color="847E5D"/>
                <w:bottom w:val="double" w:sz="6" w:space="0" w:color="847E5D"/>
                <w:right w:val="double" w:sz="6" w:space="0" w:color="847E5D"/>
              </w:divBdr>
              <w:divsChild>
                <w:div w:id="1717924994">
                  <w:marLeft w:val="0"/>
                  <w:marRight w:val="0"/>
                  <w:marTop w:val="0"/>
                  <w:marBottom w:val="0"/>
                  <w:divBdr>
                    <w:top w:val="none" w:sz="0" w:space="0" w:color="auto"/>
                    <w:left w:val="none" w:sz="0" w:space="0" w:color="auto"/>
                    <w:bottom w:val="none" w:sz="0" w:space="0" w:color="auto"/>
                    <w:right w:val="none" w:sz="0" w:space="0" w:color="auto"/>
                  </w:divBdr>
                  <w:divsChild>
                    <w:div w:id="1090276136">
                      <w:marLeft w:val="0"/>
                      <w:marRight w:val="0"/>
                      <w:marTop w:val="0"/>
                      <w:marBottom w:val="0"/>
                      <w:divBdr>
                        <w:top w:val="none" w:sz="0" w:space="0" w:color="auto"/>
                        <w:left w:val="none" w:sz="0" w:space="0" w:color="auto"/>
                        <w:bottom w:val="none" w:sz="0" w:space="0" w:color="auto"/>
                        <w:right w:val="none" w:sz="0" w:space="0" w:color="auto"/>
                      </w:divBdr>
                      <w:divsChild>
                        <w:div w:id="514423565">
                          <w:marLeft w:val="0"/>
                          <w:marRight w:val="0"/>
                          <w:marTop w:val="0"/>
                          <w:marBottom w:val="0"/>
                          <w:divBdr>
                            <w:top w:val="none" w:sz="0" w:space="0" w:color="auto"/>
                            <w:left w:val="none" w:sz="0" w:space="0" w:color="auto"/>
                            <w:bottom w:val="none" w:sz="0" w:space="0" w:color="auto"/>
                            <w:right w:val="none" w:sz="0" w:space="0" w:color="auto"/>
                          </w:divBdr>
                          <w:divsChild>
                            <w:div w:id="405802169">
                              <w:marLeft w:val="0"/>
                              <w:marRight w:val="0"/>
                              <w:marTop w:val="0"/>
                              <w:marBottom w:val="0"/>
                              <w:divBdr>
                                <w:top w:val="none" w:sz="0" w:space="0" w:color="auto"/>
                                <w:left w:val="none" w:sz="0" w:space="0" w:color="auto"/>
                                <w:bottom w:val="none" w:sz="0" w:space="0" w:color="auto"/>
                                <w:right w:val="none" w:sz="0" w:space="0" w:color="auto"/>
                              </w:divBdr>
                              <w:divsChild>
                                <w:div w:id="911505153">
                                  <w:marLeft w:val="0"/>
                                  <w:marRight w:val="0"/>
                                  <w:marTop w:val="0"/>
                                  <w:marBottom w:val="0"/>
                                  <w:divBdr>
                                    <w:top w:val="none" w:sz="0" w:space="0" w:color="auto"/>
                                    <w:left w:val="none" w:sz="0" w:space="0" w:color="auto"/>
                                    <w:bottom w:val="none" w:sz="0" w:space="0" w:color="auto"/>
                                    <w:right w:val="none" w:sz="0" w:space="0" w:color="auto"/>
                                  </w:divBdr>
                                  <w:divsChild>
                                    <w:div w:id="65037050">
                                      <w:marLeft w:val="0"/>
                                      <w:marRight w:val="0"/>
                                      <w:marTop w:val="0"/>
                                      <w:marBottom w:val="0"/>
                                      <w:divBdr>
                                        <w:top w:val="none" w:sz="0" w:space="0" w:color="auto"/>
                                        <w:left w:val="none" w:sz="0" w:space="0" w:color="auto"/>
                                        <w:bottom w:val="none" w:sz="0" w:space="0" w:color="auto"/>
                                        <w:right w:val="none" w:sz="0" w:space="0" w:color="auto"/>
                                      </w:divBdr>
                                      <w:divsChild>
                                        <w:div w:id="50230417">
                                          <w:marLeft w:val="0"/>
                                          <w:marRight w:val="0"/>
                                          <w:marTop w:val="0"/>
                                          <w:marBottom w:val="0"/>
                                          <w:divBdr>
                                            <w:top w:val="none" w:sz="0" w:space="0" w:color="auto"/>
                                            <w:left w:val="none" w:sz="0" w:space="0" w:color="auto"/>
                                            <w:bottom w:val="none" w:sz="0" w:space="0" w:color="auto"/>
                                            <w:right w:val="none" w:sz="0" w:space="0" w:color="auto"/>
                                          </w:divBdr>
                                          <w:divsChild>
                                            <w:div w:id="74523587">
                                              <w:marLeft w:val="0"/>
                                              <w:marRight w:val="0"/>
                                              <w:marTop w:val="0"/>
                                              <w:marBottom w:val="0"/>
                                              <w:divBdr>
                                                <w:top w:val="none" w:sz="0" w:space="0" w:color="auto"/>
                                                <w:left w:val="none" w:sz="0" w:space="0" w:color="auto"/>
                                                <w:bottom w:val="none" w:sz="0" w:space="0" w:color="auto"/>
                                                <w:right w:val="none" w:sz="0" w:space="0" w:color="auto"/>
                                              </w:divBdr>
                                              <w:divsChild>
                                                <w:div w:id="256721445">
                                                  <w:marLeft w:val="0"/>
                                                  <w:marRight w:val="0"/>
                                                  <w:marTop w:val="0"/>
                                                  <w:marBottom w:val="0"/>
                                                  <w:divBdr>
                                                    <w:top w:val="none" w:sz="0" w:space="0" w:color="auto"/>
                                                    <w:left w:val="none" w:sz="0" w:space="0" w:color="auto"/>
                                                    <w:bottom w:val="none" w:sz="0" w:space="0" w:color="auto"/>
                                                    <w:right w:val="none" w:sz="0" w:space="0" w:color="auto"/>
                                                  </w:divBdr>
                                                </w:div>
                                                <w:div w:id="678695555">
                                                  <w:marLeft w:val="0"/>
                                                  <w:marRight w:val="0"/>
                                                  <w:marTop w:val="0"/>
                                                  <w:marBottom w:val="0"/>
                                                  <w:divBdr>
                                                    <w:top w:val="none" w:sz="0" w:space="0" w:color="auto"/>
                                                    <w:left w:val="none" w:sz="0" w:space="0" w:color="auto"/>
                                                    <w:bottom w:val="none" w:sz="0" w:space="0" w:color="auto"/>
                                                    <w:right w:val="none" w:sz="0" w:space="0" w:color="auto"/>
                                                  </w:divBdr>
                                                </w:div>
                                                <w:div w:id="90206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3698912">
      <w:bodyDiv w:val="1"/>
      <w:marLeft w:val="0"/>
      <w:marRight w:val="0"/>
      <w:marTop w:val="0"/>
      <w:marBottom w:val="0"/>
      <w:divBdr>
        <w:top w:val="none" w:sz="0" w:space="0" w:color="auto"/>
        <w:left w:val="none" w:sz="0" w:space="0" w:color="auto"/>
        <w:bottom w:val="none" w:sz="0" w:space="0" w:color="auto"/>
        <w:right w:val="none" w:sz="0" w:space="0" w:color="auto"/>
      </w:divBdr>
    </w:div>
    <w:div w:id="2138989030">
      <w:bodyDiv w:val="1"/>
      <w:marLeft w:val="0"/>
      <w:marRight w:val="0"/>
      <w:marTop w:val="0"/>
      <w:marBottom w:val="0"/>
      <w:divBdr>
        <w:top w:val="none" w:sz="0" w:space="0" w:color="auto"/>
        <w:left w:val="none" w:sz="0" w:space="0" w:color="auto"/>
        <w:bottom w:val="none" w:sz="0" w:space="0" w:color="auto"/>
        <w:right w:val="none" w:sz="0" w:space="0" w:color="auto"/>
      </w:divBdr>
      <w:divsChild>
        <w:div w:id="541483829">
          <w:marLeft w:val="0"/>
          <w:marRight w:val="0"/>
          <w:marTop w:val="0"/>
          <w:marBottom w:val="0"/>
          <w:divBdr>
            <w:top w:val="none" w:sz="0" w:space="0" w:color="auto"/>
            <w:left w:val="none" w:sz="0" w:space="0" w:color="auto"/>
            <w:bottom w:val="none" w:sz="0" w:space="0" w:color="auto"/>
            <w:right w:val="none" w:sz="0" w:space="0" w:color="auto"/>
          </w:divBdr>
          <w:divsChild>
            <w:div w:id="452483519">
              <w:marLeft w:val="0"/>
              <w:marRight w:val="0"/>
              <w:marTop w:val="0"/>
              <w:marBottom w:val="0"/>
              <w:divBdr>
                <w:top w:val="none" w:sz="0" w:space="0" w:color="auto"/>
                <w:left w:val="none" w:sz="0" w:space="0" w:color="auto"/>
                <w:bottom w:val="none" w:sz="0" w:space="0" w:color="auto"/>
                <w:right w:val="none" w:sz="0" w:space="0" w:color="auto"/>
              </w:divBdr>
            </w:div>
          </w:divsChild>
        </w:div>
        <w:div w:id="2036223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ofi.hu/romak-es-az-iskola-lehetoseg-kitoresre" TargetMode="External"/><Relationship Id="rId21" Type="http://schemas.openxmlformats.org/officeDocument/2006/relationships/hyperlink" Target="https://www.researchgate.net/profile/Alexander_Astin/publication/220017441_Student_Involvement_A_Development_Theory_for_Higher_Education/links/00b7d52d094bf5957e000000.pdf" TargetMode="External"/><Relationship Id="rId42" Type="http://schemas.openxmlformats.org/officeDocument/2006/relationships/hyperlink" Target="https://stats.oecd.org/Index.aspx?DataSetCode=ANHRS" TargetMode="External"/><Relationship Id="rId47" Type="http://schemas.openxmlformats.org/officeDocument/2006/relationships/hyperlink" Target="https://eacea.ec.europa.eu/national-policies/eurydice/content/new-eurydice-website_en" TargetMode="External"/><Relationship Id="rId63" Type="http://schemas.openxmlformats.org/officeDocument/2006/relationships/hyperlink" Target="http://tmt-archive.omikk.bme.hu/show_news.html@id=5177&amp;issue_id=506.html" TargetMode="External"/><Relationship Id="rId68" Type="http://schemas.openxmlformats.org/officeDocument/2006/relationships/hyperlink" Target="https://sociology.yale.edu/sites/default/files/files/Writing_Sociology_Senior_Thesis_Guide_Final_Latest_Update.pdf" TargetMode="External"/><Relationship Id="rId84" Type="http://schemas.openxmlformats.org/officeDocument/2006/relationships/hyperlink" Target="mailto:brezsnyanszky.laszlo@arts.unideb.hu" TargetMode="External"/><Relationship Id="rId89" Type="http://schemas.openxmlformats.org/officeDocument/2006/relationships/hyperlink" Target="mailto:buda.andras@arts.unideb.hu" TargetMode="External"/><Relationship Id="rId16" Type="http://schemas.openxmlformats.org/officeDocument/2006/relationships/hyperlink" Target="http://www.poltudszemle.hu/szamok/2008_2szam/2008_2_csizmadia.pdf" TargetMode="External"/><Relationship Id="rId11" Type="http://schemas.openxmlformats.org/officeDocument/2006/relationships/hyperlink" Target="http://www.urbancenter.utoronto.ca/pdfs/elibrary/CPRNcitieswork.pdf" TargetMode="External"/><Relationship Id="rId32" Type="http://schemas.openxmlformats.org/officeDocument/2006/relationships/hyperlink" Target="https://www.ksh.hu/interaktiv/korfak/orszag.html" TargetMode="External"/><Relationship Id="rId37" Type="http://schemas.openxmlformats.org/officeDocument/2006/relationships/hyperlink" Target="http://data.uis.unesco.org/Index.aspx?queryid=120" TargetMode="External"/><Relationship Id="rId53" Type="http://schemas.openxmlformats.org/officeDocument/2006/relationships/hyperlink" Target="http://www.tarki.hu/adatbank-h/kutjel/html/a509.html" TargetMode="External"/><Relationship Id="rId58" Type="http://schemas.openxmlformats.org/officeDocument/2006/relationships/hyperlink" Target="http://mta.hu/data/cikk/11/97/91/cikk_119791/etikai_kodex_net.pdf" TargetMode="External"/><Relationship Id="rId74" Type="http://schemas.openxmlformats.org/officeDocument/2006/relationships/hyperlink" Target="http://www.academia.dk/BiologiskAntropologi/Epidemiologi/PDF/SPSS_Statistical_Analyses_using_SPSS.pdf" TargetMode="External"/><Relationship Id="rId79" Type="http://schemas.openxmlformats.org/officeDocument/2006/relationships/hyperlink" Target="http://mek.oszk.hu/12100/12193/12193.pdf" TargetMode="External"/><Relationship Id="rId5" Type="http://schemas.openxmlformats.org/officeDocument/2006/relationships/settings" Target="settings.xml"/><Relationship Id="rId90" Type="http://schemas.openxmlformats.org/officeDocument/2006/relationships/footer" Target="footer1.xml"/><Relationship Id="rId22" Type="http://schemas.openxmlformats.org/officeDocument/2006/relationships/hyperlink" Target="http://journals.sagepub.com/doi/pdf/10.1177/1090198103255372" TargetMode="External"/><Relationship Id="rId27" Type="http://schemas.openxmlformats.org/officeDocument/2006/relationships/hyperlink" Target="http://www.amazon.com/dp/033520550X/?tag=dds-20" TargetMode="External"/><Relationship Id="rId43" Type="http://schemas.openxmlformats.org/officeDocument/2006/relationships/hyperlink" Target="http://www.ilo.org/ilostat/" TargetMode="External"/><Relationship Id="rId48" Type="http://schemas.openxmlformats.org/officeDocument/2006/relationships/hyperlink" Target="https://eacea.ec.europa.eu/national-policies/eurydice/" TargetMode="External"/><Relationship Id="rId64" Type="http://schemas.openxmlformats.org/officeDocument/2006/relationships/hyperlink" Target="http://gepeskonyv.btk.elte.hu/adatok/Altalanos%20bolcseszet/32Havasr%E9ti/Tudom%E1nyos%20%EDr%E1sm%FB%201.pdf" TargetMode="External"/><Relationship Id="rId69" Type="http://schemas.openxmlformats.org/officeDocument/2006/relationships/hyperlink" Target="http://mta.hu/data/dokumentumok/doktori_tanacs/II.%20Osztaly/PEDTB_MTA%20II%20osztaly_folyoiratok_1006%20(2).xlsx" TargetMode="External"/><Relationship Id="rId8" Type="http://schemas.openxmlformats.org/officeDocument/2006/relationships/endnotes" Target="endnotes.xml"/><Relationship Id="rId51" Type="http://schemas.openxmlformats.org/officeDocument/2006/relationships/hyperlink" Target="http://tettconsult.eu/books/TelkutHTM/szovgyujtpdf/12-Lizi.pdf" TargetMode="External"/><Relationship Id="rId72" Type="http://schemas.openxmlformats.org/officeDocument/2006/relationships/hyperlink" Target="http://jsp.ruixing.cc/jpkc_xingfa/JC_Data/JC_Edt/lnk/20161105194206236.pdf" TargetMode="External"/><Relationship Id="rId80" Type="http://schemas.openxmlformats.org/officeDocument/2006/relationships/hyperlink" Target="http://mek.oszk.hu/01900/01944/01944.pdf" TargetMode="External"/><Relationship Id="rId85" Type="http://schemas.openxmlformats.org/officeDocument/2006/relationships/hyperlink" Target="mailto:szabolt1942@gmail.com"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uta.fi/yky/yhteystiedot/henkilokunta/mattikhyvarinen/index/Chapter%2026.pdf" TargetMode="External"/><Relationship Id="rId17" Type="http://schemas.openxmlformats.org/officeDocument/2006/relationships/hyperlink" Target="http://www.phil-inst.hu/tudrend/Tt/egy-kot/ferencz.htm" TargetMode="External"/><Relationship Id="rId25" Type="http://schemas.openxmlformats.org/officeDocument/2006/relationships/hyperlink" Target="http://www.nextfrontierinclusion.org/wp-content/uploads/2013/04/NFI-Practical-Guide.pdf" TargetMode="External"/><Relationship Id="rId33" Type="http://schemas.openxmlformats.org/officeDocument/2006/relationships/hyperlink" Target="https://www.ksh.hu/nemzetkozi_adatok_adatok" TargetMode="External"/><Relationship Id="rId38" Type="http://schemas.openxmlformats.org/officeDocument/2006/relationships/hyperlink" Target="http://hdr.undp.org/en/data" TargetMode="External"/><Relationship Id="rId46" Type="http://schemas.openxmlformats.org/officeDocument/2006/relationships/hyperlink" Target="https://www.cia.gov/library/publications/the-world-factbook/" TargetMode="External"/><Relationship Id="rId59" Type="http://schemas.openxmlformats.org/officeDocument/2006/relationships/hyperlink" Target="http://www.szociologia.hu/tudomanyos_etika/" TargetMode="External"/><Relationship Id="rId67" Type="http://schemas.openxmlformats.org/officeDocument/2006/relationships/hyperlink" Target="http://www.columbia.edu/cu/biology/ug/research/paper.html" TargetMode="External"/><Relationship Id="rId20" Type="http://schemas.openxmlformats.org/officeDocument/2006/relationships/hyperlink" Target="http://www.oecd.org/edu/skills-beyond-school/educationpolicyanalysisfocusonhighereducation--2005-2006edition.htm" TargetMode="External"/><Relationship Id="rId41" Type="http://schemas.openxmlformats.org/officeDocument/2006/relationships/hyperlink" Target="http://ec.europa.eu/eurostat/data/database" TargetMode="External"/><Relationship Id="rId54" Type="http://schemas.openxmlformats.org/officeDocument/2006/relationships/hyperlink" Target="http://mek.oszk.hu/12600/12648/12648.pdf" TargetMode="External"/><Relationship Id="rId62" Type="http://schemas.openxmlformats.org/officeDocument/2006/relationships/hyperlink" Target="https://www.tankonyvtar.hu/hu/tartalom/tamop425/2011_0001_654_szabo/ch05.html" TargetMode="External"/><Relationship Id="rId70" Type="http://schemas.openxmlformats.org/officeDocument/2006/relationships/hyperlink" Target="http://mta.hu/data/dokumentumok/doktori_tanacs/IX.%20Osztaly/IX.O_folyoiratlistak_2017-OKT_AJBPTB2018.xlsx" TargetMode="External"/><Relationship Id="rId75" Type="http://schemas.openxmlformats.org/officeDocument/2006/relationships/hyperlink" Target="https://www.tankonyvtar.hu/hu/tartalom/tamop425/0010_2A_19_Tarsadalmi_retegzodes_olvasokonyv_szerk_Gecser_Otto/ch04.html" TargetMode="External"/><Relationship Id="rId83" Type="http://schemas.openxmlformats.org/officeDocument/2006/relationships/hyperlink" Target="mailto:istvan.polonyi@arts.unideb.hu" TargetMode="External"/><Relationship Id="rId88" Type="http://schemas.openxmlformats.org/officeDocument/2006/relationships/hyperlink" Target="mailto:kovacs.klarika87@gmail.com" TargetMode="External"/><Relationship Id="rId9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google.com/url?q=http%3A%2F%2Fwww.rela.ep.liu.se%2Fissues%2F10.3384_rela.2000-7426.201682%2F9090%2Frela_9090.pdf&amp;sa=D&amp;sntz=1&amp;usg=AFQjCNF1E0hGwGJ7IlBTNGuojhi8ILeShw" TargetMode="External"/><Relationship Id="rId23" Type="http://schemas.openxmlformats.org/officeDocument/2006/relationships/hyperlink" Target="https://www.researchgate.net/profile/Julian_Reed/publication/7840577_Relationships_Between_Physical_Activity_and_the_Proximity_of_Exercise_Facilities_and_Home_Exercise_Equipment_Used_by_Undergraduate_University_Students/links/0fcfd507daa510c1e5000000.pdf" TargetMode="External"/><Relationship Id="rId28" Type="http://schemas.openxmlformats.org/officeDocument/2006/relationships/hyperlink" Target="https://www.oktatas.hu/felsooktatas/kozerdeku_adatok/felsooktatasi_adatok_kozzetetele/felsooktatasi_statisztikak" TargetMode="External"/><Relationship Id="rId36" Type="http://schemas.openxmlformats.org/officeDocument/2006/relationships/hyperlink" Target="https://nfsz.munka.hu/Lapok/full_afsz_kozos_statisztika/full_afsz_egyeni_berek_es_keresetek_statisztikaja/afsz_stat_idosorok.aspx" TargetMode="External"/><Relationship Id="rId49" Type="http://schemas.openxmlformats.org/officeDocument/2006/relationships/hyperlink" Target="https://ojs.lib.unideb.hu/CEJER" TargetMode="External"/><Relationship Id="rId57" Type="http://schemas.openxmlformats.org/officeDocument/2006/relationships/hyperlink" Target="http://www.ksh.hu/statszemle_archive/2010/2010_07-08/2010_07-08_723.pdf" TargetMode="External"/><Relationship Id="rId10" Type="http://schemas.openxmlformats.org/officeDocument/2006/relationships/hyperlink" Target="http://nyilvanos.otka-palyazat.hu/index.php?menuid=930&amp;num=123847&amp;keyword=123847" TargetMode="External"/><Relationship Id="rId31" Type="http://schemas.openxmlformats.org/officeDocument/2006/relationships/hyperlink" Target="http://statinfo.ksh.hu/Statinfo/themeSelector.jsp?&amp;lang=hu" TargetMode="External"/><Relationship Id="rId44" Type="http://schemas.openxmlformats.org/officeDocument/2006/relationships/hyperlink" Target="http://databank.worldbank.org/data/" TargetMode="External"/><Relationship Id="rId52" Type="http://schemas.openxmlformats.org/officeDocument/2006/relationships/hyperlink" Target="http://www.tankonyvtar.hu/hu/tartalom/tamop425/0010_2A_19_Tarsadalmi_retegzodes_olvasokonyv_szerk_Gecser_Otto/ch03s06.html" TargetMode="External"/><Relationship Id="rId60" Type="http://schemas.openxmlformats.org/officeDocument/2006/relationships/hyperlink" Target="http://www.chem.science.unideb.hu/doktszab2013marc.pdf" TargetMode="External"/><Relationship Id="rId65" Type="http://schemas.openxmlformats.org/officeDocument/2006/relationships/hyperlink" Target="http://www.kodaly-bp.sulinet.hu/pefele/E-k%C3%B6nyvek/Eco%20Hogyan%20%C3%ADrjunk%20szakdolgozatot.pdf" TargetMode="External"/><Relationship Id="rId73" Type="http://schemas.openxmlformats.org/officeDocument/2006/relationships/hyperlink" Target="https://barnard.edu/sites/default/files/inline/student_user_guide_for_spss.pdf" TargetMode="External"/><Relationship Id="rId78" Type="http://schemas.openxmlformats.org/officeDocument/2006/relationships/hyperlink" Target="http://www.tankonyvtar.hu/hu/tartalom/tkt/oktatas-gazdasagtana/adatok.html" TargetMode="External"/><Relationship Id="rId81" Type="http://schemas.openxmlformats.org/officeDocument/2006/relationships/hyperlink" Target="mailto:gabriela.pusztai@gmail.com" TargetMode="External"/><Relationship Id="rId86" Type="http://schemas.openxmlformats.org/officeDocument/2006/relationships/hyperlink" Target="mailto:judit.varadi.06@gmail.com" TargetMode="External"/><Relationship Id="rId94"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mokka.hu/mokka/record/MOKKAI0008937851" TargetMode="External"/><Relationship Id="rId13" Type="http://schemas.openxmlformats.org/officeDocument/2006/relationships/hyperlink" Target="http://www.google.com/url?q=http%3A%2F%2Fmek.oszk.hu%2F14100%2F14182%2F14182.pdf&amp;sa=D&amp;sntz=1&amp;usg=AFQjCNGvviZYj87TDYEVSElRFI6H9yHm3Q" TargetMode="External"/><Relationship Id="rId18" Type="http://schemas.openxmlformats.org/officeDocument/2006/relationships/hyperlink" Target="http://siteresources.worldbank.org/EDUCATION/Resources/278200-1099079877269/547664-1099079956815/HigherEd_lessons_En.pdf" TargetMode="External"/><Relationship Id="rId39" Type="http://schemas.openxmlformats.org/officeDocument/2006/relationships/hyperlink" Target="https://esa.un.org/unpd/wpp/" TargetMode="External"/><Relationship Id="rId34" Type="http://schemas.openxmlformats.org/officeDocument/2006/relationships/hyperlink" Target="https://www.felvi.hu/felveteli/ponthatarok_statisztikak/elmult_evek" TargetMode="External"/><Relationship Id="rId50" Type="http://schemas.openxmlformats.org/officeDocument/2006/relationships/hyperlink" Target="http://psycho.unideb.hu/statisztika" TargetMode="External"/><Relationship Id="rId55" Type="http://schemas.openxmlformats.org/officeDocument/2006/relationships/hyperlink" Target="http://web.unideb.hu/~tkis/szemle_2004_3_kontra.pdf" TargetMode="External"/><Relationship Id="rId76" Type="http://schemas.openxmlformats.org/officeDocument/2006/relationships/hyperlink" Target="http://mek.oszk.hu/08900/08963/08963.pdf" TargetMode="External"/><Relationship Id="rId7" Type="http://schemas.openxmlformats.org/officeDocument/2006/relationships/footnotes" Target="footnotes.xml"/><Relationship Id="rId71" Type="http://schemas.openxmlformats.org/officeDocument/2006/relationships/hyperlink" Target="https://www.scimagojr.com/journalrank.php?out=xls" TargetMode="External"/><Relationship Id="rId9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www.kir.hu/kir_stat/" TargetMode="External"/><Relationship Id="rId24" Type="http://schemas.openxmlformats.org/officeDocument/2006/relationships/hyperlink" Target="http://doi.org/10.1007/s10648-005-3951-0" TargetMode="External"/><Relationship Id="rId40" Type="http://schemas.openxmlformats.org/officeDocument/2006/relationships/hyperlink" Target="http://www.oecd-ilibrary.org/education/education-at-a-glance_19991487" TargetMode="External"/><Relationship Id="rId45" Type="http://schemas.openxmlformats.org/officeDocument/2006/relationships/hyperlink" Target="http://databank.worldbank.org/data/reports.aspx?source=2&amp;Topic=4" TargetMode="External"/><Relationship Id="rId66" Type="http://schemas.openxmlformats.org/officeDocument/2006/relationships/hyperlink" Target="https://www.elsevier.com/connect/11-steps-to-structuring-a-science-paper-editors-will-take-seriously" TargetMode="External"/><Relationship Id="rId87" Type="http://schemas.openxmlformats.org/officeDocument/2006/relationships/hyperlink" Target="mailto:sszabom@gmail.com" TargetMode="External"/><Relationship Id="rId61" Type="http://schemas.openxmlformats.org/officeDocument/2006/relationships/hyperlink" Target="http://btkphd.unideb.hu/szabalyzat2011.pdf" TargetMode="External"/><Relationship Id="rId82" Type="http://schemas.openxmlformats.org/officeDocument/2006/relationships/hyperlink" Target="mailto:kozmat3@gmail.com" TargetMode="External"/><Relationship Id="rId19" Type="http://schemas.openxmlformats.org/officeDocument/2006/relationships/hyperlink" Target="http://www.utwente.nl/bms/cheps/summer_school/Literature/EU%20Reforms%20Eurydice%202008%20report.pdf" TargetMode="External"/><Relationship Id="rId14" Type="http://schemas.openxmlformats.org/officeDocument/2006/relationships/hyperlink" Target="http://mek.oszk.hu/16400/16430/16430.pdf%2026-68.o" TargetMode="External"/><Relationship Id="rId30" Type="http://schemas.openxmlformats.org/officeDocument/2006/relationships/hyperlink" Target="https://www.ksh.hu/stadat" TargetMode="External"/><Relationship Id="rId35" Type="http://schemas.openxmlformats.org/officeDocument/2006/relationships/hyperlink" Target="https://nfsz.munka.hu/Lapok/full_afsz_kozos_statisztika.aspx" TargetMode="External"/><Relationship Id="rId56" Type="http://schemas.openxmlformats.org/officeDocument/2006/relationships/hyperlink" Target="http://www.ektf.hu/~novadam/szakdoga/kutatasmodszertan.pdf" TargetMode="External"/><Relationship Id="rId77" Type="http://schemas.openxmlformats.org/officeDocument/2006/relationships/hyperlink" Target="https://www.tankonyvtar.hu/en/tartalom/tamop425/2011_0001_519_J11_1185_2%2F2011_0001_519_J11_1185_2.pdf"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32639-044B-4BBD-AC76-2BBE2F6BD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13601</Words>
  <Characters>93849</Characters>
  <Application>Microsoft Office Word</Application>
  <DocSecurity>0</DocSecurity>
  <Lines>782</Lines>
  <Paragraphs>214</Paragraphs>
  <ScaleCrop>false</ScaleCrop>
  <HeadingPairs>
    <vt:vector size="2" baseType="variant">
      <vt:variant>
        <vt:lpstr>Cím</vt:lpstr>
      </vt:variant>
      <vt:variant>
        <vt:i4>1</vt:i4>
      </vt:variant>
    </vt:vector>
  </HeadingPairs>
  <TitlesOfParts>
    <vt:vector size="1" baseType="lpstr">
      <vt:lpstr>DEBRECENI EGYETEM</vt:lpstr>
    </vt:vector>
  </TitlesOfParts>
  <Company/>
  <LinksUpToDate>false</LinksUpToDate>
  <CharactersWithSpaces>107236</CharactersWithSpaces>
  <SharedDoc>false</SharedDoc>
  <HLinks>
    <vt:vector size="174" baseType="variant">
      <vt:variant>
        <vt:i4>7602213</vt:i4>
      </vt:variant>
      <vt:variant>
        <vt:i4>84</vt:i4>
      </vt:variant>
      <vt:variant>
        <vt:i4>0</vt:i4>
      </vt:variant>
      <vt:variant>
        <vt:i4>5</vt:i4>
      </vt:variant>
      <vt:variant>
        <vt:lpwstr>http://www.opkm.hu/</vt:lpwstr>
      </vt:variant>
      <vt:variant>
        <vt:lpwstr/>
      </vt:variant>
      <vt:variant>
        <vt:i4>4849731</vt:i4>
      </vt:variant>
      <vt:variant>
        <vt:i4>81</vt:i4>
      </vt:variant>
      <vt:variant>
        <vt:i4>0</vt:i4>
      </vt:variant>
      <vt:variant>
        <vt:i4>5</vt:i4>
      </vt:variant>
      <vt:variant>
        <vt:lpwstr>http://www.kodalybp.sulinet.hu/pefele/Ek%C3%B6nyvek/Eco Hogyan %C3%ADrjunk szakdolgozatot.pdf</vt:lpwstr>
      </vt:variant>
      <vt:variant>
        <vt:lpwstr/>
      </vt:variant>
      <vt:variant>
        <vt:i4>2949226</vt:i4>
      </vt:variant>
      <vt:variant>
        <vt:i4>78</vt:i4>
      </vt:variant>
      <vt:variant>
        <vt:i4>0</vt:i4>
      </vt:variant>
      <vt:variant>
        <vt:i4>5</vt:i4>
      </vt:variant>
      <vt:variant>
        <vt:lpwstr>http://www.ektf.hu/~novadam/szakdoga/kutatasmodszertan.pdf</vt:lpwstr>
      </vt:variant>
      <vt:variant>
        <vt:lpwstr/>
      </vt:variant>
      <vt:variant>
        <vt:i4>7864396</vt:i4>
      </vt:variant>
      <vt:variant>
        <vt:i4>75</vt:i4>
      </vt:variant>
      <vt:variant>
        <vt:i4>0</vt:i4>
      </vt:variant>
      <vt:variant>
        <vt:i4>5</vt:i4>
      </vt:variant>
      <vt:variant>
        <vt:lpwstr>http://www.art.pte.hu/sites/www.art.pte.hu/files/files/menuk/dokument/tudomany/innovacio/zmi/zenepedagogia_vegleges.pdf</vt:lpwstr>
      </vt:variant>
      <vt:variant>
        <vt:lpwstr/>
      </vt:variant>
      <vt:variant>
        <vt:i4>7864396</vt:i4>
      </vt:variant>
      <vt:variant>
        <vt:i4>72</vt:i4>
      </vt:variant>
      <vt:variant>
        <vt:i4>0</vt:i4>
      </vt:variant>
      <vt:variant>
        <vt:i4>5</vt:i4>
      </vt:variant>
      <vt:variant>
        <vt:lpwstr>http://www.art.pte.hu/sites/www.art.pte.hu/files/files/menuk/dokument/tudomany/innovacio/zmi/zenepedagogia_vegleges.pdf</vt:lpwstr>
      </vt:variant>
      <vt:variant>
        <vt:lpwstr/>
      </vt:variant>
      <vt:variant>
        <vt:i4>6488119</vt:i4>
      </vt:variant>
      <vt:variant>
        <vt:i4>69</vt:i4>
      </vt:variant>
      <vt:variant>
        <vt:i4>0</vt:i4>
      </vt:variant>
      <vt:variant>
        <vt:i4>5</vt:i4>
      </vt:variant>
      <vt:variant>
        <vt:lpwstr>http://www.parlando.hu/2013/2013-3/2013-3-21-Varadi.htm</vt:lpwstr>
      </vt:variant>
      <vt:variant>
        <vt:lpwstr/>
      </vt:variant>
      <vt:variant>
        <vt:i4>2293801</vt:i4>
      </vt:variant>
      <vt:variant>
        <vt:i4>66</vt:i4>
      </vt:variant>
      <vt:variant>
        <vt:i4>0</vt:i4>
      </vt:variant>
      <vt:variant>
        <vt:i4>5</vt:i4>
      </vt:variant>
      <vt:variant>
        <vt:lpwstr>http://www.irisro.org/pedagogia2014januar/0311KormendyZsolt.pdf</vt:lpwstr>
      </vt:variant>
      <vt:variant>
        <vt:lpwstr/>
      </vt:variant>
      <vt:variant>
        <vt:i4>6225950</vt:i4>
      </vt:variant>
      <vt:variant>
        <vt:i4>63</vt:i4>
      </vt:variant>
      <vt:variant>
        <vt:i4>0</vt:i4>
      </vt:variant>
      <vt:variant>
        <vt:i4>5</vt:i4>
      </vt:variant>
      <vt:variant>
        <vt:lpwstr>http://epa.oszk.hu/00000/00011/00175/pdf/EPA00011_iskolakultura_2013_5-6_022-032.pdf</vt:lpwstr>
      </vt:variant>
      <vt:variant>
        <vt:lpwstr/>
      </vt:variant>
      <vt:variant>
        <vt:i4>2883676</vt:i4>
      </vt:variant>
      <vt:variant>
        <vt:i4>60</vt:i4>
      </vt:variant>
      <vt:variant>
        <vt:i4>0</vt:i4>
      </vt:variant>
      <vt:variant>
        <vt:i4>5</vt:i4>
      </vt:variant>
      <vt:variant>
        <vt:lpwstr>http://epa.oszk.hu/00000/00035/00134/pdf/EPA00035_uj_pedagogiai_szemle_200907_vagott.pdf</vt:lpwstr>
      </vt:variant>
      <vt:variant>
        <vt:lpwstr/>
      </vt:variant>
      <vt:variant>
        <vt:i4>3866724</vt:i4>
      </vt:variant>
      <vt:variant>
        <vt:i4>57</vt:i4>
      </vt:variant>
      <vt:variant>
        <vt:i4>0</vt:i4>
      </vt:variant>
      <vt:variant>
        <vt:i4>5</vt:i4>
      </vt:variant>
      <vt:variant>
        <vt:lpwstr>http://www.who.org/</vt:lpwstr>
      </vt:variant>
      <vt:variant>
        <vt:lpwstr/>
      </vt:variant>
      <vt:variant>
        <vt:i4>3866724</vt:i4>
      </vt:variant>
      <vt:variant>
        <vt:i4>54</vt:i4>
      </vt:variant>
      <vt:variant>
        <vt:i4>0</vt:i4>
      </vt:variant>
      <vt:variant>
        <vt:i4>5</vt:i4>
      </vt:variant>
      <vt:variant>
        <vt:lpwstr>http://www.who.org/</vt:lpwstr>
      </vt:variant>
      <vt:variant>
        <vt:lpwstr/>
      </vt:variant>
      <vt:variant>
        <vt:i4>6422646</vt:i4>
      </vt:variant>
      <vt:variant>
        <vt:i4>51</vt:i4>
      </vt:variant>
      <vt:variant>
        <vt:i4>0</vt:i4>
      </vt:variant>
      <vt:variant>
        <vt:i4>5</vt:i4>
      </vt:variant>
      <vt:variant>
        <vt:lpwstr>http://www.espad.org/uploads/espad_reports/2011/the_2011_espad_report_full_2012_10_29.pdf</vt:lpwstr>
      </vt:variant>
      <vt:variant>
        <vt:lpwstr/>
      </vt:variant>
      <vt:variant>
        <vt:i4>5767187</vt:i4>
      </vt:variant>
      <vt:variant>
        <vt:i4>48</vt:i4>
      </vt:variant>
      <vt:variant>
        <vt:i4>0</vt:i4>
      </vt:variant>
      <vt:variant>
        <vt:i4>5</vt:i4>
      </vt:variant>
      <vt:variant>
        <vt:lpwstr>http://www3.weforum.org/docs/WEF_Human_Capital_Report_2015.pdf</vt:lpwstr>
      </vt:variant>
      <vt:variant>
        <vt:lpwstr/>
      </vt:variant>
      <vt:variant>
        <vt:i4>7405604</vt:i4>
      </vt:variant>
      <vt:variant>
        <vt:i4>45</vt:i4>
      </vt:variant>
      <vt:variant>
        <vt:i4>0</vt:i4>
      </vt:variant>
      <vt:variant>
        <vt:i4>5</vt:i4>
      </vt:variant>
      <vt:variant>
        <vt:lpwstr>http://global-indices.insead.edu/documents/GTCIBrochure2014.pdf</vt:lpwstr>
      </vt:variant>
      <vt:variant>
        <vt:lpwstr/>
      </vt:variant>
      <vt:variant>
        <vt:i4>2359400</vt:i4>
      </vt:variant>
      <vt:variant>
        <vt:i4>42</vt:i4>
      </vt:variant>
      <vt:variant>
        <vt:i4>0</vt:i4>
      </vt:variant>
      <vt:variant>
        <vt:i4>5</vt:i4>
      </vt:variant>
      <vt:variant>
        <vt:lpwstr>http://esa.un.org/unpd/wpp/</vt:lpwstr>
      </vt:variant>
      <vt:variant>
        <vt:lpwstr/>
      </vt:variant>
      <vt:variant>
        <vt:i4>1310808</vt:i4>
      </vt:variant>
      <vt:variant>
        <vt:i4>39</vt:i4>
      </vt:variant>
      <vt:variant>
        <vt:i4>0</vt:i4>
      </vt:variant>
      <vt:variant>
        <vt:i4>5</vt:i4>
      </vt:variant>
      <vt:variant>
        <vt:lpwstr>http://www.nfft.hu/dynamic/NFFT_muhelytanulmanyok_1_KSH_NKI_demografia_2011.pdf</vt:lpwstr>
      </vt:variant>
      <vt:variant>
        <vt:lpwstr/>
      </vt:variant>
      <vt:variant>
        <vt:i4>3211369</vt:i4>
      </vt:variant>
      <vt:variant>
        <vt:i4>36</vt:i4>
      </vt:variant>
      <vt:variant>
        <vt:i4>0</vt:i4>
      </vt:variant>
      <vt:variant>
        <vt:i4>5</vt:i4>
      </vt:variant>
      <vt:variant>
        <vt:lpwstr>https://www.theguardian.com/environment/earth-insight/2014/mar/14/nasa-civilisation-irreversible-collapse-study-scientists</vt:lpwstr>
      </vt:variant>
      <vt:variant>
        <vt:lpwstr/>
      </vt:variant>
      <vt:variant>
        <vt:i4>3735586</vt:i4>
      </vt:variant>
      <vt:variant>
        <vt:i4>33</vt:i4>
      </vt:variant>
      <vt:variant>
        <vt:i4>0</vt:i4>
      </vt:variant>
      <vt:variant>
        <vt:i4>5</vt:i4>
      </vt:variant>
      <vt:variant>
        <vt:lpwstr>http://www.gbv.de/dms/zbw/791156133.pdf</vt:lpwstr>
      </vt:variant>
      <vt:variant>
        <vt:lpwstr/>
      </vt:variant>
      <vt:variant>
        <vt:i4>7143468</vt:i4>
      </vt:variant>
      <vt:variant>
        <vt:i4>30</vt:i4>
      </vt:variant>
      <vt:variant>
        <vt:i4>0</vt:i4>
      </vt:variant>
      <vt:variant>
        <vt:i4>5</vt:i4>
      </vt:variant>
      <vt:variant>
        <vt:lpwstr>http://pure.iiasa.ac.at/view/iiasa/140.html</vt:lpwstr>
      </vt:variant>
      <vt:variant>
        <vt:lpwstr/>
      </vt:variant>
      <vt:variant>
        <vt:i4>5832771</vt:i4>
      </vt:variant>
      <vt:variant>
        <vt:i4>27</vt:i4>
      </vt:variant>
      <vt:variant>
        <vt:i4>0</vt:i4>
      </vt:variant>
      <vt:variant>
        <vt:i4>5</vt:i4>
      </vt:variant>
      <vt:variant>
        <vt:lpwstr>http://pure.iiasa.ac.at/view/iiasa/1175.html</vt:lpwstr>
      </vt:variant>
      <vt:variant>
        <vt:lpwstr/>
      </vt:variant>
      <vt:variant>
        <vt:i4>6226033</vt:i4>
      </vt:variant>
      <vt:variant>
        <vt:i4>24</vt:i4>
      </vt:variant>
      <vt:variant>
        <vt:i4>0</vt:i4>
      </vt:variant>
      <vt:variant>
        <vt:i4>5</vt:i4>
      </vt:variant>
      <vt:variant>
        <vt:lpwstr>http://hdr.undp.org/sites/default/files/2015_human_development_report.pdf</vt:lpwstr>
      </vt:variant>
      <vt:variant>
        <vt:lpwstr/>
      </vt:variant>
      <vt:variant>
        <vt:i4>1048661</vt:i4>
      </vt:variant>
      <vt:variant>
        <vt:i4>21</vt:i4>
      </vt:variant>
      <vt:variant>
        <vt:i4>0</vt:i4>
      </vt:variant>
      <vt:variant>
        <vt:i4>5</vt:i4>
      </vt:variant>
      <vt:variant>
        <vt:lpwstr>http://www.libri.hu/talalati_lista/?reszletes=1&amp;kiado=172340&amp;s_det=1</vt:lpwstr>
      </vt:variant>
      <vt:variant>
        <vt:lpwstr/>
      </vt:variant>
      <vt:variant>
        <vt:i4>393217</vt:i4>
      </vt:variant>
      <vt:variant>
        <vt:i4>18</vt:i4>
      </vt:variant>
      <vt:variant>
        <vt:i4>0</vt:i4>
      </vt:variant>
      <vt:variant>
        <vt:i4>5</vt:i4>
      </vt:variant>
      <vt:variant>
        <vt:lpwstr>http://www.mysearch.org.uk/website1/pdf/715.2.pdf</vt:lpwstr>
      </vt:variant>
      <vt:variant>
        <vt:lpwstr/>
      </vt:variant>
      <vt:variant>
        <vt:i4>1703990</vt:i4>
      </vt:variant>
      <vt:variant>
        <vt:i4>15</vt:i4>
      </vt:variant>
      <vt:variant>
        <vt:i4>0</vt:i4>
      </vt:variant>
      <vt:variant>
        <vt:i4>5</vt:i4>
      </vt:variant>
      <vt:variant>
        <vt:lpwstr/>
      </vt:variant>
      <vt:variant>
        <vt:lpwstr>_Toc434315787</vt:lpwstr>
      </vt:variant>
      <vt:variant>
        <vt:i4>1703990</vt:i4>
      </vt:variant>
      <vt:variant>
        <vt:i4>12</vt:i4>
      </vt:variant>
      <vt:variant>
        <vt:i4>0</vt:i4>
      </vt:variant>
      <vt:variant>
        <vt:i4>5</vt:i4>
      </vt:variant>
      <vt:variant>
        <vt:lpwstr/>
      </vt:variant>
      <vt:variant>
        <vt:lpwstr>_Toc434315786</vt:lpwstr>
      </vt:variant>
      <vt:variant>
        <vt:i4>1703990</vt:i4>
      </vt:variant>
      <vt:variant>
        <vt:i4>9</vt:i4>
      </vt:variant>
      <vt:variant>
        <vt:i4>0</vt:i4>
      </vt:variant>
      <vt:variant>
        <vt:i4>5</vt:i4>
      </vt:variant>
      <vt:variant>
        <vt:lpwstr/>
      </vt:variant>
      <vt:variant>
        <vt:lpwstr>_Toc434315784</vt:lpwstr>
      </vt:variant>
      <vt:variant>
        <vt:i4>1703990</vt:i4>
      </vt:variant>
      <vt:variant>
        <vt:i4>6</vt:i4>
      </vt:variant>
      <vt:variant>
        <vt:i4>0</vt:i4>
      </vt:variant>
      <vt:variant>
        <vt:i4>5</vt:i4>
      </vt:variant>
      <vt:variant>
        <vt:lpwstr/>
      </vt:variant>
      <vt:variant>
        <vt:lpwstr>_Toc434315783</vt:lpwstr>
      </vt:variant>
      <vt:variant>
        <vt:i4>1441883</vt:i4>
      </vt:variant>
      <vt:variant>
        <vt:i4>3</vt:i4>
      </vt:variant>
      <vt:variant>
        <vt:i4>0</vt:i4>
      </vt:variant>
      <vt:variant>
        <vt:i4>5</vt:i4>
      </vt:variant>
      <vt:variant>
        <vt:lpwstr>http://philpapers.org/asearch.pl?pub=1051</vt:lpwstr>
      </vt:variant>
      <vt:variant>
        <vt:lpwstr/>
      </vt:variant>
      <vt:variant>
        <vt:i4>5111816</vt:i4>
      </vt:variant>
      <vt:variant>
        <vt:i4>0</vt:i4>
      </vt:variant>
      <vt:variant>
        <vt:i4>0</vt:i4>
      </vt:variant>
      <vt:variant>
        <vt:i4>5</vt:i4>
      </vt:variant>
      <vt:variant>
        <vt:lpwstr>http://www.iskolakultura.hu/ikultura-folyoirat/documents/books/a_tanito_a_tortenelem_sodraban.pdf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DEBRECENI EGYETEM</dc:title>
  <dc:subject>Nevelés-és Művelődéstudományi Doktori Program</dc:subject>
  <dc:creator>Nóri</dc:creator>
  <cp:lastModifiedBy>Valeria</cp:lastModifiedBy>
  <cp:revision>2</cp:revision>
  <cp:lastPrinted>2019-02-13T08:38:00Z</cp:lastPrinted>
  <dcterms:created xsi:type="dcterms:W3CDTF">2019-03-10T18:48:00Z</dcterms:created>
  <dcterms:modified xsi:type="dcterms:W3CDTF">2019-03-10T18:48:00Z</dcterms:modified>
</cp:coreProperties>
</file>